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789C3" w14:textId="159E511A" w:rsidR="00726F17" w:rsidRDefault="00726F17" w:rsidP="00726F17">
      <w:pPr>
        <w:rPr>
          <w:rFonts w:cs="Arial"/>
          <w:b/>
          <w:sz w:val="24"/>
          <w:szCs w:val="24"/>
        </w:rPr>
      </w:pPr>
      <w:r>
        <w:rPr>
          <w:rFonts w:cs="Arial"/>
          <w:b/>
          <w:sz w:val="24"/>
          <w:szCs w:val="24"/>
        </w:rPr>
        <w:t>ΟΡΙΣΜΟΙ</w:t>
      </w:r>
    </w:p>
    <w:p w14:paraId="78E113DC" w14:textId="39677A4E" w:rsidR="00596BDA" w:rsidRPr="00596BDA" w:rsidRDefault="00596BDA" w:rsidP="00596BDA">
      <w:pPr>
        <w:pStyle w:val="a3"/>
        <w:numPr>
          <w:ilvl w:val="0"/>
          <w:numId w:val="19"/>
        </w:numPr>
        <w:ind w:leftChars="0" w:firstLineChars="0"/>
      </w:pPr>
      <w:r>
        <w:rPr>
          <w:b/>
          <w:bCs/>
        </w:rPr>
        <w:t>Ε</w:t>
      </w:r>
      <w:r w:rsidRPr="00596BDA">
        <w:rPr>
          <w:b/>
          <w:bCs/>
        </w:rPr>
        <w:t xml:space="preserve">ρευνητικός </w:t>
      </w:r>
      <w:r>
        <w:rPr>
          <w:b/>
          <w:bCs/>
        </w:rPr>
        <w:t>Φ</w:t>
      </w:r>
      <w:r w:rsidR="00F86425">
        <w:rPr>
          <w:b/>
          <w:bCs/>
        </w:rPr>
        <w:t>ορέας</w:t>
      </w:r>
      <w:r w:rsidRPr="00596BDA">
        <w:rPr>
          <w:b/>
          <w:bCs/>
        </w:rPr>
        <w:t>:</w:t>
      </w:r>
      <w:r w:rsidRPr="00596BDA">
        <w:t xml:space="preserve"> Το νομικό πρόσωπο δημόσιου ή ιδιωτικού δικαίου που έχει ως κύριο σκοπό την επιστημονική και τεχνολογική έρευνα, σε συνδυασμό με την πειραματική ανάπτυξη και επίδειξη, καθώς και τη διάδοση και την εφαρμογή των αποτελεσμάτων της έρευνας, μέσω των επιστημονικών δημοσιεύσεων και της αξιοποίησης των αποτελεσμάτων.</w:t>
      </w:r>
    </w:p>
    <w:p w14:paraId="759A0E3C" w14:textId="5164AC4E" w:rsidR="00726F17" w:rsidRPr="00AC5956" w:rsidRDefault="00726F17" w:rsidP="00726F17">
      <w:pPr>
        <w:pStyle w:val="a3"/>
        <w:numPr>
          <w:ilvl w:val="0"/>
          <w:numId w:val="19"/>
        </w:numPr>
        <w:ind w:leftChars="0" w:firstLineChars="0"/>
        <w:rPr>
          <w:rFonts w:cs="Arial"/>
          <w:bCs/>
          <w:sz w:val="24"/>
          <w:szCs w:val="24"/>
        </w:rPr>
      </w:pPr>
      <w:r w:rsidRPr="00104615">
        <w:rPr>
          <w:rFonts w:cs="Arial"/>
          <w:b/>
          <w:sz w:val="24"/>
          <w:szCs w:val="24"/>
        </w:rPr>
        <w:t>Μεταφορά Τεχνολογίας</w:t>
      </w:r>
      <w:r w:rsidR="009C6258" w:rsidRPr="00386DB2">
        <w:rPr>
          <w:rFonts w:cs="Arial"/>
          <w:bCs/>
          <w:sz w:val="24"/>
          <w:szCs w:val="24"/>
        </w:rPr>
        <w:t xml:space="preserve"> (</w:t>
      </w:r>
      <w:r w:rsidR="009C6258" w:rsidRPr="00860BF3">
        <w:rPr>
          <w:rFonts w:cs="Arial"/>
          <w:b/>
          <w:sz w:val="24"/>
          <w:szCs w:val="24"/>
          <w:lang w:val="en-US"/>
        </w:rPr>
        <w:t>Technology</w:t>
      </w:r>
      <w:r w:rsidR="009C6258" w:rsidRPr="00860BF3">
        <w:rPr>
          <w:rFonts w:cs="Arial"/>
          <w:b/>
          <w:sz w:val="24"/>
          <w:szCs w:val="24"/>
        </w:rPr>
        <w:t xml:space="preserve"> </w:t>
      </w:r>
      <w:r w:rsidR="009C6258" w:rsidRPr="00860BF3">
        <w:rPr>
          <w:rFonts w:cs="Arial"/>
          <w:b/>
          <w:sz w:val="24"/>
          <w:szCs w:val="24"/>
          <w:lang w:val="en-US"/>
        </w:rPr>
        <w:t>Transfer</w:t>
      </w:r>
      <w:r w:rsidR="009C6258" w:rsidRPr="00386DB2">
        <w:rPr>
          <w:rFonts w:cs="Arial"/>
          <w:bCs/>
          <w:sz w:val="24"/>
          <w:szCs w:val="24"/>
        </w:rPr>
        <w:t>)</w:t>
      </w:r>
      <w:r>
        <w:rPr>
          <w:rFonts w:cs="Arial"/>
          <w:bCs/>
          <w:sz w:val="24"/>
          <w:szCs w:val="24"/>
        </w:rPr>
        <w:t>:</w:t>
      </w:r>
      <w:r w:rsidR="009C6258" w:rsidRPr="00386DB2">
        <w:rPr>
          <w:rFonts w:cs="Arial"/>
          <w:bCs/>
          <w:sz w:val="24"/>
          <w:szCs w:val="24"/>
        </w:rPr>
        <w:t xml:space="preserve"> </w:t>
      </w:r>
      <w:r w:rsidR="00386DB2" w:rsidRPr="00386DB2">
        <w:rPr>
          <w:rFonts w:cs="Arial"/>
          <w:bCs/>
          <w:sz w:val="24"/>
          <w:szCs w:val="24"/>
        </w:rPr>
        <w:t>το σύνολο των διαδικασιών που εφαρμόζουν οι οργανισμοί στους οποίους πραγματοποιείται Έρευνα για να μεταφέρουν τα αποτελέσματα της Έρευνας αυτής σε έναν άλλο οργανισμό (ιδιωτικό ή δημόσιο) και ο οποίος θα αναλάβει να αναπτύξει περαιτέρω τα αποτελέσματα με στόχο τη δημιουργία καινοτόμων νέων προϊόντων και υπηρεσιών προς όφελος της Οικονομίας και της Κοινωνίας.</w:t>
      </w:r>
    </w:p>
    <w:p w14:paraId="150E9D6E" w14:textId="3704A535" w:rsidR="002A5892" w:rsidRPr="002A5892" w:rsidRDefault="002A5892" w:rsidP="002A5892">
      <w:pPr>
        <w:pStyle w:val="Web"/>
        <w:numPr>
          <w:ilvl w:val="0"/>
          <w:numId w:val="19"/>
        </w:numPr>
        <w:jc w:val="both"/>
        <w:rPr>
          <w:rFonts w:ascii="Calibri" w:hAnsi="Calibri" w:cs="Arial"/>
          <w:bCs/>
        </w:rPr>
      </w:pPr>
      <w:r w:rsidRPr="002A5892">
        <w:rPr>
          <w:rFonts w:ascii="Calibri" w:hAnsi="Calibri" w:cs="Arial"/>
          <w:b/>
          <w:bCs/>
        </w:rPr>
        <w:t>Μεταφορά Γνώσης (</w:t>
      </w:r>
      <w:proofErr w:type="spellStart"/>
      <w:r w:rsidRPr="002A5892">
        <w:rPr>
          <w:rFonts w:ascii="Calibri" w:hAnsi="Calibri" w:cs="Arial"/>
          <w:b/>
          <w:bCs/>
        </w:rPr>
        <w:t>Knowledge</w:t>
      </w:r>
      <w:proofErr w:type="spellEnd"/>
      <w:r w:rsidRPr="002A5892">
        <w:rPr>
          <w:rFonts w:ascii="Calibri" w:hAnsi="Calibri" w:cs="Arial"/>
          <w:b/>
          <w:bCs/>
        </w:rPr>
        <w:t xml:space="preserve"> </w:t>
      </w:r>
      <w:proofErr w:type="spellStart"/>
      <w:r w:rsidRPr="002A5892">
        <w:rPr>
          <w:rFonts w:ascii="Calibri" w:hAnsi="Calibri" w:cs="Arial"/>
          <w:b/>
          <w:bCs/>
        </w:rPr>
        <w:t>Transfer</w:t>
      </w:r>
      <w:proofErr w:type="spellEnd"/>
      <w:r w:rsidRPr="002A5892">
        <w:rPr>
          <w:rFonts w:ascii="Calibri" w:hAnsi="Calibri" w:cs="Arial"/>
          <w:b/>
          <w:bCs/>
        </w:rPr>
        <w:t>):</w:t>
      </w:r>
      <w:r w:rsidRPr="002A5892">
        <w:rPr>
          <w:rFonts w:ascii="Calibri" w:hAnsi="Calibri" w:cs="Arial"/>
          <w:bCs/>
        </w:rPr>
        <w:t xml:space="preserve"> κάθε διαδικασία με στόχο την απόκτηση, συγκέντρωση και ανταλλαγή ρητής και σιωπηρής γνώσης, καθώς και δεξιοτήτων και προσόντων, σε οικονομικές και μη οικονομικές δραστηριότητες, όπως είναι η ερευνητική συνεργασία, η παροχή συμβουλευτικών υπηρεσιών, η </w:t>
      </w:r>
      <w:proofErr w:type="spellStart"/>
      <w:r w:rsidRPr="002A5892">
        <w:rPr>
          <w:rFonts w:ascii="Calibri" w:hAnsi="Calibri" w:cs="Arial"/>
          <w:bCs/>
        </w:rPr>
        <w:t>αδειοδότηση</w:t>
      </w:r>
      <w:proofErr w:type="spellEnd"/>
      <w:r w:rsidRPr="002A5892">
        <w:rPr>
          <w:rFonts w:ascii="Calibri" w:hAnsi="Calibri" w:cs="Arial"/>
          <w:bCs/>
        </w:rPr>
        <w:t xml:space="preserve">, η δημιουργία </w:t>
      </w:r>
      <w:proofErr w:type="spellStart"/>
      <w:r w:rsidRPr="002A5892">
        <w:rPr>
          <w:rFonts w:ascii="Calibri" w:hAnsi="Calibri" w:cs="Arial"/>
          <w:bCs/>
        </w:rPr>
        <w:t>τεχνοβλαστών</w:t>
      </w:r>
      <w:proofErr w:type="spellEnd"/>
      <w:r w:rsidRPr="002A5892">
        <w:rPr>
          <w:rFonts w:ascii="Calibri" w:hAnsi="Calibri" w:cs="Arial"/>
          <w:bCs/>
        </w:rPr>
        <w:t>, οι δημοσιεύσεις και η κινητικότητα των ερευνητών και λοιπού προσωπικού που συμμετέχει στις εν λόγω δραστηριότητες. Πέραν της επιστημονικής και τεχνολογικής γνώσης, περιλαμβάνει και άλλα είδη γνώσης, όπως γνώση χρήσης προτύπων και κανονισμών που τα περιλαμβάνουν και γνώση περιβαλλόντων πραγματικών συνθηκών λειτουργίας και μεθόδων οργανωτικής καινοτομίας, καθώς και διαχείριση γνώσεων σχετικά με τον καθορισμό, την απόκτηση, την προστασία, την προάσπιση και την εκμετάλλευση άυλων περιουσι</w:t>
      </w:r>
      <w:r w:rsidR="00F86425">
        <w:rPr>
          <w:rFonts w:ascii="Calibri" w:hAnsi="Calibri" w:cs="Arial"/>
          <w:bCs/>
        </w:rPr>
        <w:t>ακών στοιχείων.</w:t>
      </w:r>
      <w:r w:rsidRPr="002A5892">
        <w:rPr>
          <w:rFonts w:ascii="Calibri" w:hAnsi="Calibri" w:cs="Arial"/>
          <w:bCs/>
        </w:rPr>
        <w:t xml:space="preserve"> </w:t>
      </w:r>
    </w:p>
    <w:p w14:paraId="377BFABB" w14:textId="508D2AE2" w:rsidR="009C6258" w:rsidRPr="00AC5956" w:rsidRDefault="009C6258" w:rsidP="00726F17">
      <w:pPr>
        <w:pStyle w:val="a3"/>
        <w:numPr>
          <w:ilvl w:val="0"/>
          <w:numId w:val="19"/>
        </w:numPr>
        <w:ind w:leftChars="0" w:firstLineChars="0"/>
        <w:rPr>
          <w:rFonts w:cs="Arial"/>
          <w:bCs/>
          <w:sz w:val="24"/>
          <w:szCs w:val="24"/>
        </w:rPr>
      </w:pPr>
      <w:r w:rsidRPr="00104615">
        <w:rPr>
          <w:rFonts w:cs="Arial"/>
          <w:b/>
          <w:sz w:val="24"/>
          <w:szCs w:val="24"/>
        </w:rPr>
        <w:t>Τεχνογνωσία</w:t>
      </w:r>
      <w:r>
        <w:rPr>
          <w:rFonts w:cs="Arial"/>
          <w:bCs/>
          <w:sz w:val="24"/>
          <w:szCs w:val="24"/>
        </w:rPr>
        <w:t xml:space="preserve"> (</w:t>
      </w:r>
      <w:r w:rsidRPr="00860BF3">
        <w:rPr>
          <w:rFonts w:cs="Arial"/>
          <w:b/>
          <w:sz w:val="24"/>
          <w:szCs w:val="24"/>
          <w:lang w:val="en-US"/>
        </w:rPr>
        <w:t>Knowhow</w:t>
      </w:r>
      <w:r w:rsidRPr="00860BF3">
        <w:rPr>
          <w:rFonts w:cs="Arial"/>
          <w:bCs/>
          <w:sz w:val="24"/>
          <w:szCs w:val="24"/>
        </w:rPr>
        <w:t>):</w:t>
      </w:r>
      <w:r w:rsidR="00860BF3">
        <w:rPr>
          <w:rFonts w:cs="Arial"/>
          <w:bCs/>
          <w:sz w:val="24"/>
          <w:szCs w:val="24"/>
        </w:rPr>
        <w:t xml:space="preserve"> </w:t>
      </w:r>
      <w:r w:rsidR="00860BF3" w:rsidRPr="00860BF3">
        <w:rPr>
          <w:rFonts w:cs="Arial"/>
          <w:bCs/>
          <w:sz w:val="24"/>
          <w:szCs w:val="24"/>
        </w:rPr>
        <w:t>το σύνολο, ή κάποιο μέρος των εννοιών, των γνώσεων ή και της εμπειρίας που αφορούν τις απαραίτητες διεργασίες, ή μεθόδους στη παραγωγή προϊόντων.</w:t>
      </w:r>
      <w:r w:rsidR="00860BF3">
        <w:rPr>
          <w:rFonts w:cs="Arial"/>
          <w:bCs/>
          <w:sz w:val="24"/>
          <w:szCs w:val="24"/>
        </w:rPr>
        <w:t xml:space="preserve"> </w:t>
      </w:r>
      <w:r w:rsidR="002D75B2">
        <w:rPr>
          <w:rFonts w:cs="Arial"/>
          <w:bCs/>
          <w:sz w:val="24"/>
          <w:szCs w:val="24"/>
        </w:rPr>
        <w:t>Αποτελεί μη εγγεγραμμένη Διανοητική Ιδιοκτησία</w:t>
      </w:r>
      <w:r w:rsidR="00860BF3" w:rsidRPr="00860BF3">
        <w:rPr>
          <w:rFonts w:cs="Arial"/>
          <w:bCs/>
          <w:sz w:val="24"/>
          <w:szCs w:val="24"/>
        </w:rPr>
        <w:t xml:space="preserve"> μιας επιχείρησης</w:t>
      </w:r>
      <w:r w:rsidR="00860BF3">
        <w:rPr>
          <w:rFonts w:cs="Arial"/>
          <w:bCs/>
          <w:sz w:val="24"/>
          <w:szCs w:val="24"/>
        </w:rPr>
        <w:t xml:space="preserve"> η ενός Φορέα</w:t>
      </w:r>
      <w:r w:rsidR="00860BF3" w:rsidRPr="00860BF3">
        <w:rPr>
          <w:rFonts w:cs="Arial"/>
          <w:bCs/>
          <w:sz w:val="24"/>
          <w:szCs w:val="24"/>
        </w:rPr>
        <w:t>, εάν και για όσο διάστημα είναι μυστική. Προστατεύεται με βάση το </w:t>
      </w:r>
      <w:hyperlink r:id="rId6" w:tooltip="Δίκαιο αθέμιτου ανταγωνισμού" w:history="1">
        <w:r w:rsidR="00860BF3" w:rsidRPr="00860BF3">
          <w:rPr>
            <w:bCs/>
            <w:sz w:val="24"/>
            <w:szCs w:val="24"/>
          </w:rPr>
          <w:t>Δίκαιο</w:t>
        </w:r>
        <w:r w:rsidR="00860BF3">
          <w:rPr>
            <w:bCs/>
            <w:sz w:val="24"/>
            <w:szCs w:val="24"/>
          </w:rPr>
          <w:t xml:space="preserve"> του</w:t>
        </w:r>
        <w:r w:rsidR="00860BF3" w:rsidRPr="00860BF3">
          <w:rPr>
            <w:bCs/>
            <w:sz w:val="24"/>
            <w:szCs w:val="24"/>
          </w:rPr>
          <w:t xml:space="preserve"> αθέμιτου ανταγωνισμού</w:t>
        </w:r>
      </w:hyperlink>
      <w:r w:rsidR="00860BF3" w:rsidRPr="00860BF3">
        <w:rPr>
          <w:rFonts w:cs="Arial"/>
          <w:bCs/>
          <w:sz w:val="24"/>
          <w:szCs w:val="24"/>
        </w:rPr>
        <w:t>.</w:t>
      </w:r>
    </w:p>
    <w:p w14:paraId="0AFE085C" w14:textId="4F5E4ABB" w:rsidR="00F12460" w:rsidRDefault="00F12460" w:rsidP="00726F17">
      <w:pPr>
        <w:pStyle w:val="a3"/>
        <w:numPr>
          <w:ilvl w:val="0"/>
          <w:numId w:val="19"/>
        </w:numPr>
        <w:ind w:leftChars="0" w:firstLineChars="0"/>
        <w:rPr>
          <w:rFonts w:cs="Arial"/>
          <w:bCs/>
          <w:sz w:val="24"/>
          <w:szCs w:val="24"/>
        </w:rPr>
      </w:pPr>
      <w:r w:rsidRPr="00104615">
        <w:rPr>
          <w:rFonts w:cs="Arial"/>
          <w:b/>
          <w:sz w:val="24"/>
          <w:szCs w:val="24"/>
        </w:rPr>
        <w:t>Γραφείο Μεταφοράς Τεχνολογίας</w:t>
      </w:r>
      <w:r>
        <w:rPr>
          <w:rFonts w:cs="Arial"/>
          <w:bCs/>
          <w:sz w:val="24"/>
          <w:szCs w:val="24"/>
        </w:rPr>
        <w:t>:</w:t>
      </w:r>
      <w:r w:rsidR="00383F38">
        <w:rPr>
          <w:rFonts w:cs="Arial"/>
          <w:bCs/>
          <w:sz w:val="24"/>
          <w:szCs w:val="24"/>
        </w:rPr>
        <w:t xml:space="preserve"> </w:t>
      </w:r>
      <w:r w:rsidR="00AE49F0">
        <w:rPr>
          <w:rFonts w:cs="Arial"/>
          <w:bCs/>
          <w:sz w:val="24"/>
          <w:szCs w:val="24"/>
        </w:rPr>
        <w:t xml:space="preserve">είναι η ελάχιστη οργανωτική μονάδα μέσα σε έναν </w:t>
      </w:r>
      <w:r w:rsidR="006B36C1">
        <w:rPr>
          <w:rFonts w:cs="Arial"/>
          <w:bCs/>
          <w:sz w:val="24"/>
          <w:szCs w:val="24"/>
        </w:rPr>
        <w:t>Ε</w:t>
      </w:r>
      <w:r w:rsidR="00AE49F0">
        <w:rPr>
          <w:rFonts w:cs="Arial"/>
          <w:bCs/>
          <w:sz w:val="24"/>
          <w:szCs w:val="24"/>
        </w:rPr>
        <w:t>ρευνητικό Φορέα</w:t>
      </w:r>
      <w:r>
        <w:rPr>
          <w:rFonts w:cs="Arial"/>
          <w:bCs/>
          <w:sz w:val="24"/>
          <w:szCs w:val="24"/>
        </w:rPr>
        <w:t xml:space="preserve"> </w:t>
      </w:r>
      <w:r w:rsidR="006B36C1">
        <w:rPr>
          <w:rFonts w:cs="Arial"/>
          <w:bCs/>
          <w:sz w:val="24"/>
          <w:szCs w:val="24"/>
        </w:rPr>
        <w:t xml:space="preserve">που </w:t>
      </w:r>
      <w:r w:rsidR="00DC4912">
        <w:rPr>
          <w:rFonts w:cs="Arial"/>
          <w:bCs/>
          <w:sz w:val="24"/>
          <w:szCs w:val="24"/>
        </w:rPr>
        <w:t xml:space="preserve">επιβλέπει, συντονίζει και υλοποιεί όλες τις δραστηριότητες που σχετίζονται με τη Μεταφορά Τεχνολογίας που πραγματοποιεί ο Φορέας. Συνήθως αποτελεί το κανάλι επικοινωνίας ανάμεσα στο Φορέα και τη Βιομηχανία  </w:t>
      </w:r>
      <w:r w:rsidR="00104615">
        <w:rPr>
          <w:rFonts w:cs="Arial"/>
          <w:bCs/>
          <w:sz w:val="24"/>
          <w:szCs w:val="24"/>
        </w:rPr>
        <w:t xml:space="preserve"> </w:t>
      </w:r>
    </w:p>
    <w:p w14:paraId="42B67AB8" w14:textId="71D1FE00" w:rsidR="007D4B12" w:rsidRDefault="00DC4912" w:rsidP="00726F17">
      <w:pPr>
        <w:pStyle w:val="a3"/>
        <w:numPr>
          <w:ilvl w:val="0"/>
          <w:numId w:val="19"/>
        </w:numPr>
        <w:ind w:leftChars="0" w:firstLineChars="0"/>
        <w:rPr>
          <w:rFonts w:cs="Arial"/>
          <w:bCs/>
          <w:sz w:val="24"/>
          <w:szCs w:val="24"/>
        </w:rPr>
      </w:pPr>
      <w:r>
        <w:rPr>
          <w:rFonts w:cs="Arial"/>
          <w:b/>
          <w:sz w:val="24"/>
          <w:szCs w:val="24"/>
        </w:rPr>
        <w:t xml:space="preserve">Κοινή </w:t>
      </w:r>
      <w:r w:rsidR="007D4B12">
        <w:rPr>
          <w:rFonts w:cs="Arial"/>
          <w:b/>
          <w:sz w:val="24"/>
          <w:szCs w:val="24"/>
        </w:rPr>
        <w:t>Δομή Μεταφοράς Τεχνολογίας</w:t>
      </w:r>
      <w:r w:rsidR="007D4B12" w:rsidRPr="007D4B12">
        <w:rPr>
          <w:rFonts w:cs="Arial"/>
          <w:bCs/>
          <w:sz w:val="24"/>
          <w:szCs w:val="24"/>
        </w:rPr>
        <w:t xml:space="preserve">: </w:t>
      </w:r>
      <w:r w:rsidR="004D16B6">
        <w:rPr>
          <w:rFonts w:cs="Arial"/>
          <w:bCs/>
          <w:sz w:val="24"/>
          <w:szCs w:val="24"/>
        </w:rPr>
        <w:t xml:space="preserve">μια συνεργατική δομή που υλοποιεί τον κύριο όγκο των δραστηριοτήτων Μεταφοράς Τεχνολογίας για λογαριασμό περισσότερων από έναν ερευνητικούς Φορείς. Μπορεί να αποτελεί μια εικονική δομή όπου τα Γραφεία Μεταφοράς Τεχνολογίας των συνεργαζόμενων Φορέων θα μοιράζονται τους πόρους και την τεχνογνωσία με βάση την τεχνική (τεχνογνωσία πάνω στη διαχείριση της Διανοητικής Ιδιοκτησίας, στην εμπορική αξιοποίηση τεχνολογιών ή στην επιχειρηματική ανάπτυξη) ή τη θεματική τους εξειδίκευση. Μπορεί επίσης να έχει </w:t>
      </w:r>
      <w:r w:rsidR="00883FF0">
        <w:rPr>
          <w:rFonts w:cs="Arial"/>
          <w:bCs/>
          <w:sz w:val="24"/>
          <w:szCs w:val="24"/>
        </w:rPr>
        <w:t xml:space="preserve">αυτοτελή </w:t>
      </w:r>
      <w:r w:rsidR="004D16B6">
        <w:rPr>
          <w:rFonts w:cs="Arial"/>
          <w:bCs/>
          <w:sz w:val="24"/>
          <w:szCs w:val="24"/>
        </w:rPr>
        <w:t xml:space="preserve"> νομική </w:t>
      </w:r>
      <w:r w:rsidR="00883FF0">
        <w:rPr>
          <w:rFonts w:cs="Arial"/>
          <w:bCs/>
          <w:sz w:val="24"/>
          <w:szCs w:val="24"/>
        </w:rPr>
        <w:t>οντότητα</w:t>
      </w:r>
    </w:p>
    <w:p w14:paraId="43DCE03B" w14:textId="7209A15E" w:rsidR="00726F17" w:rsidRDefault="00726F17" w:rsidP="00726F17">
      <w:pPr>
        <w:pStyle w:val="a3"/>
        <w:numPr>
          <w:ilvl w:val="0"/>
          <w:numId w:val="19"/>
        </w:numPr>
        <w:ind w:leftChars="0" w:firstLineChars="0"/>
        <w:rPr>
          <w:rFonts w:cs="Arial"/>
          <w:bCs/>
          <w:sz w:val="24"/>
          <w:szCs w:val="24"/>
        </w:rPr>
      </w:pPr>
      <w:r w:rsidRPr="00860BF3">
        <w:rPr>
          <w:rFonts w:cs="Arial"/>
          <w:b/>
          <w:sz w:val="24"/>
          <w:szCs w:val="24"/>
        </w:rPr>
        <w:t>Δραστηριότητες Μεταφοράς Τεχνολογίας</w:t>
      </w:r>
      <w:r w:rsidR="00104615">
        <w:rPr>
          <w:rFonts w:cs="Arial"/>
          <w:bCs/>
          <w:sz w:val="24"/>
          <w:szCs w:val="24"/>
        </w:rPr>
        <w:t xml:space="preserve">: </w:t>
      </w:r>
      <w:r w:rsidR="00177827">
        <w:rPr>
          <w:rFonts w:cs="Arial"/>
          <w:bCs/>
          <w:sz w:val="24"/>
          <w:szCs w:val="24"/>
        </w:rPr>
        <w:t xml:space="preserve">χωρίζονται σε δύο μεγάλες κατηγορίες δραστηριοτήτων. Η πρώτη αφορά την προστασία της Διανοητικής Ιδιοκτησίας μέσα από όλες τις μορφές της και η άλλη κατηγορία αφορά την </w:t>
      </w:r>
      <w:r w:rsidR="00177827">
        <w:rPr>
          <w:rFonts w:cs="Arial"/>
          <w:bCs/>
          <w:sz w:val="24"/>
          <w:szCs w:val="24"/>
        </w:rPr>
        <w:lastRenderedPageBreak/>
        <w:t>εμπορική αξιοποίηση των ερευνητικών αποτελεσμάτων μέσα από τη συνεργασία με τη βιομηχανία και τη δημιουργία Τεχνοβλαστών</w:t>
      </w:r>
    </w:p>
    <w:p w14:paraId="5339EC82" w14:textId="6EB0C2F8" w:rsidR="00726F17" w:rsidRDefault="00726F17" w:rsidP="00726F17">
      <w:pPr>
        <w:pStyle w:val="a3"/>
        <w:numPr>
          <w:ilvl w:val="0"/>
          <w:numId w:val="19"/>
        </w:numPr>
        <w:ind w:leftChars="0" w:firstLineChars="0"/>
        <w:rPr>
          <w:rFonts w:cs="Arial"/>
          <w:bCs/>
          <w:sz w:val="24"/>
          <w:szCs w:val="24"/>
        </w:rPr>
      </w:pPr>
      <w:r w:rsidRPr="00860BF3">
        <w:rPr>
          <w:rFonts w:cs="Arial"/>
          <w:b/>
          <w:sz w:val="24"/>
          <w:szCs w:val="24"/>
        </w:rPr>
        <w:t>Διανοητική Ιδιοκτησία</w:t>
      </w:r>
      <w:r w:rsidR="002979E5" w:rsidRPr="00AC5956">
        <w:rPr>
          <w:rFonts w:cs="Arial"/>
          <w:b/>
          <w:sz w:val="24"/>
          <w:szCs w:val="24"/>
        </w:rPr>
        <w:t xml:space="preserve"> (</w:t>
      </w:r>
      <w:r w:rsidR="002979E5" w:rsidRPr="00860BF3">
        <w:rPr>
          <w:rFonts w:cs="Arial"/>
          <w:b/>
          <w:sz w:val="24"/>
          <w:szCs w:val="24"/>
          <w:lang w:val="en-US"/>
        </w:rPr>
        <w:t>Intellectual</w:t>
      </w:r>
      <w:r w:rsidR="002979E5" w:rsidRPr="00AC5956">
        <w:rPr>
          <w:rFonts w:cs="Arial"/>
          <w:b/>
          <w:sz w:val="24"/>
          <w:szCs w:val="24"/>
        </w:rPr>
        <w:t xml:space="preserve"> </w:t>
      </w:r>
      <w:r w:rsidR="002979E5" w:rsidRPr="00860BF3">
        <w:rPr>
          <w:rFonts w:cs="Arial"/>
          <w:b/>
          <w:sz w:val="24"/>
          <w:szCs w:val="24"/>
          <w:lang w:val="en-US"/>
        </w:rPr>
        <w:t>Property</w:t>
      </w:r>
      <w:r w:rsidR="002979E5" w:rsidRPr="00AC5956">
        <w:rPr>
          <w:rFonts w:cs="Arial"/>
          <w:b/>
          <w:sz w:val="24"/>
          <w:szCs w:val="24"/>
        </w:rPr>
        <w:t>)</w:t>
      </w:r>
      <w:r w:rsidR="00383F38" w:rsidRPr="00860BF3">
        <w:rPr>
          <w:rFonts w:cs="Arial"/>
          <w:bCs/>
          <w:sz w:val="24"/>
          <w:szCs w:val="24"/>
        </w:rPr>
        <w:t>:</w:t>
      </w:r>
      <w:r w:rsidR="00E949CE">
        <w:rPr>
          <w:rFonts w:cs="Arial"/>
          <w:bCs/>
          <w:sz w:val="24"/>
          <w:szCs w:val="24"/>
        </w:rPr>
        <w:t xml:space="preserve"> </w:t>
      </w:r>
      <w:bookmarkStart w:id="0" w:name="_Hlk64386337"/>
      <w:r w:rsidR="00E949CE" w:rsidRPr="00AC5956">
        <w:rPr>
          <w:rFonts w:cs="Arial" w:hint="eastAsia"/>
          <w:bCs/>
          <w:sz w:val="24"/>
          <w:szCs w:val="24"/>
        </w:rPr>
        <w:t>Ως</w:t>
      </w:r>
      <w:r w:rsidR="00E949CE" w:rsidRPr="00AC5956">
        <w:rPr>
          <w:rFonts w:cs="Arial"/>
          <w:bCs/>
          <w:sz w:val="24"/>
          <w:szCs w:val="24"/>
        </w:rPr>
        <w:t xml:space="preserve"> </w:t>
      </w:r>
      <w:r w:rsidR="00E949CE" w:rsidRPr="00AC5956">
        <w:rPr>
          <w:rFonts w:cs="Arial" w:hint="eastAsia"/>
          <w:bCs/>
          <w:sz w:val="24"/>
          <w:szCs w:val="24"/>
        </w:rPr>
        <w:t>διανοητική</w:t>
      </w:r>
      <w:r w:rsidR="00E949CE" w:rsidRPr="00AC5956">
        <w:rPr>
          <w:rFonts w:cs="Arial"/>
          <w:bCs/>
          <w:sz w:val="24"/>
          <w:szCs w:val="24"/>
        </w:rPr>
        <w:t xml:space="preserve"> </w:t>
      </w:r>
      <w:r w:rsidR="00E949CE" w:rsidRPr="00AC5956">
        <w:rPr>
          <w:rFonts w:cs="Arial" w:hint="eastAsia"/>
          <w:bCs/>
          <w:sz w:val="24"/>
          <w:szCs w:val="24"/>
        </w:rPr>
        <w:t>ιδιοκτησία</w:t>
      </w:r>
      <w:r w:rsidR="00E949CE" w:rsidRPr="00AC5956">
        <w:rPr>
          <w:rFonts w:cs="Arial"/>
          <w:bCs/>
          <w:sz w:val="24"/>
          <w:szCs w:val="24"/>
        </w:rPr>
        <w:t xml:space="preserve"> </w:t>
      </w:r>
      <w:r w:rsidR="00E949CE" w:rsidRPr="00AC5956">
        <w:rPr>
          <w:rFonts w:cs="Arial" w:hint="eastAsia"/>
          <w:bCs/>
          <w:sz w:val="24"/>
          <w:szCs w:val="24"/>
        </w:rPr>
        <w:t>ορίζεται</w:t>
      </w:r>
      <w:r w:rsidR="00E949CE" w:rsidRPr="00AC5956">
        <w:rPr>
          <w:rFonts w:cs="Arial"/>
          <w:bCs/>
          <w:sz w:val="24"/>
          <w:szCs w:val="24"/>
        </w:rPr>
        <w:t xml:space="preserve"> </w:t>
      </w:r>
      <w:r w:rsidR="00E949CE" w:rsidRPr="00AC5956">
        <w:rPr>
          <w:rFonts w:cs="Arial" w:hint="eastAsia"/>
          <w:bCs/>
          <w:sz w:val="24"/>
          <w:szCs w:val="24"/>
        </w:rPr>
        <w:t>το</w:t>
      </w:r>
      <w:r w:rsidR="00E949CE" w:rsidRPr="00AC5956">
        <w:rPr>
          <w:rFonts w:cs="Arial"/>
          <w:bCs/>
          <w:sz w:val="24"/>
          <w:szCs w:val="24"/>
        </w:rPr>
        <w:t xml:space="preserve"> </w:t>
      </w:r>
      <w:r w:rsidR="00E949CE" w:rsidRPr="00AC5956">
        <w:rPr>
          <w:rFonts w:cs="Arial" w:hint="eastAsia"/>
          <w:bCs/>
          <w:sz w:val="24"/>
          <w:szCs w:val="24"/>
        </w:rPr>
        <w:t>σύνολο</w:t>
      </w:r>
      <w:r w:rsidR="00E949CE" w:rsidRPr="00AC5956">
        <w:rPr>
          <w:rFonts w:cs="Arial"/>
          <w:bCs/>
          <w:sz w:val="24"/>
          <w:szCs w:val="24"/>
        </w:rPr>
        <w:t xml:space="preserve"> </w:t>
      </w:r>
      <w:r w:rsidR="00E949CE" w:rsidRPr="00AC5956">
        <w:rPr>
          <w:rFonts w:cs="Arial" w:hint="eastAsia"/>
          <w:bCs/>
          <w:sz w:val="24"/>
          <w:szCs w:val="24"/>
        </w:rPr>
        <w:t>των</w:t>
      </w:r>
      <w:r w:rsidR="00E949CE" w:rsidRPr="00AC5956">
        <w:rPr>
          <w:rFonts w:cs="Arial"/>
          <w:bCs/>
          <w:sz w:val="24"/>
          <w:szCs w:val="24"/>
        </w:rPr>
        <w:t xml:space="preserve"> </w:t>
      </w:r>
      <w:r w:rsidR="00E949CE" w:rsidRPr="00AC5956">
        <w:rPr>
          <w:rFonts w:cs="Arial" w:hint="eastAsia"/>
          <w:bCs/>
          <w:sz w:val="24"/>
          <w:szCs w:val="24"/>
        </w:rPr>
        <w:t>αποκλειστικών</w:t>
      </w:r>
      <w:r w:rsidR="00E949CE" w:rsidRPr="00AC5956">
        <w:rPr>
          <w:rFonts w:cs="Arial"/>
          <w:bCs/>
          <w:sz w:val="24"/>
          <w:szCs w:val="24"/>
        </w:rPr>
        <w:t xml:space="preserve"> </w:t>
      </w:r>
      <w:r w:rsidR="00E949CE" w:rsidRPr="00AC5956">
        <w:rPr>
          <w:rFonts w:cs="Arial" w:hint="eastAsia"/>
          <w:bCs/>
          <w:sz w:val="24"/>
          <w:szCs w:val="24"/>
        </w:rPr>
        <w:t>δικαιωμάτων</w:t>
      </w:r>
      <w:r w:rsidR="00E949CE" w:rsidRPr="00AC5956">
        <w:rPr>
          <w:rFonts w:cs="Arial"/>
          <w:bCs/>
          <w:sz w:val="24"/>
          <w:szCs w:val="24"/>
        </w:rPr>
        <w:t xml:space="preserve"> </w:t>
      </w:r>
      <w:r w:rsidR="00E949CE" w:rsidRPr="00AC5956">
        <w:rPr>
          <w:rFonts w:cs="Arial" w:hint="eastAsia"/>
          <w:bCs/>
          <w:sz w:val="24"/>
          <w:szCs w:val="24"/>
        </w:rPr>
        <w:t>επί</w:t>
      </w:r>
      <w:r w:rsidR="00E949CE" w:rsidRPr="00AC5956">
        <w:rPr>
          <w:rFonts w:cs="Arial"/>
          <w:bCs/>
          <w:sz w:val="24"/>
          <w:szCs w:val="24"/>
        </w:rPr>
        <w:t xml:space="preserve"> </w:t>
      </w:r>
      <w:r w:rsidR="00E949CE" w:rsidRPr="00AC5956">
        <w:rPr>
          <w:rFonts w:cs="Arial" w:hint="eastAsia"/>
          <w:bCs/>
          <w:sz w:val="24"/>
          <w:szCs w:val="24"/>
        </w:rPr>
        <w:t>πνευματικών</w:t>
      </w:r>
      <w:r w:rsidR="00E949CE" w:rsidRPr="00AC5956">
        <w:rPr>
          <w:rFonts w:cs="Arial"/>
          <w:bCs/>
          <w:sz w:val="24"/>
          <w:szCs w:val="24"/>
        </w:rPr>
        <w:t xml:space="preserve"> </w:t>
      </w:r>
      <w:r w:rsidR="00E949CE" w:rsidRPr="00AC5956">
        <w:rPr>
          <w:rFonts w:cs="Arial" w:hint="eastAsia"/>
          <w:bCs/>
          <w:sz w:val="24"/>
          <w:szCs w:val="24"/>
        </w:rPr>
        <w:t>δημιουργημάτων</w:t>
      </w:r>
      <w:r w:rsidR="00E949CE" w:rsidRPr="00AC5956">
        <w:rPr>
          <w:rFonts w:cs="Arial"/>
          <w:bCs/>
          <w:sz w:val="24"/>
          <w:szCs w:val="24"/>
        </w:rPr>
        <w:t xml:space="preserve">. </w:t>
      </w:r>
      <w:r w:rsidR="00E949CE" w:rsidRPr="00AC5956">
        <w:rPr>
          <w:rFonts w:cs="Arial" w:hint="eastAsia"/>
          <w:bCs/>
          <w:sz w:val="24"/>
          <w:szCs w:val="24"/>
        </w:rPr>
        <w:t>Χωρίζεται</w:t>
      </w:r>
      <w:r w:rsidR="00E949CE" w:rsidRPr="00AC5956">
        <w:rPr>
          <w:rFonts w:cs="Arial"/>
          <w:bCs/>
          <w:sz w:val="24"/>
          <w:szCs w:val="24"/>
        </w:rPr>
        <w:t xml:space="preserve"> </w:t>
      </w:r>
      <w:r w:rsidR="00E949CE" w:rsidRPr="00AC5956">
        <w:rPr>
          <w:rFonts w:cs="Arial" w:hint="eastAsia"/>
          <w:bCs/>
          <w:sz w:val="24"/>
          <w:szCs w:val="24"/>
        </w:rPr>
        <w:t>σε</w:t>
      </w:r>
      <w:r w:rsidR="00E949CE" w:rsidRPr="00AC5956">
        <w:rPr>
          <w:rFonts w:cs="Arial"/>
          <w:bCs/>
          <w:sz w:val="24"/>
          <w:szCs w:val="24"/>
        </w:rPr>
        <w:t xml:space="preserve"> </w:t>
      </w:r>
      <w:r w:rsidR="00E949CE" w:rsidRPr="00AC5956">
        <w:rPr>
          <w:rFonts w:cs="Arial" w:hint="eastAsia"/>
          <w:bCs/>
          <w:sz w:val="24"/>
          <w:szCs w:val="24"/>
        </w:rPr>
        <w:t>δύο</w:t>
      </w:r>
      <w:r w:rsidR="00E949CE" w:rsidRPr="00AC5956">
        <w:rPr>
          <w:rFonts w:cs="Arial"/>
          <w:bCs/>
          <w:sz w:val="24"/>
          <w:szCs w:val="24"/>
        </w:rPr>
        <w:t xml:space="preserve"> </w:t>
      </w:r>
      <w:r w:rsidR="00E949CE" w:rsidRPr="00AC5956">
        <w:rPr>
          <w:rFonts w:cs="Arial" w:hint="eastAsia"/>
          <w:bCs/>
          <w:sz w:val="24"/>
          <w:szCs w:val="24"/>
        </w:rPr>
        <w:t>σκέλη</w:t>
      </w:r>
      <w:r w:rsidR="00E949CE" w:rsidRPr="00AC5956">
        <w:rPr>
          <w:rFonts w:cs="Arial"/>
          <w:bCs/>
          <w:sz w:val="24"/>
          <w:szCs w:val="24"/>
        </w:rPr>
        <w:t xml:space="preserve">: </w:t>
      </w:r>
      <w:r w:rsidR="00E949CE" w:rsidRPr="00AC5956">
        <w:rPr>
          <w:rFonts w:cs="Arial" w:hint="eastAsia"/>
          <w:bCs/>
          <w:sz w:val="24"/>
          <w:szCs w:val="24"/>
        </w:rPr>
        <w:t>αφενός</w:t>
      </w:r>
      <w:r w:rsidR="00E949CE" w:rsidRPr="00AC5956">
        <w:rPr>
          <w:rFonts w:cs="Arial"/>
          <w:bCs/>
          <w:sz w:val="24"/>
          <w:szCs w:val="24"/>
        </w:rPr>
        <w:t xml:space="preserve"> </w:t>
      </w:r>
      <w:r w:rsidR="00E949CE" w:rsidRPr="00AC5956">
        <w:rPr>
          <w:rFonts w:cs="Arial" w:hint="eastAsia"/>
          <w:bCs/>
          <w:sz w:val="24"/>
          <w:szCs w:val="24"/>
        </w:rPr>
        <w:t>στη</w:t>
      </w:r>
      <w:r w:rsidR="00E949CE" w:rsidRPr="00AC5956">
        <w:rPr>
          <w:rFonts w:cs="Arial"/>
          <w:bCs/>
          <w:sz w:val="24"/>
          <w:szCs w:val="24"/>
        </w:rPr>
        <w:t xml:space="preserve"> </w:t>
      </w:r>
      <w:r w:rsidR="00E949CE" w:rsidRPr="00AC5956">
        <w:rPr>
          <w:rFonts w:cs="Arial" w:hint="eastAsia"/>
          <w:bCs/>
          <w:sz w:val="24"/>
          <w:szCs w:val="24"/>
        </w:rPr>
        <w:t>βιομηχανική</w:t>
      </w:r>
      <w:r w:rsidR="00E949CE" w:rsidRPr="00AC5956">
        <w:rPr>
          <w:rFonts w:cs="Arial"/>
          <w:bCs/>
          <w:sz w:val="24"/>
          <w:szCs w:val="24"/>
        </w:rPr>
        <w:t xml:space="preserve"> </w:t>
      </w:r>
      <w:r w:rsidR="00E949CE" w:rsidRPr="00AC5956">
        <w:rPr>
          <w:rFonts w:cs="Arial" w:hint="eastAsia"/>
          <w:bCs/>
          <w:sz w:val="24"/>
          <w:szCs w:val="24"/>
        </w:rPr>
        <w:t>ιδιοκτησία</w:t>
      </w:r>
      <w:r w:rsidR="00E949CE" w:rsidRPr="00AC5956">
        <w:rPr>
          <w:rFonts w:cs="Arial"/>
          <w:bCs/>
          <w:sz w:val="24"/>
          <w:szCs w:val="24"/>
        </w:rPr>
        <w:t xml:space="preserve">, </w:t>
      </w:r>
      <w:r w:rsidR="00E949CE" w:rsidRPr="00AC5956">
        <w:rPr>
          <w:rFonts w:cs="Arial" w:hint="eastAsia"/>
          <w:bCs/>
          <w:sz w:val="24"/>
          <w:szCs w:val="24"/>
        </w:rPr>
        <w:t>η</w:t>
      </w:r>
      <w:r w:rsidR="00E949CE" w:rsidRPr="00AC5956">
        <w:rPr>
          <w:rFonts w:cs="Arial"/>
          <w:bCs/>
          <w:sz w:val="24"/>
          <w:szCs w:val="24"/>
        </w:rPr>
        <w:t xml:space="preserve"> </w:t>
      </w:r>
      <w:r w:rsidR="00E949CE" w:rsidRPr="00AC5956">
        <w:rPr>
          <w:rFonts w:cs="Arial" w:hint="eastAsia"/>
          <w:bCs/>
          <w:sz w:val="24"/>
          <w:szCs w:val="24"/>
        </w:rPr>
        <w:t>οποία</w:t>
      </w:r>
      <w:r w:rsidR="00E949CE" w:rsidRPr="00AC5956">
        <w:rPr>
          <w:rFonts w:cs="Arial"/>
          <w:bCs/>
          <w:sz w:val="24"/>
          <w:szCs w:val="24"/>
        </w:rPr>
        <w:t xml:space="preserve"> </w:t>
      </w:r>
      <w:r w:rsidR="00E949CE" w:rsidRPr="00AC5956">
        <w:rPr>
          <w:rFonts w:cs="Arial" w:hint="eastAsia"/>
          <w:bCs/>
          <w:sz w:val="24"/>
          <w:szCs w:val="24"/>
        </w:rPr>
        <w:t>περιλαμβάνει</w:t>
      </w:r>
      <w:r w:rsidR="00E949CE" w:rsidRPr="00AC5956">
        <w:rPr>
          <w:rFonts w:cs="Arial"/>
          <w:bCs/>
          <w:sz w:val="24"/>
          <w:szCs w:val="24"/>
        </w:rPr>
        <w:t xml:space="preserve"> </w:t>
      </w:r>
      <w:r w:rsidR="00E949CE" w:rsidRPr="00AC5956">
        <w:rPr>
          <w:rFonts w:cs="Arial" w:hint="eastAsia"/>
          <w:bCs/>
          <w:sz w:val="24"/>
          <w:szCs w:val="24"/>
        </w:rPr>
        <w:t>τις</w:t>
      </w:r>
      <w:r w:rsidR="00E949CE" w:rsidRPr="00AC5956">
        <w:rPr>
          <w:rFonts w:cs="Arial"/>
          <w:bCs/>
          <w:sz w:val="24"/>
          <w:szCs w:val="24"/>
        </w:rPr>
        <w:t xml:space="preserve"> </w:t>
      </w:r>
      <w:r w:rsidR="00E949CE" w:rsidRPr="00AC5956">
        <w:rPr>
          <w:rFonts w:cs="Arial" w:hint="eastAsia"/>
          <w:bCs/>
          <w:sz w:val="24"/>
          <w:szCs w:val="24"/>
        </w:rPr>
        <w:t>εφευρέσεις</w:t>
      </w:r>
      <w:r w:rsidR="00E949CE" w:rsidRPr="00AC5956">
        <w:rPr>
          <w:rFonts w:cs="Arial"/>
          <w:bCs/>
          <w:sz w:val="24"/>
          <w:szCs w:val="24"/>
        </w:rPr>
        <w:t xml:space="preserve"> (</w:t>
      </w:r>
      <w:r w:rsidR="00E949CE" w:rsidRPr="00AC5956">
        <w:rPr>
          <w:rFonts w:cs="Arial" w:hint="eastAsia"/>
          <w:bCs/>
          <w:sz w:val="24"/>
          <w:szCs w:val="24"/>
        </w:rPr>
        <w:t>διπλώματα</w:t>
      </w:r>
      <w:r w:rsidR="00E949CE" w:rsidRPr="00AC5956">
        <w:rPr>
          <w:rFonts w:cs="Arial"/>
          <w:bCs/>
          <w:sz w:val="24"/>
          <w:szCs w:val="24"/>
        </w:rPr>
        <w:t xml:space="preserve"> </w:t>
      </w:r>
      <w:r w:rsidR="00E949CE" w:rsidRPr="00AC5956">
        <w:rPr>
          <w:rFonts w:cs="Arial" w:hint="eastAsia"/>
          <w:bCs/>
          <w:sz w:val="24"/>
          <w:szCs w:val="24"/>
        </w:rPr>
        <w:t>ευρεσιτεχνίας</w:t>
      </w:r>
      <w:r w:rsidR="00E949CE" w:rsidRPr="00AC5956">
        <w:rPr>
          <w:rFonts w:cs="Arial"/>
          <w:bCs/>
          <w:sz w:val="24"/>
          <w:szCs w:val="24"/>
        </w:rPr>
        <w:t xml:space="preserve">), </w:t>
      </w:r>
      <w:r w:rsidR="00E949CE" w:rsidRPr="00AC5956">
        <w:rPr>
          <w:rFonts w:cs="Arial" w:hint="eastAsia"/>
          <w:bCs/>
          <w:sz w:val="24"/>
          <w:szCs w:val="24"/>
        </w:rPr>
        <w:t>τα</w:t>
      </w:r>
      <w:r w:rsidR="00E949CE" w:rsidRPr="00AC5956">
        <w:rPr>
          <w:rFonts w:cs="Arial"/>
          <w:bCs/>
          <w:sz w:val="24"/>
          <w:szCs w:val="24"/>
        </w:rPr>
        <w:t xml:space="preserve"> </w:t>
      </w:r>
      <w:r w:rsidR="002D75B2">
        <w:rPr>
          <w:rFonts w:cs="Arial"/>
          <w:bCs/>
          <w:sz w:val="24"/>
          <w:szCs w:val="24"/>
        </w:rPr>
        <w:t xml:space="preserve">εμπορικά </w:t>
      </w:r>
      <w:r w:rsidR="00E949CE" w:rsidRPr="00AC5956">
        <w:rPr>
          <w:rFonts w:cs="Arial" w:hint="eastAsia"/>
          <w:bCs/>
          <w:sz w:val="24"/>
          <w:szCs w:val="24"/>
        </w:rPr>
        <w:t>σήματα</w:t>
      </w:r>
      <w:r w:rsidR="00E949CE" w:rsidRPr="00AC5956">
        <w:rPr>
          <w:rFonts w:cs="Arial"/>
          <w:bCs/>
          <w:sz w:val="24"/>
          <w:szCs w:val="24"/>
        </w:rPr>
        <w:t xml:space="preserve">, </w:t>
      </w:r>
      <w:r w:rsidR="00E949CE" w:rsidRPr="00AC5956">
        <w:rPr>
          <w:rFonts w:cs="Arial" w:hint="eastAsia"/>
          <w:bCs/>
          <w:sz w:val="24"/>
          <w:szCs w:val="24"/>
        </w:rPr>
        <w:t>τα</w:t>
      </w:r>
      <w:r w:rsidR="00E949CE" w:rsidRPr="00AC5956">
        <w:rPr>
          <w:rFonts w:cs="Arial"/>
          <w:bCs/>
          <w:sz w:val="24"/>
          <w:szCs w:val="24"/>
        </w:rPr>
        <w:t xml:space="preserve"> </w:t>
      </w:r>
      <w:r w:rsidR="00E949CE" w:rsidRPr="00AC5956">
        <w:rPr>
          <w:rFonts w:cs="Arial" w:hint="eastAsia"/>
          <w:bCs/>
          <w:sz w:val="24"/>
          <w:szCs w:val="24"/>
        </w:rPr>
        <w:t>βιομηχανικά</w:t>
      </w:r>
      <w:r w:rsidR="00E949CE" w:rsidRPr="00AC5956">
        <w:rPr>
          <w:rFonts w:cs="Arial"/>
          <w:bCs/>
          <w:sz w:val="24"/>
          <w:szCs w:val="24"/>
        </w:rPr>
        <w:t xml:space="preserve"> </w:t>
      </w:r>
      <w:r w:rsidR="00E949CE" w:rsidRPr="00AC5956">
        <w:rPr>
          <w:rFonts w:cs="Arial" w:hint="eastAsia"/>
          <w:bCs/>
          <w:sz w:val="24"/>
          <w:szCs w:val="24"/>
        </w:rPr>
        <w:t>σχέδια</w:t>
      </w:r>
      <w:r w:rsidR="00E949CE" w:rsidRPr="00AC5956">
        <w:rPr>
          <w:rFonts w:cs="Arial"/>
          <w:bCs/>
          <w:sz w:val="24"/>
          <w:szCs w:val="24"/>
        </w:rPr>
        <w:t xml:space="preserve"> </w:t>
      </w:r>
      <w:r w:rsidR="00E949CE" w:rsidRPr="00AC5956">
        <w:rPr>
          <w:rFonts w:cs="Arial" w:hint="eastAsia"/>
          <w:bCs/>
          <w:sz w:val="24"/>
          <w:szCs w:val="24"/>
        </w:rPr>
        <w:t>και</w:t>
      </w:r>
      <w:r w:rsidR="00E949CE" w:rsidRPr="00AC5956">
        <w:rPr>
          <w:rFonts w:cs="Arial"/>
          <w:bCs/>
          <w:sz w:val="24"/>
          <w:szCs w:val="24"/>
        </w:rPr>
        <w:t xml:space="preserve"> </w:t>
      </w:r>
      <w:r w:rsidR="00E949CE" w:rsidRPr="00AC5956">
        <w:rPr>
          <w:rFonts w:cs="Arial" w:hint="eastAsia"/>
          <w:bCs/>
          <w:sz w:val="24"/>
          <w:szCs w:val="24"/>
        </w:rPr>
        <w:t>υποδείγματα</w:t>
      </w:r>
      <w:r w:rsidR="007558DB">
        <w:rPr>
          <w:rFonts w:cs="Arial"/>
          <w:bCs/>
          <w:sz w:val="24"/>
          <w:szCs w:val="24"/>
        </w:rPr>
        <w:t xml:space="preserve">, </w:t>
      </w:r>
      <w:r w:rsidR="00E949CE" w:rsidRPr="00AC5956">
        <w:rPr>
          <w:rFonts w:cs="Arial" w:hint="eastAsia"/>
          <w:bCs/>
          <w:sz w:val="24"/>
          <w:szCs w:val="24"/>
        </w:rPr>
        <w:t>τις</w:t>
      </w:r>
      <w:r w:rsidR="00E949CE" w:rsidRPr="00AC5956">
        <w:rPr>
          <w:rFonts w:cs="Arial"/>
          <w:bCs/>
          <w:sz w:val="24"/>
          <w:szCs w:val="24"/>
        </w:rPr>
        <w:t xml:space="preserve"> </w:t>
      </w:r>
      <w:r w:rsidR="00E949CE" w:rsidRPr="00AC5956">
        <w:rPr>
          <w:rFonts w:cs="Arial" w:hint="eastAsia"/>
          <w:bCs/>
          <w:sz w:val="24"/>
          <w:szCs w:val="24"/>
        </w:rPr>
        <w:t>γεωγραφικές</w:t>
      </w:r>
      <w:r w:rsidR="00E949CE" w:rsidRPr="00AC5956">
        <w:rPr>
          <w:rFonts w:cs="Arial"/>
          <w:bCs/>
          <w:sz w:val="24"/>
          <w:szCs w:val="24"/>
        </w:rPr>
        <w:t xml:space="preserve"> </w:t>
      </w:r>
      <w:r w:rsidR="00E949CE" w:rsidRPr="00AC5956">
        <w:rPr>
          <w:rFonts w:cs="Arial" w:hint="eastAsia"/>
          <w:bCs/>
          <w:sz w:val="24"/>
          <w:szCs w:val="24"/>
        </w:rPr>
        <w:t>ενδείξεις</w:t>
      </w:r>
      <w:r w:rsidR="00E949CE" w:rsidRPr="00AC5956">
        <w:rPr>
          <w:rFonts w:cs="Arial"/>
          <w:bCs/>
          <w:sz w:val="24"/>
          <w:szCs w:val="24"/>
        </w:rPr>
        <w:t>,</w:t>
      </w:r>
      <w:r w:rsidR="007558DB">
        <w:rPr>
          <w:rFonts w:cs="Arial"/>
          <w:bCs/>
          <w:sz w:val="24"/>
          <w:szCs w:val="24"/>
        </w:rPr>
        <w:t xml:space="preserve"> τα εμπορικά μυστικά</w:t>
      </w:r>
      <w:r w:rsidR="00E949CE" w:rsidRPr="00AC5956">
        <w:rPr>
          <w:rFonts w:cs="Arial"/>
          <w:bCs/>
          <w:sz w:val="24"/>
          <w:szCs w:val="24"/>
        </w:rPr>
        <w:t xml:space="preserve"> </w:t>
      </w:r>
      <w:r w:rsidR="00E949CE" w:rsidRPr="00AC5956">
        <w:rPr>
          <w:rFonts w:cs="Arial" w:hint="eastAsia"/>
          <w:bCs/>
          <w:sz w:val="24"/>
          <w:szCs w:val="24"/>
        </w:rPr>
        <w:t>και</w:t>
      </w:r>
      <w:r w:rsidR="00E949CE" w:rsidRPr="00AC5956">
        <w:rPr>
          <w:rFonts w:cs="Arial"/>
          <w:bCs/>
          <w:sz w:val="24"/>
          <w:szCs w:val="24"/>
        </w:rPr>
        <w:t xml:space="preserve"> </w:t>
      </w:r>
      <w:r w:rsidR="00E949CE" w:rsidRPr="00AC5956">
        <w:rPr>
          <w:rFonts w:cs="Arial" w:hint="eastAsia"/>
          <w:bCs/>
          <w:sz w:val="24"/>
          <w:szCs w:val="24"/>
        </w:rPr>
        <w:t>αφετέρου</w:t>
      </w:r>
      <w:r w:rsidR="00E949CE" w:rsidRPr="00AC5956">
        <w:rPr>
          <w:rFonts w:cs="Arial"/>
          <w:bCs/>
          <w:sz w:val="24"/>
          <w:szCs w:val="24"/>
        </w:rPr>
        <w:t xml:space="preserve"> </w:t>
      </w:r>
      <w:r w:rsidR="00E949CE" w:rsidRPr="00AC5956">
        <w:rPr>
          <w:rFonts w:cs="Arial" w:hint="eastAsia"/>
          <w:bCs/>
          <w:sz w:val="24"/>
          <w:szCs w:val="24"/>
        </w:rPr>
        <w:t>στην</w:t>
      </w:r>
      <w:r w:rsidR="00E949CE" w:rsidRPr="00AC5956">
        <w:rPr>
          <w:rFonts w:cs="Arial"/>
          <w:bCs/>
          <w:sz w:val="24"/>
          <w:szCs w:val="24"/>
        </w:rPr>
        <w:t xml:space="preserve"> </w:t>
      </w:r>
      <w:r w:rsidR="00E949CE" w:rsidRPr="00AC5956">
        <w:rPr>
          <w:rFonts w:cs="Arial" w:hint="eastAsia"/>
          <w:bCs/>
          <w:sz w:val="24"/>
          <w:szCs w:val="24"/>
        </w:rPr>
        <w:t>πνευματική</w:t>
      </w:r>
      <w:r w:rsidR="00E949CE" w:rsidRPr="00AC5956">
        <w:rPr>
          <w:rFonts w:cs="Arial"/>
          <w:bCs/>
          <w:sz w:val="24"/>
          <w:szCs w:val="24"/>
        </w:rPr>
        <w:t xml:space="preserve"> </w:t>
      </w:r>
      <w:r w:rsidR="00E949CE" w:rsidRPr="00AC5956">
        <w:rPr>
          <w:rFonts w:cs="Arial" w:hint="eastAsia"/>
          <w:bCs/>
          <w:sz w:val="24"/>
          <w:szCs w:val="24"/>
        </w:rPr>
        <w:t>ιδιοκτησία</w:t>
      </w:r>
      <w:r w:rsidR="00E949CE" w:rsidRPr="00AC5956">
        <w:rPr>
          <w:rFonts w:cs="Arial"/>
          <w:bCs/>
          <w:sz w:val="24"/>
          <w:szCs w:val="24"/>
        </w:rPr>
        <w:t xml:space="preserve">, </w:t>
      </w:r>
      <w:r w:rsidR="00E949CE" w:rsidRPr="00AC5956">
        <w:rPr>
          <w:rFonts w:cs="Arial" w:hint="eastAsia"/>
          <w:bCs/>
          <w:sz w:val="24"/>
          <w:szCs w:val="24"/>
        </w:rPr>
        <w:t>η</w:t>
      </w:r>
      <w:r w:rsidR="00E949CE" w:rsidRPr="00AC5956">
        <w:rPr>
          <w:rFonts w:cs="Arial"/>
          <w:bCs/>
          <w:sz w:val="24"/>
          <w:szCs w:val="24"/>
        </w:rPr>
        <w:t xml:space="preserve"> </w:t>
      </w:r>
      <w:r w:rsidR="00E949CE" w:rsidRPr="00AC5956">
        <w:rPr>
          <w:rFonts w:cs="Arial" w:hint="eastAsia"/>
          <w:bCs/>
          <w:sz w:val="24"/>
          <w:szCs w:val="24"/>
        </w:rPr>
        <w:t>οποία</w:t>
      </w:r>
      <w:r w:rsidR="00E949CE" w:rsidRPr="00AC5956">
        <w:rPr>
          <w:rFonts w:cs="Arial"/>
          <w:bCs/>
          <w:sz w:val="24"/>
          <w:szCs w:val="24"/>
        </w:rPr>
        <w:t xml:space="preserve"> </w:t>
      </w:r>
      <w:r w:rsidR="00E949CE" w:rsidRPr="00AC5956">
        <w:rPr>
          <w:rFonts w:cs="Arial" w:hint="eastAsia"/>
          <w:bCs/>
          <w:sz w:val="24"/>
          <w:szCs w:val="24"/>
        </w:rPr>
        <w:t>καλύπτει</w:t>
      </w:r>
      <w:r w:rsidR="00E949CE" w:rsidRPr="00AC5956">
        <w:rPr>
          <w:rFonts w:cs="Arial"/>
          <w:bCs/>
          <w:sz w:val="24"/>
          <w:szCs w:val="24"/>
        </w:rPr>
        <w:t xml:space="preserve"> </w:t>
      </w:r>
      <w:r w:rsidR="00E949CE" w:rsidRPr="00AC5956">
        <w:rPr>
          <w:rFonts w:cs="Arial" w:hint="eastAsia"/>
          <w:bCs/>
          <w:sz w:val="24"/>
          <w:szCs w:val="24"/>
        </w:rPr>
        <w:t>τα</w:t>
      </w:r>
      <w:r w:rsidR="00E949CE" w:rsidRPr="00AC5956">
        <w:rPr>
          <w:rFonts w:cs="Arial"/>
          <w:bCs/>
          <w:sz w:val="24"/>
          <w:szCs w:val="24"/>
        </w:rPr>
        <w:t xml:space="preserve"> </w:t>
      </w:r>
      <w:r w:rsidR="00E949CE" w:rsidRPr="00AC5956">
        <w:rPr>
          <w:rFonts w:cs="Arial" w:hint="eastAsia"/>
          <w:bCs/>
          <w:sz w:val="24"/>
          <w:szCs w:val="24"/>
        </w:rPr>
        <w:t>καλλιτεχνικά</w:t>
      </w:r>
      <w:r w:rsidR="00E949CE" w:rsidRPr="00AC5956">
        <w:rPr>
          <w:rFonts w:cs="Arial"/>
          <w:bCs/>
          <w:sz w:val="24"/>
          <w:szCs w:val="24"/>
        </w:rPr>
        <w:t xml:space="preserve"> </w:t>
      </w:r>
      <w:r w:rsidR="00E949CE" w:rsidRPr="00AC5956">
        <w:rPr>
          <w:rFonts w:cs="Arial" w:hint="eastAsia"/>
          <w:bCs/>
          <w:sz w:val="24"/>
          <w:szCs w:val="24"/>
        </w:rPr>
        <w:t>και</w:t>
      </w:r>
      <w:r w:rsidR="00E949CE" w:rsidRPr="00AC5956">
        <w:rPr>
          <w:rFonts w:cs="Arial"/>
          <w:bCs/>
          <w:sz w:val="24"/>
          <w:szCs w:val="24"/>
        </w:rPr>
        <w:t xml:space="preserve"> </w:t>
      </w:r>
      <w:r w:rsidR="00E949CE" w:rsidRPr="00AC5956">
        <w:rPr>
          <w:rFonts w:cs="Arial" w:hint="eastAsia"/>
          <w:bCs/>
          <w:sz w:val="24"/>
          <w:szCs w:val="24"/>
        </w:rPr>
        <w:t>λογοτεχνικά</w:t>
      </w:r>
      <w:r w:rsidR="00E949CE" w:rsidRPr="00AC5956">
        <w:rPr>
          <w:rFonts w:cs="Arial"/>
          <w:bCs/>
          <w:sz w:val="24"/>
          <w:szCs w:val="24"/>
        </w:rPr>
        <w:t xml:space="preserve"> </w:t>
      </w:r>
      <w:r w:rsidR="00E949CE" w:rsidRPr="00AC5956">
        <w:rPr>
          <w:rFonts w:cs="Arial" w:hint="eastAsia"/>
          <w:bCs/>
          <w:sz w:val="24"/>
          <w:szCs w:val="24"/>
        </w:rPr>
        <w:t>έργα</w:t>
      </w:r>
      <w:r w:rsidR="00E949CE" w:rsidRPr="00AC5956">
        <w:rPr>
          <w:rFonts w:cs="Arial"/>
          <w:bCs/>
          <w:sz w:val="24"/>
          <w:szCs w:val="24"/>
        </w:rPr>
        <w:t>.</w:t>
      </w:r>
    </w:p>
    <w:bookmarkEnd w:id="0"/>
    <w:p w14:paraId="08B57B6A" w14:textId="7F4881E7" w:rsidR="00726F17" w:rsidRDefault="00726F17" w:rsidP="00726F17">
      <w:pPr>
        <w:pStyle w:val="a3"/>
        <w:numPr>
          <w:ilvl w:val="0"/>
          <w:numId w:val="19"/>
        </w:numPr>
        <w:ind w:leftChars="0" w:firstLineChars="0"/>
        <w:rPr>
          <w:rFonts w:cs="Arial"/>
          <w:bCs/>
          <w:sz w:val="24"/>
          <w:szCs w:val="24"/>
        </w:rPr>
      </w:pPr>
      <w:r w:rsidRPr="00860BF3">
        <w:rPr>
          <w:rFonts w:cs="Arial"/>
          <w:b/>
          <w:sz w:val="24"/>
          <w:szCs w:val="24"/>
        </w:rPr>
        <w:t>Βιομηχανική Ιδιοκτησία</w:t>
      </w:r>
      <w:r w:rsidR="00383F38">
        <w:rPr>
          <w:rFonts w:cs="Arial"/>
          <w:bCs/>
          <w:sz w:val="24"/>
          <w:szCs w:val="24"/>
        </w:rPr>
        <w:t>:</w:t>
      </w:r>
      <w:r w:rsidR="008F49E5">
        <w:rPr>
          <w:rFonts w:cs="Arial"/>
          <w:bCs/>
          <w:sz w:val="24"/>
          <w:szCs w:val="24"/>
        </w:rPr>
        <w:t xml:space="preserve"> αποτελεί υποσύνολο της διανοητικής ιδιοκτησίας και αναφέρεται στο δικαίωμα που </w:t>
      </w:r>
      <w:r w:rsidR="003D1CDB">
        <w:rPr>
          <w:rFonts w:cs="Arial"/>
          <w:bCs/>
          <w:sz w:val="24"/>
          <w:szCs w:val="24"/>
        </w:rPr>
        <w:t>προορίζονται για οικονομική εκμετάλλευση. Περιλαμβάνει</w:t>
      </w:r>
      <w:r w:rsidR="003D1CDB" w:rsidRPr="003D1CDB">
        <w:rPr>
          <w:rFonts w:cs="Arial"/>
          <w:bCs/>
          <w:sz w:val="24"/>
          <w:szCs w:val="24"/>
        </w:rPr>
        <w:t xml:space="preserve"> τις εφευρέσεις (διπλώματα ευρεσιτεχνίας), τα </w:t>
      </w:r>
      <w:r w:rsidR="00753682">
        <w:rPr>
          <w:rFonts w:cs="Arial"/>
          <w:bCs/>
          <w:sz w:val="24"/>
          <w:szCs w:val="24"/>
        </w:rPr>
        <w:t xml:space="preserve">εμπορικά </w:t>
      </w:r>
      <w:r w:rsidR="003D1CDB" w:rsidRPr="003D1CDB">
        <w:rPr>
          <w:rFonts w:cs="Arial"/>
          <w:bCs/>
          <w:sz w:val="24"/>
          <w:szCs w:val="24"/>
        </w:rPr>
        <w:t>σήματα, τα βιομηχανικά σχέδια</w:t>
      </w:r>
      <w:r w:rsidR="00753682">
        <w:rPr>
          <w:rFonts w:cs="Arial"/>
          <w:bCs/>
          <w:sz w:val="24"/>
          <w:szCs w:val="24"/>
        </w:rPr>
        <w:t>, τα</w:t>
      </w:r>
      <w:r w:rsidR="00883FF0" w:rsidRPr="00883FF0">
        <w:rPr>
          <w:rFonts w:cs="Arial"/>
          <w:bCs/>
          <w:sz w:val="24"/>
          <w:szCs w:val="24"/>
        </w:rPr>
        <w:t xml:space="preserve"> </w:t>
      </w:r>
      <w:r w:rsidR="003D1CDB" w:rsidRPr="003D1CDB">
        <w:rPr>
          <w:rFonts w:cs="Arial"/>
          <w:bCs/>
          <w:sz w:val="24"/>
          <w:szCs w:val="24"/>
        </w:rPr>
        <w:t xml:space="preserve">υποδείγματα </w:t>
      </w:r>
      <w:r w:rsidR="00753682">
        <w:rPr>
          <w:rFonts w:cs="Arial"/>
          <w:bCs/>
          <w:sz w:val="24"/>
          <w:szCs w:val="24"/>
        </w:rPr>
        <w:t xml:space="preserve">χρησιμότητας </w:t>
      </w:r>
      <w:r w:rsidR="003D1CDB" w:rsidRPr="003D1CDB">
        <w:rPr>
          <w:rFonts w:cs="Arial"/>
          <w:bCs/>
          <w:sz w:val="24"/>
          <w:szCs w:val="24"/>
        </w:rPr>
        <w:t>και τις γεωγραφικές ενδείξεις</w:t>
      </w:r>
      <w:r w:rsidR="003D1CDB">
        <w:rPr>
          <w:rFonts w:cs="Arial"/>
          <w:bCs/>
          <w:sz w:val="24"/>
          <w:szCs w:val="24"/>
        </w:rPr>
        <w:t xml:space="preserve">. </w:t>
      </w:r>
      <w:r w:rsidR="008F49E5">
        <w:rPr>
          <w:rFonts w:cs="Arial"/>
          <w:bCs/>
          <w:sz w:val="24"/>
          <w:szCs w:val="24"/>
        </w:rPr>
        <w:t xml:space="preserve"> </w:t>
      </w:r>
    </w:p>
    <w:p w14:paraId="2AF2C8D5" w14:textId="4D93F404" w:rsidR="008B0C0C" w:rsidRPr="008B0C0C" w:rsidRDefault="00726F17" w:rsidP="008B0C0C">
      <w:pPr>
        <w:pStyle w:val="a3"/>
        <w:numPr>
          <w:ilvl w:val="0"/>
          <w:numId w:val="19"/>
        </w:numPr>
        <w:shd w:val="clear" w:color="auto" w:fill="FEFEFE"/>
        <w:ind w:leftChars="0" w:firstLineChars="0"/>
        <w:rPr>
          <w:rFonts w:cs="Arial"/>
          <w:bCs/>
          <w:sz w:val="24"/>
          <w:szCs w:val="24"/>
        </w:rPr>
      </w:pPr>
      <w:r w:rsidRPr="008B0C0C">
        <w:rPr>
          <w:rFonts w:cs="Arial"/>
          <w:b/>
          <w:sz w:val="24"/>
          <w:szCs w:val="24"/>
        </w:rPr>
        <w:t>Πνευματική Ιδιοκτησία</w:t>
      </w:r>
      <w:r w:rsidR="00213321" w:rsidRPr="008B0C0C">
        <w:rPr>
          <w:rFonts w:cs="Arial"/>
          <w:b/>
          <w:sz w:val="24"/>
          <w:szCs w:val="24"/>
        </w:rPr>
        <w:t xml:space="preserve"> (Copyrights)</w:t>
      </w:r>
      <w:r w:rsidR="00383F38" w:rsidRPr="008B0C0C">
        <w:rPr>
          <w:rFonts w:cs="Arial"/>
          <w:b/>
          <w:sz w:val="24"/>
          <w:szCs w:val="24"/>
        </w:rPr>
        <w:t xml:space="preserve">: </w:t>
      </w:r>
      <w:r w:rsidR="008B0C0C" w:rsidRPr="008B0C0C">
        <w:rPr>
          <w:rFonts w:cs="Arial"/>
          <w:bCs/>
          <w:sz w:val="24"/>
          <w:szCs w:val="24"/>
        </w:rPr>
        <w:t>Η πνευματική ιδιοκτησία προστατεύει κάθε πρωτότυπο πνευματικό δημιούργημα λόγου, τέχνης ή επιστήμης, που εκφράζεται με οποιαδήποτε μορφή, ιδίως τα γραπτά ή προφορικά κείμενα, οι μουσικές συνθέσεις, με κείμενο ή χωρίς, τα θεατρικά έργα, με μουσική ή χωρίς, οι χορογραφίες και οι παντομίμες, τα οπτικοακουστικά έργα, τα έργα των εικαστικών τεχνών, στα οποία περιλαμβάνονται τα σχέδια, τα έργα ζωγραφικής και γλυπτικής, τα χαρακτικά έργα και οι λιθογραφίες, τα αρχιτεκτονικά έργα, οι φωτογραφίες, τα έργα των εφαρμοσμένων τεχνών, οι εικονογραφήσεις, οι χάρτες, τα τρισδιάστατα έργα που αναφέρονται στη γεωγραφία, την τοπογραφία, την αρχιτεκτονική ή την επιστήμη,οι μεταφράσεις, οι διασκευές, οι προσαρμογές οι άλλες μετατροπές έργων ή εκφράσεων της λαϊκής παράδοσης και οι συλλογές έργων ή συλλογές εκφράσεων της λαϊκής παράδοσης ή απλών γεγονότων και στοιχείων, όπως οι εγκυκλοπαίδειες και οι ανθολογίες, εφόσον η επιλογή ή η διευθέτηση του περιεχομένου τους είναι πρωτότυπη. Επίσης το δίκαιο της πνευματικής ιδιοκτησίας προστατεύει τις βάσεις δεδομένων, οι οποίες λόγω της επιλογής ή διευθέτησης του περιεχομένου τους αποτελούν πνευματικά δημιουργήματα. Η προστασία αυτή δεν εκτείνεται στο περιεχόμενο των βάσεων δεδομένων και δεν θίγει κανένα από τα δικαιώματα που υφίστανται στο περιεχόμενο αυτό. Προστατεύονται επίσης τα προγράμματα ηλεκτρονικών υπολογιστών και το προπαρασκευαστικό υλικό του σχεδιασμού τους. Η προστασία παρέχεται σε κάθε μορφή έκφρασης ενός προγράμματος ηλεκτρονικού υπολογιστή.</w:t>
      </w:r>
    </w:p>
    <w:p w14:paraId="697DE8D9" w14:textId="43A4A4AE" w:rsidR="00281940" w:rsidRDefault="00726F17" w:rsidP="00AC5956">
      <w:pPr>
        <w:pStyle w:val="a3"/>
        <w:numPr>
          <w:ilvl w:val="0"/>
          <w:numId w:val="19"/>
        </w:numPr>
        <w:ind w:leftChars="0" w:firstLineChars="0"/>
        <w:rPr>
          <w:rFonts w:cs="Arial"/>
          <w:bCs/>
          <w:sz w:val="24"/>
          <w:szCs w:val="24"/>
        </w:rPr>
      </w:pPr>
      <w:r w:rsidRPr="00860BF3">
        <w:rPr>
          <w:rFonts w:cs="Arial"/>
          <w:b/>
          <w:sz w:val="24"/>
          <w:szCs w:val="24"/>
        </w:rPr>
        <w:t>Ευρεσιτεχνία</w:t>
      </w:r>
      <w:r w:rsidR="00383F38" w:rsidRPr="00860BF3">
        <w:rPr>
          <w:rFonts w:cs="Arial"/>
          <w:b/>
          <w:sz w:val="24"/>
          <w:szCs w:val="24"/>
        </w:rPr>
        <w:t xml:space="preserve"> - Εφεύρεση</w:t>
      </w:r>
      <w:r w:rsidR="00281940" w:rsidRPr="00AC5956">
        <w:rPr>
          <w:rFonts w:cs="Arial"/>
          <w:bCs/>
          <w:sz w:val="24"/>
          <w:szCs w:val="24"/>
        </w:rPr>
        <w:t xml:space="preserve">: </w:t>
      </w:r>
      <w:r w:rsidR="00281940" w:rsidRPr="00AC5956">
        <w:rPr>
          <w:rFonts w:cs="Arial" w:hint="eastAsia"/>
          <w:bCs/>
          <w:sz w:val="24"/>
          <w:szCs w:val="24"/>
        </w:rPr>
        <w:t>αφο</w:t>
      </w:r>
      <w:r w:rsidR="00281940">
        <w:rPr>
          <w:rFonts w:cs="Arial"/>
          <w:bCs/>
          <w:sz w:val="24"/>
          <w:szCs w:val="24"/>
        </w:rPr>
        <w:t xml:space="preserve">ρά </w:t>
      </w:r>
      <w:r w:rsidR="00281940" w:rsidRPr="00AC5956">
        <w:rPr>
          <w:rFonts w:cs="Arial" w:hint="eastAsia"/>
          <w:bCs/>
          <w:sz w:val="24"/>
          <w:szCs w:val="24"/>
        </w:rPr>
        <w:t>επινοήματα</w:t>
      </w:r>
      <w:r w:rsidR="00281940" w:rsidRPr="00AC5956">
        <w:rPr>
          <w:rFonts w:cs="Arial"/>
          <w:bCs/>
          <w:sz w:val="24"/>
          <w:szCs w:val="24"/>
        </w:rPr>
        <w:t xml:space="preserve"> </w:t>
      </w:r>
      <w:r w:rsidR="00281940" w:rsidRPr="00AC5956">
        <w:rPr>
          <w:rFonts w:cs="Arial" w:hint="eastAsia"/>
          <w:bCs/>
          <w:sz w:val="24"/>
          <w:szCs w:val="24"/>
        </w:rPr>
        <w:t>νέα</w:t>
      </w:r>
      <w:r w:rsidR="00281940" w:rsidRPr="00AC5956">
        <w:rPr>
          <w:rFonts w:cs="Arial"/>
          <w:bCs/>
          <w:sz w:val="24"/>
          <w:szCs w:val="24"/>
        </w:rPr>
        <w:t xml:space="preserve">, </w:t>
      </w:r>
      <w:r w:rsidR="00281940">
        <w:rPr>
          <w:rFonts w:cs="Arial"/>
          <w:bCs/>
          <w:sz w:val="24"/>
          <w:szCs w:val="24"/>
        </w:rPr>
        <w:t xml:space="preserve">που εμπεριέχουν εφευρετική δραστηριότητα </w:t>
      </w:r>
      <w:r w:rsidR="00281940" w:rsidRPr="00536537">
        <w:rPr>
          <w:rFonts w:cs="Arial"/>
          <w:bCs/>
          <w:sz w:val="24"/>
          <w:szCs w:val="24"/>
        </w:rPr>
        <w:t>και είναι επιδεκτικά βιομηχανικής</w:t>
      </w:r>
      <w:r w:rsidR="00281940">
        <w:rPr>
          <w:rFonts w:cs="Arial"/>
          <w:bCs/>
          <w:sz w:val="24"/>
          <w:szCs w:val="24"/>
        </w:rPr>
        <w:t xml:space="preserve"> </w:t>
      </w:r>
      <w:r w:rsidR="00281940" w:rsidRPr="000059FF">
        <w:rPr>
          <w:rFonts w:cs="Arial"/>
          <w:bCs/>
          <w:sz w:val="24"/>
          <w:szCs w:val="24"/>
        </w:rPr>
        <w:t xml:space="preserve">εφαρμογής. </w:t>
      </w:r>
      <w:r w:rsidR="00281940" w:rsidRPr="00AC5956">
        <w:rPr>
          <w:rFonts w:cs="Arial" w:hint="eastAsia"/>
          <w:bCs/>
          <w:sz w:val="24"/>
          <w:szCs w:val="24"/>
        </w:rPr>
        <w:t>Η</w:t>
      </w:r>
      <w:r w:rsidR="00281940" w:rsidRPr="00AC5956">
        <w:rPr>
          <w:rFonts w:cs="Arial"/>
          <w:bCs/>
          <w:sz w:val="24"/>
          <w:szCs w:val="24"/>
        </w:rPr>
        <w:t xml:space="preserve"> </w:t>
      </w:r>
      <w:r w:rsidR="00281940" w:rsidRPr="00AC5956">
        <w:rPr>
          <w:rFonts w:cs="Arial" w:hint="eastAsia"/>
          <w:bCs/>
          <w:sz w:val="24"/>
          <w:szCs w:val="24"/>
        </w:rPr>
        <w:t>ευρεσιτεχνία</w:t>
      </w:r>
      <w:r w:rsidR="00281940" w:rsidRPr="00AC5956">
        <w:rPr>
          <w:rFonts w:cs="Arial"/>
          <w:bCs/>
          <w:sz w:val="24"/>
          <w:szCs w:val="24"/>
        </w:rPr>
        <w:t xml:space="preserve"> </w:t>
      </w:r>
      <w:r w:rsidR="00281940" w:rsidRPr="00AC5956">
        <w:rPr>
          <w:rFonts w:cs="Arial" w:hint="eastAsia"/>
          <w:bCs/>
          <w:sz w:val="24"/>
          <w:szCs w:val="24"/>
        </w:rPr>
        <w:t>μπορεί</w:t>
      </w:r>
      <w:r w:rsidR="00281940" w:rsidRPr="00AC5956">
        <w:rPr>
          <w:rFonts w:cs="Arial"/>
          <w:bCs/>
          <w:sz w:val="24"/>
          <w:szCs w:val="24"/>
        </w:rPr>
        <w:t xml:space="preserve"> </w:t>
      </w:r>
      <w:r w:rsidR="00281940" w:rsidRPr="00AC5956">
        <w:rPr>
          <w:rFonts w:cs="Arial" w:hint="eastAsia"/>
          <w:bCs/>
          <w:sz w:val="24"/>
          <w:szCs w:val="24"/>
        </w:rPr>
        <w:t>να</w:t>
      </w:r>
      <w:r w:rsidR="00281940" w:rsidRPr="00AC5956">
        <w:rPr>
          <w:rFonts w:cs="Arial"/>
          <w:bCs/>
          <w:sz w:val="24"/>
          <w:szCs w:val="24"/>
        </w:rPr>
        <w:t xml:space="preserve"> </w:t>
      </w:r>
      <w:r w:rsidR="00281940" w:rsidRPr="00AC5956">
        <w:rPr>
          <w:rFonts w:cs="Arial" w:hint="eastAsia"/>
          <w:bCs/>
          <w:sz w:val="24"/>
          <w:szCs w:val="24"/>
        </w:rPr>
        <w:t>αναφέρεται</w:t>
      </w:r>
      <w:r w:rsidR="00281940" w:rsidRPr="00AC5956">
        <w:rPr>
          <w:rFonts w:cs="Arial"/>
          <w:bCs/>
          <w:sz w:val="24"/>
          <w:szCs w:val="24"/>
        </w:rPr>
        <w:t xml:space="preserve"> </w:t>
      </w:r>
      <w:r w:rsidR="00281940" w:rsidRPr="00AC5956">
        <w:rPr>
          <w:rFonts w:cs="Arial" w:hint="eastAsia"/>
          <w:bCs/>
          <w:sz w:val="24"/>
          <w:szCs w:val="24"/>
        </w:rPr>
        <w:t>σε</w:t>
      </w:r>
      <w:r w:rsidR="00281940" w:rsidRPr="00AC5956">
        <w:rPr>
          <w:rFonts w:cs="Arial"/>
          <w:bCs/>
          <w:sz w:val="24"/>
          <w:szCs w:val="24"/>
        </w:rPr>
        <w:t xml:space="preserve"> </w:t>
      </w:r>
      <w:r w:rsidR="00281940" w:rsidRPr="00AC5956">
        <w:rPr>
          <w:rFonts w:cs="Arial" w:hint="eastAsia"/>
          <w:bCs/>
          <w:sz w:val="24"/>
          <w:szCs w:val="24"/>
        </w:rPr>
        <w:t>προϊόν</w:t>
      </w:r>
      <w:r w:rsidR="00281940" w:rsidRPr="00AC5956">
        <w:rPr>
          <w:rFonts w:cs="Arial"/>
          <w:bCs/>
          <w:sz w:val="24"/>
          <w:szCs w:val="24"/>
        </w:rPr>
        <w:t xml:space="preserve">, </w:t>
      </w:r>
      <w:r w:rsidR="00753682">
        <w:rPr>
          <w:rFonts w:cs="Arial"/>
          <w:bCs/>
          <w:sz w:val="24"/>
          <w:szCs w:val="24"/>
        </w:rPr>
        <w:t xml:space="preserve">αντικείμενο, </w:t>
      </w:r>
      <w:r w:rsidR="00281940" w:rsidRPr="00AC5956">
        <w:rPr>
          <w:rFonts w:cs="Arial" w:hint="eastAsia"/>
          <w:bCs/>
          <w:sz w:val="24"/>
          <w:szCs w:val="24"/>
        </w:rPr>
        <w:t>μέθοδο</w:t>
      </w:r>
      <w:r w:rsidR="00753682">
        <w:rPr>
          <w:rFonts w:cs="Arial"/>
          <w:bCs/>
          <w:sz w:val="24"/>
          <w:szCs w:val="24"/>
        </w:rPr>
        <w:t>, διαδικασία</w:t>
      </w:r>
      <w:r w:rsidR="00281940" w:rsidRPr="00AC5956">
        <w:rPr>
          <w:rFonts w:cs="Arial"/>
          <w:bCs/>
          <w:sz w:val="24"/>
          <w:szCs w:val="24"/>
        </w:rPr>
        <w:t xml:space="preserve"> </w:t>
      </w:r>
      <w:r w:rsidR="00281940" w:rsidRPr="00AC5956">
        <w:rPr>
          <w:rFonts w:cs="Arial" w:hint="eastAsia"/>
          <w:bCs/>
          <w:sz w:val="24"/>
          <w:szCs w:val="24"/>
        </w:rPr>
        <w:t>ή</w:t>
      </w:r>
      <w:r w:rsidR="00281940" w:rsidRPr="00AC5956">
        <w:rPr>
          <w:rFonts w:cs="Arial"/>
          <w:bCs/>
          <w:sz w:val="24"/>
          <w:szCs w:val="24"/>
        </w:rPr>
        <w:t xml:space="preserve"> </w:t>
      </w:r>
      <w:r w:rsidR="00281940" w:rsidRPr="00AC5956">
        <w:rPr>
          <w:rFonts w:cs="Arial" w:hint="eastAsia"/>
          <w:bCs/>
          <w:sz w:val="24"/>
          <w:szCs w:val="24"/>
        </w:rPr>
        <w:t>βιομηχανική</w:t>
      </w:r>
      <w:r w:rsidR="00281940" w:rsidRPr="00AC5956">
        <w:rPr>
          <w:rFonts w:cs="Arial"/>
          <w:bCs/>
          <w:sz w:val="24"/>
          <w:szCs w:val="24"/>
        </w:rPr>
        <w:t xml:space="preserve"> </w:t>
      </w:r>
      <w:r w:rsidR="00753682">
        <w:rPr>
          <w:rFonts w:cs="Arial" w:hint="eastAsia"/>
          <w:bCs/>
          <w:sz w:val="24"/>
          <w:szCs w:val="24"/>
        </w:rPr>
        <w:t>δ</w:t>
      </w:r>
      <w:r w:rsidR="00753682">
        <w:rPr>
          <w:rFonts w:cs="Arial"/>
          <w:bCs/>
          <w:sz w:val="24"/>
          <w:szCs w:val="24"/>
        </w:rPr>
        <w:t>ιεργασία</w:t>
      </w:r>
      <w:r w:rsidR="00281940" w:rsidRPr="00AC5956">
        <w:rPr>
          <w:rFonts w:cs="Arial"/>
          <w:bCs/>
          <w:sz w:val="24"/>
          <w:szCs w:val="24"/>
        </w:rPr>
        <w:t>.</w:t>
      </w:r>
      <w:r>
        <w:rPr>
          <w:rFonts w:cs="Arial"/>
          <w:bCs/>
          <w:sz w:val="24"/>
          <w:szCs w:val="24"/>
        </w:rPr>
        <w:t xml:space="preserve"> </w:t>
      </w:r>
      <w:r w:rsidR="00383F38" w:rsidRPr="00AC5956">
        <w:rPr>
          <w:rFonts w:cs="Arial" w:hint="eastAsia"/>
          <w:bCs/>
          <w:sz w:val="24"/>
          <w:szCs w:val="24"/>
        </w:rPr>
        <w:t>Μία</w:t>
      </w:r>
      <w:r w:rsidR="00383F38" w:rsidRPr="00AC5956">
        <w:rPr>
          <w:rFonts w:cs="Arial"/>
          <w:bCs/>
          <w:sz w:val="24"/>
          <w:szCs w:val="24"/>
        </w:rPr>
        <w:t xml:space="preserve"> </w:t>
      </w:r>
      <w:r w:rsidR="00383F38" w:rsidRPr="00AC5956">
        <w:rPr>
          <w:rFonts w:cs="Arial" w:hint="eastAsia"/>
          <w:bCs/>
          <w:sz w:val="24"/>
          <w:szCs w:val="24"/>
        </w:rPr>
        <w:t>εφεύρεση</w:t>
      </w:r>
      <w:r w:rsidR="00383F38" w:rsidRPr="00AC5956">
        <w:rPr>
          <w:rFonts w:cs="Arial"/>
          <w:bCs/>
          <w:sz w:val="24"/>
          <w:szCs w:val="24"/>
        </w:rPr>
        <w:t xml:space="preserve"> </w:t>
      </w:r>
      <w:r w:rsidR="00383F38" w:rsidRPr="00AC5956">
        <w:rPr>
          <w:rFonts w:cs="Arial" w:hint="eastAsia"/>
          <w:bCs/>
          <w:sz w:val="24"/>
          <w:szCs w:val="24"/>
        </w:rPr>
        <w:t>κρίνεται</w:t>
      </w:r>
      <w:r w:rsidR="00383F38" w:rsidRPr="00AC5956">
        <w:rPr>
          <w:rFonts w:cs="Arial"/>
          <w:bCs/>
          <w:sz w:val="24"/>
          <w:szCs w:val="24"/>
        </w:rPr>
        <w:t xml:space="preserve"> </w:t>
      </w:r>
      <w:r w:rsidR="00383F38" w:rsidRPr="00AC5956">
        <w:rPr>
          <w:rFonts w:cs="Arial" w:hint="eastAsia"/>
          <w:bCs/>
          <w:sz w:val="24"/>
          <w:szCs w:val="24"/>
        </w:rPr>
        <w:t>νέα</w:t>
      </w:r>
      <w:r w:rsidR="00383F38" w:rsidRPr="00AC5956">
        <w:rPr>
          <w:rFonts w:cs="Arial"/>
          <w:bCs/>
          <w:sz w:val="24"/>
          <w:szCs w:val="24"/>
        </w:rPr>
        <w:t xml:space="preserve"> </w:t>
      </w:r>
      <w:r w:rsidR="00383F38" w:rsidRPr="00AC5956">
        <w:rPr>
          <w:rFonts w:cs="Arial" w:hint="eastAsia"/>
          <w:bCs/>
          <w:sz w:val="24"/>
          <w:szCs w:val="24"/>
        </w:rPr>
        <w:t>αν</w:t>
      </w:r>
      <w:r w:rsidR="00383F38" w:rsidRPr="00AC5956">
        <w:rPr>
          <w:rFonts w:cs="Arial"/>
          <w:bCs/>
          <w:sz w:val="24"/>
          <w:szCs w:val="24"/>
        </w:rPr>
        <w:t xml:space="preserve"> </w:t>
      </w:r>
      <w:r w:rsidR="00383F38" w:rsidRPr="00AC5956">
        <w:rPr>
          <w:rFonts w:cs="Arial" w:hint="eastAsia"/>
          <w:bCs/>
          <w:sz w:val="24"/>
          <w:szCs w:val="24"/>
        </w:rPr>
        <w:t>δεν</w:t>
      </w:r>
      <w:r w:rsidR="00383F38" w:rsidRPr="00AC5956">
        <w:rPr>
          <w:rFonts w:cs="Arial"/>
          <w:bCs/>
          <w:sz w:val="24"/>
          <w:szCs w:val="24"/>
        </w:rPr>
        <w:t xml:space="preserve"> </w:t>
      </w:r>
      <w:r w:rsidR="00383F38" w:rsidRPr="00AC5956">
        <w:rPr>
          <w:rFonts w:cs="Arial" w:hint="eastAsia"/>
          <w:bCs/>
          <w:sz w:val="24"/>
          <w:szCs w:val="24"/>
        </w:rPr>
        <w:t>ανήκει</w:t>
      </w:r>
      <w:r w:rsidR="00383F38" w:rsidRPr="00AC5956">
        <w:rPr>
          <w:rFonts w:cs="Arial"/>
          <w:bCs/>
          <w:sz w:val="24"/>
          <w:szCs w:val="24"/>
        </w:rPr>
        <w:t xml:space="preserve"> </w:t>
      </w:r>
      <w:r w:rsidR="00383F38" w:rsidRPr="00AC5956">
        <w:rPr>
          <w:rFonts w:cs="Arial" w:hint="eastAsia"/>
          <w:bCs/>
          <w:sz w:val="24"/>
          <w:szCs w:val="24"/>
        </w:rPr>
        <w:t>στη</w:t>
      </w:r>
      <w:r w:rsidR="00383F38" w:rsidRPr="00AC5956">
        <w:rPr>
          <w:rFonts w:cs="Arial"/>
          <w:bCs/>
          <w:sz w:val="24"/>
          <w:szCs w:val="24"/>
        </w:rPr>
        <w:t xml:space="preserve"> </w:t>
      </w:r>
      <w:r w:rsidR="00383F38" w:rsidRPr="00AC5956">
        <w:rPr>
          <w:rFonts w:cs="Arial" w:hint="eastAsia"/>
          <w:bCs/>
          <w:sz w:val="24"/>
          <w:szCs w:val="24"/>
        </w:rPr>
        <w:t>στάθμη</w:t>
      </w:r>
      <w:r w:rsidR="00383F38" w:rsidRPr="00AC5956">
        <w:rPr>
          <w:rFonts w:cs="Arial"/>
          <w:bCs/>
          <w:sz w:val="24"/>
          <w:szCs w:val="24"/>
        </w:rPr>
        <w:t xml:space="preserve"> </w:t>
      </w:r>
      <w:r w:rsidR="00383F38" w:rsidRPr="00AC5956">
        <w:rPr>
          <w:rFonts w:cs="Arial" w:hint="eastAsia"/>
          <w:bCs/>
          <w:sz w:val="24"/>
          <w:szCs w:val="24"/>
        </w:rPr>
        <w:t>της</w:t>
      </w:r>
      <w:r w:rsidR="00383F38" w:rsidRPr="00AC5956">
        <w:rPr>
          <w:rFonts w:cs="Arial"/>
          <w:bCs/>
          <w:sz w:val="24"/>
          <w:szCs w:val="24"/>
        </w:rPr>
        <w:t xml:space="preserve"> </w:t>
      </w:r>
      <w:r w:rsidR="00383F38" w:rsidRPr="00AC5956">
        <w:rPr>
          <w:rFonts w:cs="Arial" w:hint="eastAsia"/>
          <w:bCs/>
          <w:sz w:val="24"/>
          <w:szCs w:val="24"/>
        </w:rPr>
        <w:t>τεχνικής</w:t>
      </w:r>
      <w:r w:rsidR="00383F38" w:rsidRPr="00AC5956">
        <w:rPr>
          <w:rFonts w:cs="Arial"/>
          <w:bCs/>
          <w:sz w:val="24"/>
          <w:szCs w:val="24"/>
        </w:rPr>
        <w:t xml:space="preserve"> </w:t>
      </w:r>
      <w:r w:rsidR="00383F38" w:rsidRPr="00AC5956">
        <w:rPr>
          <w:rFonts w:cs="Arial" w:hint="eastAsia"/>
          <w:bCs/>
          <w:sz w:val="24"/>
          <w:szCs w:val="24"/>
        </w:rPr>
        <w:t>και</w:t>
      </w:r>
      <w:r w:rsidR="00383F38" w:rsidRPr="00AC5956">
        <w:rPr>
          <w:rFonts w:cs="Arial"/>
          <w:bCs/>
          <w:sz w:val="24"/>
          <w:szCs w:val="24"/>
        </w:rPr>
        <w:t xml:space="preserve"> </w:t>
      </w:r>
      <w:r w:rsidR="00383F38" w:rsidRPr="00AC5956">
        <w:rPr>
          <w:rFonts w:cs="Arial" w:hint="eastAsia"/>
          <w:bCs/>
          <w:sz w:val="24"/>
          <w:szCs w:val="24"/>
        </w:rPr>
        <w:t>εμπεριέχει</w:t>
      </w:r>
      <w:r w:rsidR="00383F38" w:rsidRPr="00AC5956">
        <w:rPr>
          <w:rFonts w:cs="Arial"/>
          <w:bCs/>
          <w:sz w:val="24"/>
          <w:szCs w:val="24"/>
        </w:rPr>
        <w:t xml:space="preserve"> </w:t>
      </w:r>
      <w:r w:rsidR="00383F38" w:rsidRPr="00AC5956">
        <w:rPr>
          <w:rFonts w:cs="Arial" w:hint="eastAsia"/>
          <w:bCs/>
          <w:sz w:val="24"/>
          <w:szCs w:val="24"/>
        </w:rPr>
        <w:t>εφευρετική</w:t>
      </w:r>
      <w:r w:rsidR="00383F38" w:rsidRPr="00AC5956">
        <w:rPr>
          <w:rFonts w:cs="Arial"/>
          <w:bCs/>
          <w:sz w:val="24"/>
          <w:szCs w:val="24"/>
        </w:rPr>
        <w:t xml:space="preserve"> </w:t>
      </w:r>
      <w:r w:rsidR="00383F38" w:rsidRPr="00AC5956">
        <w:rPr>
          <w:rFonts w:cs="Arial" w:hint="eastAsia"/>
          <w:bCs/>
          <w:sz w:val="24"/>
          <w:szCs w:val="24"/>
        </w:rPr>
        <w:t>δραστηριότητα</w:t>
      </w:r>
      <w:r w:rsidR="00383F38" w:rsidRPr="00AC5956">
        <w:rPr>
          <w:rFonts w:cs="Arial"/>
          <w:bCs/>
          <w:sz w:val="24"/>
          <w:szCs w:val="24"/>
        </w:rPr>
        <w:t xml:space="preserve"> </w:t>
      </w:r>
      <w:r w:rsidR="00383F38" w:rsidRPr="00AC5956">
        <w:rPr>
          <w:rFonts w:cs="Arial" w:hint="eastAsia"/>
          <w:bCs/>
          <w:sz w:val="24"/>
          <w:szCs w:val="24"/>
        </w:rPr>
        <w:t>αν</w:t>
      </w:r>
      <w:r w:rsidR="00753682">
        <w:rPr>
          <w:rFonts w:cs="Arial"/>
          <w:bCs/>
          <w:sz w:val="24"/>
          <w:szCs w:val="24"/>
        </w:rPr>
        <w:t>,</w:t>
      </w:r>
      <w:r w:rsidR="00383F38" w:rsidRPr="00AC5956">
        <w:rPr>
          <w:rFonts w:cs="Arial"/>
          <w:bCs/>
          <w:sz w:val="24"/>
          <w:szCs w:val="24"/>
        </w:rPr>
        <w:t xml:space="preserve"> </w:t>
      </w:r>
      <w:r w:rsidR="00383F38" w:rsidRPr="00AC5956">
        <w:rPr>
          <w:rFonts w:cs="Arial" w:hint="eastAsia"/>
          <w:bCs/>
          <w:sz w:val="24"/>
          <w:szCs w:val="24"/>
        </w:rPr>
        <w:t>κατά</w:t>
      </w:r>
      <w:r w:rsidR="00383F38" w:rsidRPr="00AC5956">
        <w:rPr>
          <w:rFonts w:cs="Arial"/>
          <w:bCs/>
          <w:sz w:val="24"/>
          <w:szCs w:val="24"/>
        </w:rPr>
        <w:t xml:space="preserve"> </w:t>
      </w:r>
      <w:r w:rsidR="00383F38" w:rsidRPr="00AC5956">
        <w:rPr>
          <w:rFonts w:cs="Arial" w:hint="eastAsia"/>
          <w:bCs/>
          <w:sz w:val="24"/>
          <w:szCs w:val="24"/>
        </w:rPr>
        <w:t>την</w:t>
      </w:r>
      <w:r w:rsidR="00383F38" w:rsidRPr="00AC5956">
        <w:rPr>
          <w:rFonts w:cs="Arial"/>
          <w:bCs/>
          <w:sz w:val="24"/>
          <w:szCs w:val="24"/>
        </w:rPr>
        <w:t xml:space="preserve"> </w:t>
      </w:r>
      <w:r w:rsidR="00383F38" w:rsidRPr="00AC5956">
        <w:rPr>
          <w:rFonts w:cs="Arial" w:hint="eastAsia"/>
          <w:bCs/>
          <w:sz w:val="24"/>
          <w:szCs w:val="24"/>
        </w:rPr>
        <w:t>κρίση</w:t>
      </w:r>
      <w:r w:rsidR="00383F38" w:rsidRPr="00AC5956">
        <w:rPr>
          <w:rFonts w:cs="Arial"/>
          <w:bCs/>
          <w:sz w:val="24"/>
          <w:szCs w:val="24"/>
        </w:rPr>
        <w:t xml:space="preserve"> </w:t>
      </w:r>
      <w:r w:rsidR="00383F38" w:rsidRPr="00AC5956">
        <w:rPr>
          <w:rFonts w:cs="Arial" w:hint="eastAsia"/>
          <w:bCs/>
          <w:sz w:val="24"/>
          <w:szCs w:val="24"/>
        </w:rPr>
        <w:t>ειδικού</w:t>
      </w:r>
      <w:r w:rsidR="00383F38" w:rsidRPr="00AC5956">
        <w:rPr>
          <w:rFonts w:cs="Arial"/>
          <w:bCs/>
          <w:sz w:val="24"/>
          <w:szCs w:val="24"/>
        </w:rPr>
        <w:t xml:space="preserve">, </w:t>
      </w:r>
      <w:r w:rsidR="00383F38" w:rsidRPr="00AC5956">
        <w:rPr>
          <w:rFonts w:cs="Arial" w:hint="eastAsia"/>
          <w:bCs/>
          <w:sz w:val="24"/>
          <w:szCs w:val="24"/>
        </w:rPr>
        <w:t>δεν</w:t>
      </w:r>
      <w:r w:rsidR="00383F38" w:rsidRPr="00AC5956">
        <w:rPr>
          <w:rFonts w:cs="Arial"/>
          <w:bCs/>
          <w:sz w:val="24"/>
          <w:szCs w:val="24"/>
        </w:rPr>
        <w:t xml:space="preserve"> </w:t>
      </w:r>
      <w:r w:rsidR="00383F38" w:rsidRPr="00AC5956">
        <w:rPr>
          <w:rFonts w:cs="Arial" w:hint="eastAsia"/>
          <w:bCs/>
          <w:sz w:val="24"/>
          <w:szCs w:val="24"/>
        </w:rPr>
        <w:t>προκύπτει</w:t>
      </w:r>
      <w:r w:rsidR="00383F38" w:rsidRPr="00AC5956">
        <w:rPr>
          <w:rFonts w:cs="Arial"/>
          <w:bCs/>
          <w:sz w:val="24"/>
          <w:szCs w:val="24"/>
        </w:rPr>
        <w:t xml:space="preserve"> </w:t>
      </w:r>
      <w:r w:rsidR="00383F38" w:rsidRPr="00AC5956">
        <w:rPr>
          <w:rFonts w:cs="Arial" w:hint="eastAsia"/>
          <w:bCs/>
          <w:sz w:val="24"/>
          <w:szCs w:val="24"/>
        </w:rPr>
        <w:t>με</w:t>
      </w:r>
      <w:r w:rsidR="00383F38" w:rsidRPr="00AC5956">
        <w:rPr>
          <w:rFonts w:cs="Arial"/>
          <w:bCs/>
          <w:sz w:val="24"/>
          <w:szCs w:val="24"/>
        </w:rPr>
        <w:t xml:space="preserve"> </w:t>
      </w:r>
      <w:r w:rsidR="00383F38" w:rsidRPr="00AC5956">
        <w:rPr>
          <w:rFonts w:cs="Arial" w:hint="eastAsia"/>
          <w:bCs/>
          <w:sz w:val="24"/>
          <w:szCs w:val="24"/>
        </w:rPr>
        <w:t>προφανή</w:t>
      </w:r>
      <w:r w:rsidR="00383F38" w:rsidRPr="00AC5956">
        <w:rPr>
          <w:rFonts w:cs="Arial"/>
          <w:bCs/>
          <w:sz w:val="24"/>
          <w:szCs w:val="24"/>
        </w:rPr>
        <w:t xml:space="preserve"> </w:t>
      </w:r>
      <w:r w:rsidR="00383F38" w:rsidRPr="00AC5956">
        <w:rPr>
          <w:rFonts w:cs="Arial" w:hint="eastAsia"/>
          <w:bCs/>
          <w:sz w:val="24"/>
          <w:szCs w:val="24"/>
        </w:rPr>
        <w:t>τρόπο</w:t>
      </w:r>
      <w:r w:rsidR="00383F38" w:rsidRPr="00AC5956">
        <w:rPr>
          <w:rFonts w:cs="Arial"/>
          <w:bCs/>
          <w:sz w:val="24"/>
          <w:szCs w:val="24"/>
        </w:rPr>
        <w:t xml:space="preserve"> </w:t>
      </w:r>
      <w:r w:rsidR="00383F38" w:rsidRPr="00AC5956">
        <w:rPr>
          <w:rFonts w:cs="Arial" w:hint="eastAsia"/>
          <w:bCs/>
          <w:sz w:val="24"/>
          <w:szCs w:val="24"/>
        </w:rPr>
        <w:t>από</w:t>
      </w:r>
      <w:r w:rsidR="00383F38" w:rsidRPr="00AC5956">
        <w:rPr>
          <w:rFonts w:cs="Arial"/>
          <w:bCs/>
          <w:sz w:val="24"/>
          <w:szCs w:val="24"/>
        </w:rPr>
        <w:t xml:space="preserve"> </w:t>
      </w:r>
      <w:r w:rsidR="00383F38" w:rsidRPr="00AC5956">
        <w:rPr>
          <w:rFonts w:cs="Arial" w:hint="eastAsia"/>
          <w:bCs/>
          <w:sz w:val="24"/>
          <w:szCs w:val="24"/>
        </w:rPr>
        <w:t>την</w:t>
      </w:r>
      <w:r w:rsidR="00383F38" w:rsidRPr="00AC5956">
        <w:rPr>
          <w:rFonts w:cs="Arial"/>
          <w:bCs/>
          <w:sz w:val="24"/>
          <w:szCs w:val="24"/>
        </w:rPr>
        <w:t xml:space="preserve"> </w:t>
      </w:r>
      <w:r w:rsidR="00383F38" w:rsidRPr="00AC5956">
        <w:rPr>
          <w:rFonts w:cs="Arial" w:hint="eastAsia"/>
          <w:bCs/>
          <w:sz w:val="24"/>
          <w:szCs w:val="24"/>
        </w:rPr>
        <w:t>υπάρχουσα</w:t>
      </w:r>
      <w:r w:rsidR="00383F38" w:rsidRPr="00AC5956">
        <w:rPr>
          <w:rFonts w:cs="Arial"/>
          <w:bCs/>
          <w:sz w:val="24"/>
          <w:szCs w:val="24"/>
        </w:rPr>
        <w:t xml:space="preserve"> </w:t>
      </w:r>
      <w:r w:rsidR="00383F38" w:rsidRPr="00AC5956">
        <w:rPr>
          <w:rFonts w:cs="Arial" w:hint="eastAsia"/>
          <w:bCs/>
          <w:sz w:val="24"/>
          <w:szCs w:val="24"/>
        </w:rPr>
        <w:t>στάθμη</w:t>
      </w:r>
      <w:r w:rsidR="00383F38" w:rsidRPr="00AC5956">
        <w:rPr>
          <w:rFonts w:cs="Arial"/>
          <w:bCs/>
          <w:sz w:val="24"/>
          <w:szCs w:val="24"/>
        </w:rPr>
        <w:t xml:space="preserve"> </w:t>
      </w:r>
      <w:r w:rsidR="00383F38" w:rsidRPr="00AC5956">
        <w:rPr>
          <w:rFonts w:cs="Arial" w:hint="eastAsia"/>
          <w:bCs/>
          <w:sz w:val="24"/>
          <w:szCs w:val="24"/>
        </w:rPr>
        <w:t>της</w:t>
      </w:r>
      <w:r w:rsidR="00383F38" w:rsidRPr="00AC5956">
        <w:rPr>
          <w:rFonts w:cs="Arial"/>
          <w:bCs/>
          <w:sz w:val="24"/>
          <w:szCs w:val="24"/>
        </w:rPr>
        <w:t xml:space="preserve"> </w:t>
      </w:r>
      <w:r w:rsidR="00383F38" w:rsidRPr="00AC5956">
        <w:rPr>
          <w:rFonts w:cs="Arial" w:hint="eastAsia"/>
          <w:bCs/>
          <w:sz w:val="24"/>
          <w:szCs w:val="24"/>
        </w:rPr>
        <w:t>τεχνικής</w:t>
      </w:r>
      <w:r w:rsidR="00383F38" w:rsidRPr="00AC5956">
        <w:rPr>
          <w:rFonts w:cs="Arial"/>
          <w:bCs/>
          <w:sz w:val="24"/>
          <w:szCs w:val="24"/>
        </w:rPr>
        <w:t xml:space="preserve">. </w:t>
      </w:r>
      <w:r w:rsidR="00383F38" w:rsidRPr="00AC5956">
        <w:rPr>
          <w:rFonts w:cs="Arial" w:hint="eastAsia"/>
          <w:bCs/>
          <w:sz w:val="24"/>
          <w:szCs w:val="24"/>
        </w:rPr>
        <w:t>Επιδεκτική</w:t>
      </w:r>
      <w:r w:rsidR="00383F38" w:rsidRPr="00AC5956">
        <w:rPr>
          <w:rFonts w:cs="Arial"/>
          <w:bCs/>
          <w:sz w:val="24"/>
          <w:szCs w:val="24"/>
        </w:rPr>
        <w:t xml:space="preserve"> </w:t>
      </w:r>
      <w:r w:rsidR="00383F38" w:rsidRPr="00AC5956">
        <w:rPr>
          <w:rFonts w:cs="Arial" w:hint="eastAsia"/>
          <w:bCs/>
          <w:sz w:val="24"/>
          <w:szCs w:val="24"/>
        </w:rPr>
        <w:t>βιομηχανικής</w:t>
      </w:r>
      <w:r w:rsidR="00383F38" w:rsidRPr="00AC5956">
        <w:rPr>
          <w:rFonts w:cs="Arial"/>
          <w:bCs/>
          <w:sz w:val="24"/>
          <w:szCs w:val="24"/>
        </w:rPr>
        <w:t xml:space="preserve"> </w:t>
      </w:r>
      <w:r w:rsidR="00383F38" w:rsidRPr="00AC5956">
        <w:rPr>
          <w:rFonts w:cs="Arial" w:hint="eastAsia"/>
          <w:bCs/>
          <w:sz w:val="24"/>
          <w:szCs w:val="24"/>
        </w:rPr>
        <w:t>εφαρμογής</w:t>
      </w:r>
      <w:r w:rsidR="00383F38" w:rsidRPr="00AC5956">
        <w:rPr>
          <w:rFonts w:cs="Arial"/>
          <w:bCs/>
          <w:sz w:val="24"/>
          <w:szCs w:val="24"/>
        </w:rPr>
        <w:t xml:space="preserve"> </w:t>
      </w:r>
      <w:r w:rsidR="00383F38" w:rsidRPr="00AC5956">
        <w:rPr>
          <w:rFonts w:cs="Arial" w:hint="eastAsia"/>
          <w:bCs/>
          <w:sz w:val="24"/>
          <w:szCs w:val="24"/>
        </w:rPr>
        <w:t>είναι</w:t>
      </w:r>
      <w:r w:rsidR="00383F38" w:rsidRPr="00AC5956">
        <w:rPr>
          <w:rFonts w:cs="Arial"/>
          <w:bCs/>
          <w:sz w:val="24"/>
          <w:szCs w:val="24"/>
        </w:rPr>
        <w:t xml:space="preserve"> </w:t>
      </w:r>
      <w:r w:rsidR="00383F38" w:rsidRPr="00AC5956">
        <w:rPr>
          <w:rFonts w:cs="Arial" w:hint="eastAsia"/>
          <w:bCs/>
          <w:sz w:val="24"/>
          <w:szCs w:val="24"/>
        </w:rPr>
        <w:t>εφόσον</w:t>
      </w:r>
      <w:r w:rsidR="00383F38" w:rsidRPr="00AC5956">
        <w:rPr>
          <w:rFonts w:cs="Arial"/>
          <w:bCs/>
          <w:sz w:val="24"/>
          <w:szCs w:val="24"/>
        </w:rPr>
        <w:t xml:space="preserve"> </w:t>
      </w:r>
      <w:r w:rsidR="00383F38" w:rsidRPr="00AC5956">
        <w:rPr>
          <w:rFonts w:cs="Arial" w:hint="eastAsia"/>
          <w:bCs/>
          <w:sz w:val="24"/>
          <w:szCs w:val="24"/>
        </w:rPr>
        <w:t>μπορεί</w:t>
      </w:r>
      <w:r w:rsidR="00383F38" w:rsidRPr="00AC5956">
        <w:rPr>
          <w:rFonts w:cs="Arial"/>
          <w:bCs/>
          <w:sz w:val="24"/>
          <w:szCs w:val="24"/>
        </w:rPr>
        <w:t xml:space="preserve"> </w:t>
      </w:r>
      <w:r w:rsidR="00383F38" w:rsidRPr="00AC5956">
        <w:rPr>
          <w:rFonts w:cs="Arial" w:hint="eastAsia"/>
          <w:bCs/>
          <w:sz w:val="24"/>
          <w:szCs w:val="24"/>
        </w:rPr>
        <w:t>να</w:t>
      </w:r>
      <w:r w:rsidR="00383F38" w:rsidRPr="00AC5956">
        <w:rPr>
          <w:rFonts w:cs="Arial"/>
          <w:bCs/>
          <w:sz w:val="24"/>
          <w:szCs w:val="24"/>
        </w:rPr>
        <w:t xml:space="preserve"> </w:t>
      </w:r>
      <w:r w:rsidR="00383F38" w:rsidRPr="00AC5956">
        <w:rPr>
          <w:rFonts w:cs="Arial" w:hint="eastAsia"/>
          <w:bCs/>
          <w:sz w:val="24"/>
          <w:szCs w:val="24"/>
        </w:rPr>
        <w:t>παραχθεί</w:t>
      </w:r>
      <w:r w:rsidR="00383F38" w:rsidRPr="00AC5956">
        <w:rPr>
          <w:rFonts w:cs="Arial"/>
          <w:bCs/>
          <w:sz w:val="24"/>
          <w:szCs w:val="24"/>
        </w:rPr>
        <w:t xml:space="preserve"> </w:t>
      </w:r>
      <w:r w:rsidR="00383F38" w:rsidRPr="00AC5956">
        <w:rPr>
          <w:rFonts w:cs="Arial" w:hint="eastAsia"/>
          <w:bCs/>
          <w:sz w:val="24"/>
          <w:szCs w:val="24"/>
        </w:rPr>
        <w:t>και</w:t>
      </w:r>
      <w:r w:rsidR="00383F38" w:rsidRPr="00AC5956">
        <w:rPr>
          <w:rFonts w:cs="Arial"/>
          <w:bCs/>
          <w:sz w:val="24"/>
          <w:szCs w:val="24"/>
        </w:rPr>
        <w:t xml:space="preserve"> </w:t>
      </w:r>
      <w:r w:rsidR="00383F38" w:rsidRPr="00AC5956">
        <w:rPr>
          <w:rFonts w:cs="Arial" w:hint="eastAsia"/>
          <w:bCs/>
          <w:sz w:val="24"/>
          <w:szCs w:val="24"/>
        </w:rPr>
        <w:t>να</w:t>
      </w:r>
      <w:r w:rsidR="00383F38" w:rsidRPr="00AC5956">
        <w:rPr>
          <w:rFonts w:cs="Arial"/>
          <w:bCs/>
          <w:sz w:val="24"/>
          <w:szCs w:val="24"/>
        </w:rPr>
        <w:t xml:space="preserve"> </w:t>
      </w:r>
      <w:r w:rsidR="00383F38" w:rsidRPr="00AC5956">
        <w:rPr>
          <w:rFonts w:cs="Arial" w:hint="eastAsia"/>
          <w:bCs/>
          <w:sz w:val="24"/>
          <w:szCs w:val="24"/>
        </w:rPr>
        <w:t>χρησιμοποιηθεί</w:t>
      </w:r>
      <w:r w:rsidR="00383F38" w:rsidRPr="00AC5956">
        <w:rPr>
          <w:rFonts w:cs="Arial"/>
          <w:bCs/>
          <w:sz w:val="24"/>
          <w:szCs w:val="24"/>
        </w:rPr>
        <w:t xml:space="preserve"> </w:t>
      </w:r>
      <w:r w:rsidR="00383F38" w:rsidRPr="00AC5956">
        <w:rPr>
          <w:rFonts w:cs="Arial" w:hint="eastAsia"/>
          <w:bCs/>
          <w:sz w:val="24"/>
          <w:szCs w:val="24"/>
        </w:rPr>
        <w:t>σε</w:t>
      </w:r>
      <w:r w:rsidR="00383F38" w:rsidRPr="00AC5956">
        <w:rPr>
          <w:rFonts w:cs="Arial"/>
          <w:bCs/>
          <w:sz w:val="24"/>
          <w:szCs w:val="24"/>
        </w:rPr>
        <w:t xml:space="preserve"> </w:t>
      </w:r>
      <w:r w:rsidR="00383F38" w:rsidRPr="00AC5956">
        <w:rPr>
          <w:rFonts w:cs="Arial" w:hint="eastAsia"/>
          <w:bCs/>
          <w:sz w:val="24"/>
          <w:szCs w:val="24"/>
        </w:rPr>
        <w:t>οποιοδήποτε</w:t>
      </w:r>
      <w:r w:rsidR="00383F38" w:rsidRPr="00AC5956">
        <w:rPr>
          <w:rFonts w:cs="Arial"/>
          <w:bCs/>
          <w:sz w:val="24"/>
          <w:szCs w:val="24"/>
        </w:rPr>
        <w:t xml:space="preserve"> </w:t>
      </w:r>
      <w:r w:rsidR="00383F38" w:rsidRPr="00AC5956">
        <w:rPr>
          <w:rFonts w:cs="Arial" w:hint="eastAsia"/>
          <w:bCs/>
          <w:sz w:val="24"/>
          <w:szCs w:val="24"/>
        </w:rPr>
        <w:t>τομέα</w:t>
      </w:r>
      <w:r w:rsidR="00383F38" w:rsidRPr="00AC5956">
        <w:rPr>
          <w:rFonts w:cs="Arial"/>
          <w:bCs/>
          <w:sz w:val="24"/>
          <w:szCs w:val="24"/>
        </w:rPr>
        <w:t xml:space="preserve"> </w:t>
      </w:r>
      <w:r w:rsidR="00383F38" w:rsidRPr="00AC5956">
        <w:rPr>
          <w:rFonts w:cs="Arial" w:hint="eastAsia"/>
          <w:bCs/>
          <w:sz w:val="24"/>
          <w:szCs w:val="24"/>
        </w:rPr>
        <w:t>παραγωγικής</w:t>
      </w:r>
      <w:r w:rsidR="00383F38" w:rsidRPr="00AC5956">
        <w:rPr>
          <w:rFonts w:cs="Arial"/>
          <w:bCs/>
          <w:sz w:val="24"/>
          <w:szCs w:val="24"/>
        </w:rPr>
        <w:t xml:space="preserve"> </w:t>
      </w:r>
      <w:r w:rsidR="00383F38" w:rsidRPr="00AC5956">
        <w:rPr>
          <w:rFonts w:cs="Arial" w:hint="eastAsia"/>
          <w:bCs/>
          <w:sz w:val="24"/>
          <w:szCs w:val="24"/>
        </w:rPr>
        <w:t>δραστηριότητας</w:t>
      </w:r>
      <w:r w:rsidR="00383F38">
        <w:rPr>
          <w:rFonts w:ascii="Roboto" w:hAnsi="Roboto"/>
          <w:color w:val="777777"/>
          <w:shd w:val="clear" w:color="auto" w:fill="FFFFFF"/>
        </w:rPr>
        <w:t>.</w:t>
      </w:r>
    </w:p>
    <w:p w14:paraId="3FC3EA73" w14:textId="233E1904" w:rsidR="00726F17" w:rsidRDefault="00281940" w:rsidP="00383F38">
      <w:pPr>
        <w:pStyle w:val="a3"/>
        <w:numPr>
          <w:ilvl w:val="0"/>
          <w:numId w:val="19"/>
        </w:numPr>
        <w:ind w:leftChars="0" w:firstLineChars="0"/>
        <w:rPr>
          <w:rFonts w:cs="Arial"/>
          <w:bCs/>
          <w:sz w:val="24"/>
          <w:szCs w:val="24"/>
        </w:rPr>
      </w:pPr>
      <w:r w:rsidRPr="00860BF3">
        <w:rPr>
          <w:rFonts w:cs="Arial"/>
          <w:b/>
          <w:sz w:val="24"/>
          <w:szCs w:val="24"/>
        </w:rPr>
        <w:lastRenderedPageBreak/>
        <w:t>Δίπλωμα Ευρεσιτεχνίας</w:t>
      </w:r>
      <w:r>
        <w:rPr>
          <w:rFonts w:cs="Arial"/>
          <w:bCs/>
          <w:sz w:val="24"/>
          <w:szCs w:val="24"/>
        </w:rPr>
        <w:t xml:space="preserve"> </w:t>
      </w:r>
      <w:r w:rsidR="00383F38">
        <w:rPr>
          <w:rFonts w:cs="Arial"/>
          <w:bCs/>
          <w:sz w:val="24"/>
          <w:szCs w:val="24"/>
        </w:rPr>
        <w:t>–</w:t>
      </w:r>
      <w:r>
        <w:rPr>
          <w:rFonts w:cs="Arial"/>
          <w:bCs/>
          <w:sz w:val="24"/>
          <w:szCs w:val="24"/>
        </w:rPr>
        <w:t xml:space="preserve"> </w:t>
      </w:r>
      <w:r w:rsidR="00726F17" w:rsidRPr="00860BF3">
        <w:rPr>
          <w:rFonts w:cs="Arial"/>
          <w:b/>
          <w:sz w:val="24"/>
          <w:szCs w:val="24"/>
        </w:rPr>
        <w:t>Πατέντα</w:t>
      </w:r>
      <w:r w:rsidR="00383F38">
        <w:rPr>
          <w:rFonts w:cs="Arial"/>
          <w:bCs/>
          <w:sz w:val="24"/>
          <w:szCs w:val="24"/>
        </w:rPr>
        <w:t xml:space="preserve">: </w:t>
      </w:r>
      <w:r w:rsidR="00383F38" w:rsidRPr="00AC5956">
        <w:rPr>
          <w:rFonts w:cs="Arial" w:hint="eastAsia"/>
          <w:bCs/>
          <w:sz w:val="24"/>
          <w:szCs w:val="24"/>
        </w:rPr>
        <w:t>είναι</w:t>
      </w:r>
      <w:r w:rsidR="00383F38" w:rsidRPr="00AC5956">
        <w:rPr>
          <w:rFonts w:cs="Arial"/>
          <w:bCs/>
          <w:sz w:val="24"/>
          <w:szCs w:val="24"/>
        </w:rPr>
        <w:t xml:space="preserve"> </w:t>
      </w:r>
      <w:r w:rsidR="00383F38" w:rsidRPr="00AC5956">
        <w:rPr>
          <w:rFonts w:cs="Arial" w:hint="eastAsia"/>
          <w:bCs/>
          <w:sz w:val="24"/>
          <w:szCs w:val="24"/>
        </w:rPr>
        <w:t>τίτλος</w:t>
      </w:r>
      <w:r w:rsidR="00383F38" w:rsidRPr="00AC5956">
        <w:rPr>
          <w:rFonts w:cs="Arial"/>
          <w:bCs/>
          <w:sz w:val="24"/>
          <w:szCs w:val="24"/>
        </w:rPr>
        <w:t xml:space="preserve"> </w:t>
      </w:r>
      <w:r w:rsidR="00383F38" w:rsidRPr="00AC5956">
        <w:rPr>
          <w:rFonts w:cs="Arial" w:hint="eastAsia"/>
          <w:bCs/>
          <w:sz w:val="24"/>
          <w:szCs w:val="24"/>
        </w:rPr>
        <w:t>προστασίας</w:t>
      </w:r>
      <w:r w:rsidR="00383F38" w:rsidRPr="00AC5956">
        <w:rPr>
          <w:rFonts w:cs="Arial"/>
          <w:bCs/>
          <w:sz w:val="24"/>
          <w:szCs w:val="24"/>
        </w:rPr>
        <w:t xml:space="preserve"> </w:t>
      </w:r>
      <w:r w:rsidR="00383F38" w:rsidRPr="00AC5956">
        <w:rPr>
          <w:rFonts w:cs="Arial" w:hint="eastAsia"/>
          <w:bCs/>
          <w:sz w:val="24"/>
          <w:szCs w:val="24"/>
        </w:rPr>
        <w:t>με</w:t>
      </w:r>
      <w:r w:rsidR="00383F38" w:rsidRPr="00AC5956">
        <w:rPr>
          <w:rFonts w:cs="Arial"/>
          <w:bCs/>
          <w:sz w:val="24"/>
          <w:szCs w:val="24"/>
        </w:rPr>
        <w:t xml:space="preserve"> </w:t>
      </w:r>
      <w:r w:rsidR="00383F38" w:rsidRPr="00AC5956">
        <w:rPr>
          <w:rFonts w:cs="Arial" w:hint="eastAsia"/>
          <w:bCs/>
          <w:sz w:val="24"/>
          <w:szCs w:val="24"/>
        </w:rPr>
        <w:t>ισχύ</w:t>
      </w:r>
      <w:r w:rsidR="00383F38" w:rsidRPr="00AC5956">
        <w:rPr>
          <w:rFonts w:cs="Arial"/>
          <w:bCs/>
          <w:sz w:val="24"/>
          <w:szCs w:val="24"/>
        </w:rPr>
        <w:t xml:space="preserve"> 20 </w:t>
      </w:r>
      <w:r w:rsidR="00383F38" w:rsidRPr="00AC5956">
        <w:rPr>
          <w:rFonts w:cs="Arial" w:hint="eastAsia"/>
          <w:bCs/>
          <w:sz w:val="24"/>
          <w:szCs w:val="24"/>
        </w:rPr>
        <w:t>χρόνων</w:t>
      </w:r>
      <w:r w:rsidR="00383F38" w:rsidRPr="00AC5956">
        <w:rPr>
          <w:rFonts w:cs="Arial"/>
          <w:bCs/>
          <w:sz w:val="24"/>
          <w:szCs w:val="24"/>
        </w:rPr>
        <w:t xml:space="preserve"> </w:t>
      </w:r>
      <w:r w:rsidR="00383F38" w:rsidRPr="00AC5956">
        <w:rPr>
          <w:rFonts w:cs="Arial" w:hint="eastAsia"/>
          <w:bCs/>
          <w:sz w:val="24"/>
          <w:szCs w:val="24"/>
        </w:rPr>
        <w:t>που</w:t>
      </w:r>
      <w:r w:rsidR="00383F38" w:rsidRPr="00AC5956">
        <w:rPr>
          <w:rFonts w:cs="Arial"/>
          <w:bCs/>
          <w:sz w:val="24"/>
          <w:szCs w:val="24"/>
        </w:rPr>
        <w:t xml:space="preserve"> </w:t>
      </w:r>
      <w:r w:rsidR="00383F38" w:rsidRPr="00AC5956">
        <w:rPr>
          <w:rFonts w:cs="Arial" w:hint="eastAsia"/>
          <w:bCs/>
          <w:sz w:val="24"/>
          <w:szCs w:val="24"/>
        </w:rPr>
        <w:t>χορηγείται</w:t>
      </w:r>
      <w:r w:rsidR="00383F38" w:rsidRPr="00AC5956">
        <w:rPr>
          <w:rFonts w:cs="Arial"/>
          <w:bCs/>
          <w:sz w:val="24"/>
          <w:szCs w:val="24"/>
        </w:rPr>
        <w:t xml:space="preserve"> </w:t>
      </w:r>
      <w:r w:rsidR="00383F38" w:rsidRPr="00AC5956">
        <w:rPr>
          <w:rFonts w:cs="Arial" w:hint="eastAsia"/>
          <w:bCs/>
          <w:sz w:val="24"/>
          <w:szCs w:val="24"/>
        </w:rPr>
        <w:t>στο</w:t>
      </w:r>
      <w:r w:rsidR="00383F38" w:rsidRPr="00AC5956">
        <w:rPr>
          <w:rFonts w:cs="Arial"/>
          <w:bCs/>
          <w:sz w:val="24"/>
          <w:szCs w:val="24"/>
        </w:rPr>
        <w:t xml:space="preserve"> </w:t>
      </w:r>
      <w:r w:rsidR="00383F38" w:rsidRPr="00AC5956">
        <w:rPr>
          <w:rFonts w:cs="Arial" w:hint="eastAsia"/>
          <w:bCs/>
          <w:sz w:val="24"/>
          <w:szCs w:val="24"/>
        </w:rPr>
        <w:t>δικαιούχο</w:t>
      </w:r>
      <w:r w:rsidR="00383F38" w:rsidRPr="00AC5956">
        <w:rPr>
          <w:rFonts w:cs="Arial"/>
          <w:bCs/>
          <w:sz w:val="24"/>
          <w:szCs w:val="24"/>
        </w:rPr>
        <w:t xml:space="preserve"> </w:t>
      </w:r>
      <w:r w:rsidR="00383F38" w:rsidRPr="00AC5956">
        <w:rPr>
          <w:rFonts w:cs="Arial" w:hint="eastAsia"/>
          <w:bCs/>
          <w:sz w:val="24"/>
          <w:szCs w:val="24"/>
        </w:rPr>
        <w:t>για</w:t>
      </w:r>
      <w:r w:rsidR="00383F38" w:rsidRPr="00AC5956">
        <w:rPr>
          <w:rFonts w:cs="Arial"/>
          <w:bCs/>
          <w:sz w:val="24"/>
          <w:szCs w:val="24"/>
        </w:rPr>
        <w:t xml:space="preserve"> </w:t>
      </w:r>
      <w:r w:rsidR="00383F38" w:rsidRPr="00AC5956">
        <w:rPr>
          <w:rFonts w:cs="Arial" w:hint="eastAsia"/>
          <w:bCs/>
          <w:sz w:val="24"/>
          <w:szCs w:val="24"/>
        </w:rPr>
        <w:t>επινοήματα</w:t>
      </w:r>
      <w:r w:rsidR="00383F38" w:rsidRPr="00AC5956">
        <w:rPr>
          <w:rFonts w:cs="Arial"/>
          <w:bCs/>
          <w:sz w:val="24"/>
          <w:szCs w:val="24"/>
        </w:rPr>
        <w:t xml:space="preserve"> </w:t>
      </w:r>
      <w:r w:rsidR="00383F38" w:rsidRPr="00AC5956">
        <w:rPr>
          <w:rFonts w:cs="Arial" w:hint="eastAsia"/>
          <w:bCs/>
          <w:sz w:val="24"/>
          <w:szCs w:val="24"/>
        </w:rPr>
        <w:t>νέα</w:t>
      </w:r>
      <w:r w:rsidR="00383F38" w:rsidRPr="00AC5956">
        <w:rPr>
          <w:rFonts w:cs="Arial"/>
          <w:bCs/>
          <w:sz w:val="24"/>
          <w:szCs w:val="24"/>
        </w:rPr>
        <w:t xml:space="preserve">, </w:t>
      </w:r>
      <w:r w:rsidR="00383F38" w:rsidRPr="00AC5956">
        <w:rPr>
          <w:rFonts w:cs="Arial" w:hint="eastAsia"/>
          <w:bCs/>
          <w:sz w:val="24"/>
          <w:szCs w:val="24"/>
        </w:rPr>
        <w:t>με</w:t>
      </w:r>
      <w:r w:rsidR="00383F38" w:rsidRPr="00AC5956">
        <w:rPr>
          <w:rFonts w:cs="Arial"/>
          <w:bCs/>
          <w:sz w:val="24"/>
          <w:szCs w:val="24"/>
        </w:rPr>
        <w:t xml:space="preserve"> </w:t>
      </w:r>
      <w:r w:rsidR="00383F38" w:rsidRPr="00AC5956">
        <w:rPr>
          <w:rFonts w:cs="Arial" w:hint="eastAsia"/>
          <w:bCs/>
          <w:sz w:val="24"/>
          <w:szCs w:val="24"/>
        </w:rPr>
        <w:t>εφευρετική</w:t>
      </w:r>
      <w:r w:rsidR="00383F38" w:rsidRPr="00AC5956">
        <w:rPr>
          <w:rFonts w:cs="Arial"/>
          <w:bCs/>
          <w:sz w:val="24"/>
          <w:szCs w:val="24"/>
        </w:rPr>
        <w:t xml:space="preserve"> </w:t>
      </w:r>
      <w:r w:rsidR="00383F38" w:rsidRPr="00AC5956">
        <w:rPr>
          <w:rFonts w:cs="Arial" w:hint="eastAsia"/>
          <w:bCs/>
          <w:sz w:val="24"/>
          <w:szCs w:val="24"/>
        </w:rPr>
        <w:t>δραστηριότητα</w:t>
      </w:r>
      <w:r w:rsidR="00383F38" w:rsidRPr="00AC5956">
        <w:rPr>
          <w:rFonts w:cs="Arial"/>
          <w:bCs/>
          <w:sz w:val="24"/>
          <w:szCs w:val="24"/>
        </w:rPr>
        <w:t xml:space="preserve"> </w:t>
      </w:r>
      <w:r w:rsidR="00383F38" w:rsidRPr="00AC5956">
        <w:rPr>
          <w:rFonts w:cs="Arial" w:hint="eastAsia"/>
          <w:bCs/>
          <w:sz w:val="24"/>
          <w:szCs w:val="24"/>
        </w:rPr>
        <w:t>και</w:t>
      </w:r>
      <w:r w:rsidR="00383F38" w:rsidRPr="00AC5956">
        <w:rPr>
          <w:rFonts w:cs="Arial"/>
          <w:bCs/>
          <w:sz w:val="24"/>
          <w:szCs w:val="24"/>
        </w:rPr>
        <w:t xml:space="preserve"> </w:t>
      </w:r>
      <w:r w:rsidR="00383F38" w:rsidRPr="00AC5956">
        <w:rPr>
          <w:rFonts w:cs="Arial" w:hint="eastAsia"/>
          <w:bCs/>
          <w:sz w:val="24"/>
          <w:szCs w:val="24"/>
        </w:rPr>
        <w:t>επιδεκτικά</w:t>
      </w:r>
      <w:r w:rsidR="00383F38" w:rsidRPr="00AC5956">
        <w:rPr>
          <w:rFonts w:cs="Arial"/>
          <w:bCs/>
          <w:sz w:val="24"/>
          <w:szCs w:val="24"/>
        </w:rPr>
        <w:t xml:space="preserve"> </w:t>
      </w:r>
      <w:r w:rsidR="00383F38" w:rsidRPr="00AC5956">
        <w:rPr>
          <w:rFonts w:cs="Arial" w:hint="eastAsia"/>
          <w:bCs/>
          <w:sz w:val="24"/>
          <w:szCs w:val="24"/>
        </w:rPr>
        <w:t>βιομηχανικής</w:t>
      </w:r>
      <w:r w:rsidR="00383F38" w:rsidRPr="00AC5956">
        <w:rPr>
          <w:rFonts w:cs="Arial"/>
          <w:bCs/>
          <w:sz w:val="24"/>
          <w:szCs w:val="24"/>
        </w:rPr>
        <w:t xml:space="preserve"> </w:t>
      </w:r>
      <w:r w:rsidR="00383F38" w:rsidRPr="00AC5956">
        <w:rPr>
          <w:rFonts w:cs="Arial" w:hint="eastAsia"/>
          <w:bCs/>
          <w:sz w:val="24"/>
          <w:szCs w:val="24"/>
        </w:rPr>
        <w:t>εφαρμογής</w:t>
      </w:r>
      <w:r w:rsidR="00383F38" w:rsidRPr="00AC5956">
        <w:rPr>
          <w:rFonts w:cs="Arial"/>
          <w:bCs/>
          <w:sz w:val="24"/>
          <w:szCs w:val="24"/>
        </w:rPr>
        <w:t xml:space="preserve">. </w:t>
      </w:r>
    </w:p>
    <w:p w14:paraId="20526FCB" w14:textId="0DC548C3" w:rsidR="00D80681" w:rsidRDefault="00D80681">
      <w:pPr>
        <w:pStyle w:val="a3"/>
        <w:numPr>
          <w:ilvl w:val="0"/>
          <w:numId w:val="19"/>
        </w:numPr>
        <w:ind w:leftChars="0" w:firstLineChars="0"/>
        <w:rPr>
          <w:rFonts w:cs="Arial"/>
          <w:bCs/>
          <w:sz w:val="24"/>
          <w:szCs w:val="24"/>
        </w:rPr>
      </w:pPr>
      <w:r w:rsidRPr="00AC5956">
        <w:rPr>
          <w:rFonts w:cs="Arial"/>
          <w:b/>
          <w:sz w:val="24"/>
          <w:szCs w:val="24"/>
        </w:rPr>
        <w:t>Αρχική Αίτηση για έκδοση Διπλώματος Ευρεσιτεχνίας (</w:t>
      </w:r>
      <w:r w:rsidRPr="00AC5956">
        <w:rPr>
          <w:rFonts w:cs="Arial"/>
          <w:b/>
          <w:sz w:val="24"/>
          <w:szCs w:val="24"/>
          <w:lang w:val="en-US"/>
        </w:rPr>
        <w:t>Patent</w:t>
      </w:r>
      <w:r w:rsidRPr="00AC5956">
        <w:rPr>
          <w:rFonts w:cs="Arial"/>
          <w:b/>
          <w:sz w:val="24"/>
          <w:szCs w:val="24"/>
        </w:rPr>
        <w:t xml:space="preserve"> </w:t>
      </w:r>
      <w:r w:rsidRPr="00AC5956">
        <w:rPr>
          <w:rFonts w:cs="Arial"/>
          <w:b/>
          <w:sz w:val="24"/>
          <w:szCs w:val="24"/>
          <w:lang w:val="en-US"/>
        </w:rPr>
        <w:t>Application</w:t>
      </w:r>
      <w:r w:rsidRPr="00AC5956">
        <w:rPr>
          <w:rFonts w:cs="Arial"/>
          <w:b/>
          <w:sz w:val="24"/>
          <w:szCs w:val="24"/>
        </w:rPr>
        <w:t>/</w:t>
      </w:r>
      <w:r w:rsidRPr="00AC5956">
        <w:rPr>
          <w:rFonts w:cs="Arial"/>
          <w:b/>
          <w:sz w:val="24"/>
          <w:szCs w:val="24"/>
          <w:lang w:val="en-US"/>
        </w:rPr>
        <w:t>Patent</w:t>
      </w:r>
      <w:r w:rsidRPr="00AC5956">
        <w:rPr>
          <w:rFonts w:cs="Arial"/>
          <w:b/>
          <w:sz w:val="24"/>
          <w:szCs w:val="24"/>
        </w:rPr>
        <w:t xml:space="preserve"> </w:t>
      </w:r>
      <w:r w:rsidRPr="00AC5956">
        <w:rPr>
          <w:rFonts w:cs="Arial"/>
          <w:b/>
          <w:sz w:val="24"/>
          <w:szCs w:val="24"/>
          <w:lang w:val="en-US"/>
        </w:rPr>
        <w:t>Filing</w:t>
      </w:r>
      <w:r w:rsidRPr="00AC5956">
        <w:rPr>
          <w:rFonts w:cs="Arial"/>
          <w:b/>
          <w:sz w:val="24"/>
          <w:szCs w:val="24"/>
        </w:rPr>
        <w:t>):</w:t>
      </w:r>
      <w:r>
        <w:rPr>
          <w:rFonts w:cs="Arial"/>
          <w:bCs/>
          <w:sz w:val="24"/>
          <w:szCs w:val="24"/>
        </w:rPr>
        <w:t xml:space="preserve"> η Αίτηση που υποβάλλει ο </w:t>
      </w:r>
      <w:r w:rsidR="00753682">
        <w:rPr>
          <w:rFonts w:cs="Arial"/>
          <w:bCs/>
          <w:sz w:val="24"/>
          <w:szCs w:val="24"/>
        </w:rPr>
        <w:t xml:space="preserve">Καταθέτης </w:t>
      </w:r>
      <w:r>
        <w:rPr>
          <w:rFonts w:cs="Arial"/>
          <w:bCs/>
          <w:sz w:val="24"/>
          <w:szCs w:val="24"/>
        </w:rPr>
        <w:t>για να του χορηγ</w:t>
      </w:r>
      <w:r w:rsidR="00753682">
        <w:rPr>
          <w:rFonts w:cs="Arial"/>
          <w:bCs/>
          <w:sz w:val="24"/>
          <w:szCs w:val="24"/>
        </w:rPr>
        <w:t>ηθεί</w:t>
      </w:r>
      <w:r>
        <w:rPr>
          <w:rFonts w:cs="Arial"/>
          <w:bCs/>
          <w:sz w:val="24"/>
          <w:szCs w:val="24"/>
        </w:rPr>
        <w:t xml:space="preserve"> Δίπλωμα Ευρεσιτεχνίας. Σύμφωνα με τον ελληνικό νόμο αυτή η πρώτη κατάθεση πρέπει να γίνεται στον Ο</w:t>
      </w:r>
      <w:r w:rsidR="00753682">
        <w:rPr>
          <w:rFonts w:cs="Arial"/>
          <w:bCs/>
          <w:sz w:val="24"/>
          <w:szCs w:val="24"/>
        </w:rPr>
        <w:t xml:space="preserve">ργανισμό </w:t>
      </w:r>
      <w:r>
        <w:rPr>
          <w:rFonts w:cs="Arial"/>
          <w:bCs/>
          <w:sz w:val="24"/>
          <w:szCs w:val="24"/>
        </w:rPr>
        <w:t>Β</w:t>
      </w:r>
      <w:r w:rsidR="00753682">
        <w:rPr>
          <w:rFonts w:cs="Arial"/>
          <w:bCs/>
          <w:sz w:val="24"/>
          <w:szCs w:val="24"/>
        </w:rPr>
        <w:t xml:space="preserve">ιομηχανικής </w:t>
      </w:r>
      <w:r>
        <w:rPr>
          <w:rFonts w:cs="Arial"/>
          <w:bCs/>
          <w:sz w:val="24"/>
          <w:szCs w:val="24"/>
        </w:rPr>
        <w:t>Ι</w:t>
      </w:r>
      <w:r w:rsidR="00753682">
        <w:rPr>
          <w:rFonts w:cs="Arial"/>
          <w:bCs/>
          <w:sz w:val="24"/>
          <w:szCs w:val="24"/>
        </w:rPr>
        <w:t>διοκτησίας (ΟΒΙ)</w:t>
      </w:r>
      <w:r>
        <w:rPr>
          <w:rFonts w:cs="Arial"/>
          <w:bCs/>
          <w:sz w:val="24"/>
          <w:szCs w:val="24"/>
        </w:rPr>
        <w:t xml:space="preserve">. Επειδή όμως υπάρχουν διάφοροι λόγοι για τους οποίους οι Ερευνητικοί Φορείς υποβάλλουν την πρώτη αίτηση σε άλλο εθνικό ή περιφερειακό γραφείο (π.χ. </w:t>
      </w:r>
      <w:r>
        <w:rPr>
          <w:rFonts w:cs="Arial"/>
          <w:bCs/>
          <w:sz w:val="24"/>
          <w:szCs w:val="24"/>
          <w:lang w:val="en-US"/>
        </w:rPr>
        <w:t>EPO</w:t>
      </w:r>
      <w:r w:rsidRPr="00AC5956">
        <w:rPr>
          <w:rFonts w:cs="Arial"/>
          <w:bCs/>
          <w:sz w:val="24"/>
          <w:szCs w:val="24"/>
        </w:rPr>
        <w:t xml:space="preserve">, </w:t>
      </w:r>
      <w:r>
        <w:rPr>
          <w:rFonts w:cs="Arial"/>
          <w:bCs/>
          <w:sz w:val="24"/>
          <w:szCs w:val="24"/>
          <w:lang w:val="en-US"/>
        </w:rPr>
        <w:t>WIPO</w:t>
      </w:r>
      <w:r>
        <w:rPr>
          <w:rFonts w:cs="Arial"/>
          <w:bCs/>
          <w:sz w:val="24"/>
          <w:szCs w:val="24"/>
        </w:rPr>
        <w:t>) θα μπορούν να προσμετρούνται και αυτές οι αιτήσεις</w:t>
      </w:r>
      <w:r w:rsidR="00753682">
        <w:rPr>
          <w:rFonts w:cs="Arial"/>
          <w:bCs/>
          <w:sz w:val="24"/>
          <w:szCs w:val="24"/>
        </w:rPr>
        <w:t xml:space="preserve"> ως αρχικές αιτήσεις.</w:t>
      </w:r>
    </w:p>
    <w:p w14:paraId="329FCF63" w14:textId="05840C86" w:rsidR="00C65939" w:rsidRDefault="00281940" w:rsidP="00726F17">
      <w:pPr>
        <w:pStyle w:val="a3"/>
        <w:numPr>
          <w:ilvl w:val="0"/>
          <w:numId w:val="19"/>
        </w:numPr>
        <w:ind w:leftChars="0" w:firstLineChars="0"/>
        <w:rPr>
          <w:rFonts w:cs="Arial"/>
          <w:bCs/>
          <w:sz w:val="24"/>
          <w:szCs w:val="24"/>
        </w:rPr>
      </w:pPr>
      <w:r w:rsidRPr="00860BF3">
        <w:rPr>
          <w:rFonts w:cs="Arial"/>
          <w:b/>
          <w:sz w:val="24"/>
          <w:szCs w:val="24"/>
        </w:rPr>
        <w:t>Πιστοποιητικό Υποδείγματος Χρησιμότητας</w:t>
      </w:r>
      <w:r>
        <w:rPr>
          <w:rFonts w:cs="Arial"/>
          <w:bCs/>
          <w:sz w:val="24"/>
          <w:szCs w:val="24"/>
        </w:rPr>
        <w:t xml:space="preserve"> </w:t>
      </w:r>
      <w:r w:rsidR="00C65939" w:rsidRPr="00AC5956">
        <w:rPr>
          <w:rFonts w:cs="Arial"/>
          <w:bCs/>
          <w:sz w:val="24"/>
          <w:szCs w:val="24"/>
        </w:rPr>
        <w:t>(</w:t>
      </w:r>
      <w:r w:rsidR="00C65939" w:rsidRPr="00860BF3">
        <w:rPr>
          <w:rFonts w:cs="Arial"/>
          <w:b/>
          <w:sz w:val="24"/>
          <w:szCs w:val="24"/>
          <w:lang w:val="en-US"/>
        </w:rPr>
        <w:t>Utility</w:t>
      </w:r>
      <w:r w:rsidR="00C65939" w:rsidRPr="00AC5956">
        <w:rPr>
          <w:rFonts w:cs="Arial"/>
          <w:b/>
          <w:sz w:val="24"/>
          <w:szCs w:val="24"/>
        </w:rPr>
        <w:t xml:space="preserve"> </w:t>
      </w:r>
      <w:r w:rsidR="00C65939" w:rsidRPr="00860BF3">
        <w:rPr>
          <w:rFonts w:cs="Arial"/>
          <w:b/>
          <w:sz w:val="24"/>
          <w:szCs w:val="24"/>
          <w:lang w:val="en-US"/>
        </w:rPr>
        <w:t>Model</w:t>
      </w:r>
      <w:r w:rsidR="00C65939" w:rsidRPr="00AC5956">
        <w:rPr>
          <w:rFonts w:cs="Arial"/>
          <w:bCs/>
          <w:sz w:val="24"/>
          <w:szCs w:val="24"/>
        </w:rPr>
        <w:t>)</w:t>
      </w:r>
      <w:r>
        <w:rPr>
          <w:rFonts w:cs="Arial"/>
          <w:bCs/>
          <w:sz w:val="24"/>
          <w:szCs w:val="24"/>
        </w:rPr>
        <w:t>:</w:t>
      </w:r>
      <w:r w:rsidR="00213321">
        <w:rPr>
          <w:rFonts w:cs="Arial"/>
          <w:bCs/>
          <w:sz w:val="24"/>
          <w:szCs w:val="24"/>
        </w:rPr>
        <w:t xml:space="preserve"> </w:t>
      </w:r>
      <w:r w:rsidR="00213321" w:rsidRPr="00AC5956">
        <w:rPr>
          <w:rFonts w:cs="Arial" w:hint="eastAsia"/>
          <w:bCs/>
          <w:sz w:val="24"/>
          <w:szCs w:val="24"/>
        </w:rPr>
        <w:t>είναι</w:t>
      </w:r>
      <w:r w:rsidR="00213321" w:rsidRPr="00AC5956">
        <w:rPr>
          <w:rFonts w:cs="Arial"/>
          <w:bCs/>
          <w:sz w:val="24"/>
          <w:szCs w:val="24"/>
        </w:rPr>
        <w:t xml:space="preserve"> </w:t>
      </w:r>
      <w:r w:rsidR="00213321" w:rsidRPr="00AC5956">
        <w:rPr>
          <w:rFonts w:cs="Arial" w:hint="eastAsia"/>
          <w:bCs/>
          <w:sz w:val="24"/>
          <w:szCs w:val="24"/>
        </w:rPr>
        <w:t>τίτλος</w:t>
      </w:r>
      <w:r w:rsidR="00213321" w:rsidRPr="00AC5956">
        <w:rPr>
          <w:rFonts w:cs="Arial"/>
          <w:bCs/>
          <w:sz w:val="24"/>
          <w:szCs w:val="24"/>
        </w:rPr>
        <w:t xml:space="preserve"> </w:t>
      </w:r>
      <w:r w:rsidR="00213321" w:rsidRPr="00AC5956">
        <w:rPr>
          <w:rFonts w:cs="Arial" w:hint="eastAsia"/>
          <w:bCs/>
          <w:sz w:val="24"/>
          <w:szCs w:val="24"/>
        </w:rPr>
        <w:t>προστασίας</w:t>
      </w:r>
      <w:r w:rsidR="00213321" w:rsidRPr="00AC5956">
        <w:rPr>
          <w:rFonts w:cs="Arial"/>
          <w:bCs/>
          <w:sz w:val="24"/>
          <w:szCs w:val="24"/>
        </w:rPr>
        <w:t xml:space="preserve"> </w:t>
      </w:r>
      <w:r w:rsidR="00213321" w:rsidRPr="00AC5956">
        <w:rPr>
          <w:rFonts w:cs="Arial" w:hint="eastAsia"/>
          <w:bCs/>
          <w:sz w:val="24"/>
          <w:szCs w:val="24"/>
        </w:rPr>
        <w:t>με</w:t>
      </w:r>
      <w:r w:rsidR="00213321" w:rsidRPr="00AC5956">
        <w:rPr>
          <w:rFonts w:cs="Arial"/>
          <w:bCs/>
          <w:sz w:val="24"/>
          <w:szCs w:val="24"/>
        </w:rPr>
        <w:t xml:space="preserve"> </w:t>
      </w:r>
      <w:r w:rsidR="00213321" w:rsidRPr="00AC5956">
        <w:rPr>
          <w:rFonts w:cs="Arial" w:hint="eastAsia"/>
          <w:bCs/>
          <w:sz w:val="24"/>
          <w:szCs w:val="24"/>
        </w:rPr>
        <w:t>ισχύ</w:t>
      </w:r>
      <w:r w:rsidR="00213321" w:rsidRPr="00AC5956">
        <w:rPr>
          <w:rFonts w:cs="Arial"/>
          <w:bCs/>
          <w:sz w:val="24"/>
          <w:szCs w:val="24"/>
        </w:rPr>
        <w:t xml:space="preserve"> 7 </w:t>
      </w:r>
      <w:r w:rsidR="00213321" w:rsidRPr="00AC5956">
        <w:rPr>
          <w:rFonts w:cs="Arial" w:hint="eastAsia"/>
          <w:bCs/>
          <w:sz w:val="24"/>
          <w:szCs w:val="24"/>
        </w:rPr>
        <w:t>χρόνων</w:t>
      </w:r>
      <w:r w:rsidR="00213321" w:rsidRPr="00AC5956">
        <w:rPr>
          <w:rFonts w:cs="Arial"/>
          <w:bCs/>
          <w:sz w:val="24"/>
          <w:szCs w:val="24"/>
        </w:rPr>
        <w:t xml:space="preserve">, </w:t>
      </w:r>
      <w:r w:rsidR="00213321" w:rsidRPr="00AC5956">
        <w:rPr>
          <w:rFonts w:cs="Arial" w:hint="eastAsia"/>
          <w:bCs/>
          <w:sz w:val="24"/>
          <w:szCs w:val="24"/>
        </w:rPr>
        <w:t>που</w:t>
      </w:r>
      <w:r w:rsidR="00213321" w:rsidRPr="00AC5956">
        <w:rPr>
          <w:rFonts w:cs="Arial"/>
          <w:bCs/>
          <w:sz w:val="24"/>
          <w:szCs w:val="24"/>
        </w:rPr>
        <w:t xml:space="preserve"> </w:t>
      </w:r>
      <w:r w:rsidR="00213321" w:rsidRPr="00AC5956">
        <w:rPr>
          <w:rFonts w:cs="Arial" w:hint="eastAsia"/>
          <w:bCs/>
          <w:sz w:val="24"/>
          <w:szCs w:val="24"/>
        </w:rPr>
        <w:t>χορηγείται</w:t>
      </w:r>
      <w:r w:rsidR="00213321" w:rsidRPr="00AC5956">
        <w:rPr>
          <w:rFonts w:cs="Arial"/>
          <w:bCs/>
          <w:sz w:val="24"/>
          <w:szCs w:val="24"/>
        </w:rPr>
        <w:t xml:space="preserve"> </w:t>
      </w:r>
      <w:r w:rsidR="00213321" w:rsidRPr="00AC5956">
        <w:rPr>
          <w:rFonts w:cs="Arial" w:hint="eastAsia"/>
          <w:bCs/>
          <w:sz w:val="24"/>
          <w:szCs w:val="24"/>
        </w:rPr>
        <w:t>στον</w:t>
      </w:r>
      <w:r w:rsidR="00213321" w:rsidRPr="00AC5956">
        <w:rPr>
          <w:rFonts w:cs="Arial"/>
          <w:bCs/>
          <w:sz w:val="24"/>
          <w:szCs w:val="24"/>
        </w:rPr>
        <w:t xml:space="preserve"> </w:t>
      </w:r>
      <w:r w:rsidR="00213321" w:rsidRPr="00AC5956">
        <w:rPr>
          <w:rFonts w:cs="Arial" w:hint="eastAsia"/>
          <w:bCs/>
          <w:sz w:val="24"/>
          <w:szCs w:val="24"/>
        </w:rPr>
        <w:t>δικαιούχο</w:t>
      </w:r>
      <w:r w:rsidR="00213321" w:rsidRPr="00AC5956">
        <w:rPr>
          <w:rFonts w:cs="Arial"/>
          <w:bCs/>
          <w:sz w:val="24"/>
          <w:szCs w:val="24"/>
        </w:rPr>
        <w:t xml:space="preserve"> </w:t>
      </w:r>
      <w:r w:rsidR="00213321" w:rsidRPr="00AC5956">
        <w:rPr>
          <w:rFonts w:cs="Arial" w:hint="eastAsia"/>
          <w:bCs/>
          <w:sz w:val="24"/>
          <w:szCs w:val="24"/>
        </w:rPr>
        <w:t>για</w:t>
      </w:r>
      <w:r w:rsidR="00213321" w:rsidRPr="00AC5956">
        <w:rPr>
          <w:rFonts w:cs="Arial"/>
          <w:bCs/>
          <w:sz w:val="24"/>
          <w:szCs w:val="24"/>
        </w:rPr>
        <w:t xml:space="preserve"> </w:t>
      </w:r>
      <w:r w:rsidR="00213321" w:rsidRPr="00AC5956">
        <w:rPr>
          <w:rFonts w:cs="Arial" w:hint="eastAsia"/>
          <w:bCs/>
          <w:sz w:val="24"/>
          <w:szCs w:val="24"/>
        </w:rPr>
        <w:t>τρισδιάστατα</w:t>
      </w:r>
      <w:r w:rsidR="00213321" w:rsidRPr="00AC5956">
        <w:rPr>
          <w:rFonts w:cs="Arial"/>
          <w:bCs/>
          <w:sz w:val="24"/>
          <w:szCs w:val="24"/>
        </w:rPr>
        <w:t xml:space="preserve"> </w:t>
      </w:r>
      <w:r w:rsidR="00213321" w:rsidRPr="00AC5956">
        <w:rPr>
          <w:rFonts w:cs="Arial" w:hint="eastAsia"/>
          <w:bCs/>
          <w:sz w:val="24"/>
          <w:szCs w:val="24"/>
        </w:rPr>
        <w:t>αντικείμενα</w:t>
      </w:r>
      <w:r w:rsidR="00213321" w:rsidRPr="00AC5956">
        <w:rPr>
          <w:rFonts w:cs="Arial"/>
          <w:bCs/>
          <w:sz w:val="24"/>
          <w:szCs w:val="24"/>
        </w:rPr>
        <w:t xml:space="preserve">, </w:t>
      </w:r>
      <w:r w:rsidR="00213321" w:rsidRPr="00AC5956">
        <w:rPr>
          <w:rFonts w:cs="Arial" w:hint="eastAsia"/>
          <w:bCs/>
          <w:sz w:val="24"/>
          <w:szCs w:val="24"/>
        </w:rPr>
        <w:t>με</w:t>
      </w:r>
      <w:r w:rsidR="00213321" w:rsidRPr="00AC5956">
        <w:rPr>
          <w:rFonts w:cs="Arial"/>
          <w:bCs/>
          <w:sz w:val="24"/>
          <w:szCs w:val="24"/>
        </w:rPr>
        <w:t xml:space="preserve"> </w:t>
      </w:r>
      <w:r w:rsidR="00213321" w:rsidRPr="00AC5956">
        <w:rPr>
          <w:rFonts w:cs="Arial" w:hint="eastAsia"/>
          <w:bCs/>
          <w:sz w:val="24"/>
          <w:szCs w:val="24"/>
        </w:rPr>
        <w:t>καθορισμένο</w:t>
      </w:r>
      <w:r w:rsidR="00213321" w:rsidRPr="00AC5956">
        <w:rPr>
          <w:rFonts w:cs="Arial"/>
          <w:bCs/>
          <w:sz w:val="24"/>
          <w:szCs w:val="24"/>
        </w:rPr>
        <w:t xml:space="preserve"> </w:t>
      </w:r>
      <w:r w:rsidR="00213321" w:rsidRPr="00AC5956">
        <w:rPr>
          <w:rFonts w:cs="Arial" w:hint="eastAsia"/>
          <w:bCs/>
          <w:sz w:val="24"/>
          <w:szCs w:val="24"/>
        </w:rPr>
        <w:t>σχήμα</w:t>
      </w:r>
      <w:r w:rsidR="00213321" w:rsidRPr="00AC5956">
        <w:rPr>
          <w:rFonts w:cs="Arial"/>
          <w:bCs/>
          <w:sz w:val="24"/>
          <w:szCs w:val="24"/>
        </w:rPr>
        <w:t xml:space="preserve"> </w:t>
      </w:r>
      <w:r w:rsidR="00213321" w:rsidRPr="00AC5956">
        <w:rPr>
          <w:rFonts w:cs="Arial" w:hint="eastAsia"/>
          <w:bCs/>
          <w:sz w:val="24"/>
          <w:szCs w:val="24"/>
        </w:rPr>
        <w:t>και</w:t>
      </w:r>
      <w:r w:rsidR="00213321" w:rsidRPr="00AC5956">
        <w:rPr>
          <w:rFonts w:cs="Arial"/>
          <w:bCs/>
          <w:sz w:val="24"/>
          <w:szCs w:val="24"/>
        </w:rPr>
        <w:t xml:space="preserve"> </w:t>
      </w:r>
      <w:r w:rsidR="00213321" w:rsidRPr="00AC5956">
        <w:rPr>
          <w:rFonts w:cs="Arial" w:hint="eastAsia"/>
          <w:bCs/>
          <w:sz w:val="24"/>
          <w:szCs w:val="24"/>
        </w:rPr>
        <w:t>μορφή</w:t>
      </w:r>
      <w:r w:rsidR="00213321" w:rsidRPr="00AC5956">
        <w:rPr>
          <w:rFonts w:cs="Arial"/>
          <w:bCs/>
          <w:sz w:val="24"/>
          <w:szCs w:val="24"/>
        </w:rPr>
        <w:t xml:space="preserve">, </w:t>
      </w:r>
      <w:r w:rsidR="00213321" w:rsidRPr="00AC5956">
        <w:rPr>
          <w:rFonts w:cs="Arial" w:hint="eastAsia"/>
          <w:bCs/>
          <w:sz w:val="24"/>
          <w:szCs w:val="24"/>
        </w:rPr>
        <w:t>που</w:t>
      </w:r>
      <w:r w:rsidR="00213321" w:rsidRPr="00AC5956">
        <w:rPr>
          <w:rFonts w:cs="Arial"/>
          <w:bCs/>
          <w:sz w:val="24"/>
          <w:szCs w:val="24"/>
        </w:rPr>
        <w:t xml:space="preserve"> </w:t>
      </w:r>
      <w:r w:rsidR="00213321" w:rsidRPr="00AC5956">
        <w:rPr>
          <w:rFonts w:cs="Arial" w:hint="eastAsia"/>
          <w:bCs/>
          <w:sz w:val="24"/>
          <w:szCs w:val="24"/>
        </w:rPr>
        <w:t>δίνουν</w:t>
      </w:r>
      <w:r w:rsidR="00213321" w:rsidRPr="00AC5956">
        <w:rPr>
          <w:rFonts w:cs="Arial"/>
          <w:bCs/>
          <w:sz w:val="24"/>
          <w:szCs w:val="24"/>
        </w:rPr>
        <w:t xml:space="preserve"> </w:t>
      </w:r>
      <w:r w:rsidR="00213321" w:rsidRPr="00AC5956">
        <w:rPr>
          <w:rFonts w:cs="Arial" w:hint="eastAsia"/>
          <w:bCs/>
          <w:sz w:val="24"/>
          <w:szCs w:val="24"/>
        </w:rPr>
        <w:t>λύση</w:t>
      </w:r>
      <w:r w:rsidR="00213321" w:rsidRPr="00AC5956">
        <w:rPr>
          <w:rFonts w:cs="Arial"/>
          <w:bCs/>
          <w:sz w:val="24"/>
          <w:szCs w:val="24"/>
        </w:rPr>
        <w:t xml:space="preserve"> </w:t>
      </w:r>
      <w:r w:rsidR="00213321" w:rsidRPr="00AC5956">
        <w:rPr>
          <w:rFonts w:cs="Arial" w:hint="eastAsia"/>
          <w:bCs/>
          <w:sz w:val="24"/>
          <w:szCs w:val="24"/>
        </w:rPr>
        <w:t>σε</w:t>
      </w:r>
      <w:r w:rsidR="00213321" w:rsidRPr="00AC5956">
        <w:rPr>
          <w:rFonts w:cs="Arial"/>
          <w:bCs/>
          <w:sz w:val="24"/>
          <w:szCs w:val="24"/>
        </w:rPr>
        <w:t xml:space="preserve"> </w:t>
      </w:r>
      <w:r w:rsidR="00213321" w:rsidRPr="00AC5956">
        <w:rPr>
          <w:rFonts w:cs="Arial" w:hint="eastAsia"/>
          <w:bCs/>
          <w:sz w:val="24"/>
          <w:szCs w:val="24"/>
        </w:rPr>
        <w:t>τεχνικό</w:t>
      </w:r>
      <w:r w:rsidR="00213321" w:rsidRPr="00AC5956">
        <w:rPr>
          <w:rFonts w:cs="Arial"/>
          <w:bCs/>
          <w:sz w:val="24"/>
          <w:szCs w:val="24"/>
        </w:rPr>
        <w:t xml:space="preserve"> </w:t>
      </w:r>
      <w:r w:rsidR="00213321" w:rsidRPr="00AC5956">
        <w:rPr>
          <w:rFonts w:cs="Arial" w:hint="eastAsia"/>
          <w:bCs/>
          <w:sz w:val="24"/>
          <w:szCs w:val="24"/>
        </w:rPr>
        <w:t>πρόβλημα</w:t>
      </w:r>
      <w:r w:rsidR="00213321" w:rsidRPr="00AC5956">
        <w:rPr>
          <w:rFonts w:cs="Arial"/>
          <w:bCs/>
          <w:sz w:val="24"/>
          <w:szCs w:val="24"/>
        </w:rPr>
        <w:t xml:space="preserve"> </w:t>
      </w:r>
      <w:r w:rsidR="00213321" w:rsidRPr="00AC5956">
        <w:rPr>
          <w:rFonts w:cs="Arial" w:hint="eastAsia"/>
          <w:bCs/>
          <w:sz w:val="24"/>
          <w:szCs w:val="24"/>
        </w:rPr>
        <w:t>και</w:t>
      </w:r>
      <w:r w:rsidR="00213321" w:rsidRPr="00AC5956">
        <w:rPr>
          <w:rFonts w:cs="Arial"/>
          <w:bCs/>
          <w:sz w:val="24"/>
          <w:szCs w:val="24"/>
        </w:rPr>
        <w:t xml:space="preserve"> </w:t>
      </w:r>
      <w:r w:rsidR="00213321" w:rsidRPr="00AC5956">
        <w:rPr>
          <w:rFonts w:cs="Arial" w:hint="eastAsia"/>
          <w:bCs/>
          <w:sz w:val="24"/>
          <w:szCs w:val="24"/>
        </w:rPr>
        <w:t>διαθέτουν</w:t>
      </w:r>
      <w:r w:rsidR="00213321" w:rsidRPr="00AC5956">
        <w:rPr>
          <w:rFonts w:cs="Arial"/>
          <w:bCs/>
          <w:sz w:val="24"/>
          <w:szCs w:val="24"/>
        </w:rPr>
        <w:t xml:space="preserve"> </w:t>
      </w:r>
      <w:r w:rsidR="00213321" w:rsidRPr="00AC5956">
        <w:rPr>
          <w:rFonts w:cs="Arial" w:hint="eastAsia"/>
          <w:bCs/>
          <w:sz w:val="24"/>
          <w:szCs w:val="24"/>
        </w:rPr>
        <w:t>τα</w:t>
      </w:r>
      <w:r w:rsidR="00213321" w:rsidRPr="00AC5956">
        <w:rPr>
          <w:rFonts w:cs="Arial"/>
          <w:bCs/>
          <w:sz w:val="24"/>
          <w:szCs w:val="24"/>
        </w:rPr>
        <w:t xml:space="preserve"> </w:t>
      </w:r>
      <w:r w:rsidR="00213321" w:rsidRPr="00AC5956">
        <w:rPr>
          <w:rFonts w:cs="Arial" w:hint="eastAsia"/>
          <w:bCs/>
          <w:sz w:val="24"/>
          <w:szCs w:val="24"/>
        </w:rPr>
        <w:t>χαρακτηριστικά</w:t>
      </w:r>
      <w:r w:rsidR="00213321" w:rsidRPr="00AC5956">
        <w:rPr>
          <w:rFonts w:cs="Arial"/>
          <w:bCs/>
          <w:sz w:val="24"/>
          <w:szCs w:val="24"/>
        </w:rPr>
        <w:t xml:space="preserve"> </w:t>
      </w:r>
      <w:r w:rsidR="00213321" w:rsidRPr="00AC5956">
        <w:rPr>
          <w:rFonts w:cs="Arial" w:hint="eastAsia"/>
          <w:bCs/>
          <w:sz w:val="24"/>
          <w:szCs w:val="24"/>
        </w:rPr>
        <w:t>του</w:t>
      </w:r>
      <w:r w:rsidR="00213321" w:rsidRPr="00AC5956">
        <w:rPr>
          <w:rFonts w:cs="Arial"/>
          <w:bCs/>
          <w:sz w:val="24"/>
          <w:szCs w:val="24"/>
        </w:rPr>
        <w:t xml:space="preserve"> </w:t>
      </w:r>
      <w:r w:rsidR="00213321" w:rsidRPr="00AC5956">
        <w:rPr>
          <w:rFonts w:cs="Arial" w:hint="eastAsia"/>
          <w:bCs/>
          <w:sz w:val="24"/>
          <w:szCs w:val="24"/>
        </w:rPr>
        <w:t>«νέου»</w:t>
      </w:r>
      <w:r w:rsidR="00213321" w:rsidRPr="00AC5956">
        <w:rPr>
          <w:rFonts w:cs="Arial"/>
          <w:bCs/>
          <w:sz w:val="24"/>
          <w:szCs w:val="24"/>
        </w:rPr>
        <w:t xml:space="preserve"> </w:t>
      </w:r>
      <w:r w:rsidR="00213321" w:rsidRPr="00AC5956">
        <w:rPr>
          <w:rFonts w:cs="Arial" w:hint="eastAsia"/>
          <w:bCs/>
          <w:sz w:val="24"/>
          <w:szCs w:val="24"/>
        </w:rPr>
        <w:t>και</w:t>
      </w:r>
      <w:r w:rsidR="00213321" w:rsidRPr="00AC5956">
        <w:rPr>
          <w:rFonts w:cs="Arial"/>
          <w:bCs/>
          <w:sz w:val="24"/>
          <w:szCs w:val="24"/>
        </w:rPr>
        <w:t xml:space="preserve"> </w:t>
      </w:r>
      <w:r w:rsidR="00213321" w:rsidRPr="00AC5956">
        <w:rPr>
          <w:rFonts w:cs="Arial" w:hint="eastAsia"/>
          <w:bCs/>
          <w:sz w:val="24"/>
          <w:szCs w:val="24"/>
        </w:rPr>
        <w:t>βιομηχανικά</w:t>
      </w:r>
      <w:r w:rsidR="00213321" w:rsidRPr="00AC5956">
        <w:rPr>
          <w:rFonts w:cs="Arial"/>
          <w:bCs/>
          <w:sz w:val="24"/>
          <w:szCs w:val="24"/>
        </w:rPr>
        <w:t xml:space="preserve"> </w:t>
      </w:r>
      <w:r w:rsidR="00213321" w:rsidRPr="00AC5956">
        <w:rPr>
          <w:rFonts w:cs="Arial" w:hint="eastAsia"/>
          <w:bCs/>
          <w:sz w:val="24"/>
          <w:szCs w:val="24"/>
        </w:rPr>
        <w:t>εφαρμόσιμου</w:t>
      </w:r>
      <w:r w:rsidR="00213321" w:rsidRPr="00AC5956">
        <w:rPr>
          <w:rFonts w:cs="Arial"/>
          <w:bCs/>
          <w:sz w:val="24"/>
          <w:szCs w:val="24"/>
        </w:rPr>
        <w:t>.</w:t>
      </w:r>
    </w:p>
    <w:p w14:paraId="10926801" w14:textId="72092BAF" w:rsidR="00726F17" w:rsidRPr="00AC5956" w:rsidRDefault="00753682" w:rsidP="00726F17">
      <w:pPr>
        <w:pStyle w:val="a3"/>
        <w:numPr>
          <w:ilvl w:val="0"/>
          <w:numId w:val="19"/>
        </w:numPr>
        <w:ind w:leftChars="0" w:firstLineChars="0"/>
        <w:rPr>
          <w:rFonts w:cs="Arial"/>
          <w:bCs/>
          <w:sz w:val="24"/>
          <w:szCs w:val="24"/>
        </w:rPr>
      </w:pPr>
      <w:r>
        <w:rPr>
          <w:rFonts w:cs="Arial"/>
          <w:b/>
          <w:sz w:val="24"/>
          <w:szCs w:val="24"/>
        </w:rPr>
        <w:t xml:space="preserve">Εμπορικό </w:t>
      </w:r>
      <w:r w:rsidR="00726F17" w:rsidRPr="006C55F6">
        <w:rPr>
          <w:rFonts w:cs="Arial"/>
          <w:b/>
          <w:sz w:val="24"/>
          <w:szCs w:val="24"/>
        </w:rPr>
        <w:t>Σήμα</w:t>
      </w:r>
      <w:r w:rsidR="00726F17">
        <w:rPr>
          <w:rFonts w:cs="Arial"/>
          <w:bCs/>
          <w:sz w:val="24"/>
          <w:szCs w:val="24"/>
        </w:rPr>
        <w:t xml:space="preserve"> </w:t>
      </w:r>
      <w:r w:rsidR="00C65939" w:rsidRPr="007558DB">
        <w:rPr>
          <w:rFonts w:cs="Arial"/>
          <w:bCs/>
          <w:sz w:val="24"/>
          <w:szCs w:val="24"/>
        </w:rPr>
        <w:t>(</w:t>
      </w:r>
      <w:r w:rsidR="00726F17" w:rsidRPr="007558DB">
        <w:rPr>
          <w:rFonts w:cs="Arial"/>
          <w:b/>
          <w:sz w:val="24"/>
          <w:szCs w:val="24"/>
          <w:lang w:val="en-US"/>
        </w:rPr>
        <w:t>Trademark</w:t>
      </w:r>
      <w:r w:rsidR="00C65939" w:rsidRPr="007558DB">
        <w:rPr>
          <w:rFonts w:cs="Arial"/>
          <w:bCs/>
          <w:sz w:val="24"/>
          <w:szCs w:val="24"/>
        </w:rPr>
        <w:t>)</w:t>
      </w:r>
      <w:r w:rsidR="007D3665">
        <w:rPr>
          <w:rFonts w:cs="Arial"/>
          <w:bCs/>
          <w:sz w:val="24"/>
          <w:szCs w:val="24"/>
        </w:rPr>
        <w:t>:</w:t>
      </w:r>
      <w:r w:rsidR="007558DB">
        <w:rPr>
          <w:rFonts w:cs="Arial"/>
          <w:bCs/>
          <w:sz w:val="24"/>
          <w:szCs w:val="24"/>
        </w:rPr>
        <w:t xml:space="preserve"> </w:t>
      </w:r>
      <w:r>
        <w:rPr>
          <w:rFonts w:cs="Arial"/>
          <w:bCs/>
          <w:sz w:val="24"/>
          <w:szCs w:val="24"/>
        </w:rPr>
        <w:t xml:space="preserve">είναι </w:t>
      </w:r>
      <w:r w:rsidR="004649EE">
        <w:rPr>
          <w:rFonts w:cs="Arial"/>
          <w:bCs/>
          <w:sz w:val="24"/>
          <w:szCs w:val="24"/>
        </w:rPr>
        <w:t xml:space="preserve">λέξεις, σχήματα, χρώματα, ολογράμματα, συνδυασμοί αυτών και γενικά </w:t>
      </w:r>
      <w:r w:rsidR="007558DB" w:rsidRPr="007558DB">
        <w:rPr>
          <w:rFonts w:cs="Arial"/>
          <w:bCs/>
          <w:sz w:val="24"/>
          <w:szCs w:val="24"/>
        </w:rPr>
        <w:t>κάθε σημείο επιδεκτικό γραφικής παραστάσεως, ικανό να διακρίνει τα προϊόντα ή τις υπηρεσίες μιας επιχειρήσεως από εκείνα άλλων επιχειρήσεων</w:t>
      </w:r>
    </w:p>
    <w:p w14:paraId="7DA77148" w14:textId="170DADFF" w:rsidR="00726F17" w:rsidRPr="00AC5956" w:rsidRDefault="007558DB" w:rsidP="00726F17">
      <w:pPr>
        <w:pStyle w:val="a3"/>
        <w:numPr>
          <w:ilvl w:val="0"/>
          <w:numId w:val="19"/>
        </w:numPr>
        <w:ind w:leftChars="0" w:firstLineChars="0"/>
        <w:rPr>
          <w:rFonts w:cs="Arial"/>
          <w:bCs/>
          <w:sz w:val="24"/>
          <w:szCs w:val="24"/>
        </w:rPr>
      </w:pPr>
      <w:r>
        <w:rPr>
          <w:rFonts w:cs="Arial"/>
          <w:b/>
          <w:sz w:val="24"/>
          <w:szCs w:val="24"/>
        </w:rPr>
        <w:t xml:space="preserve">Εμπορικά </w:t>
      </w:r>
      <w:r w:rsidR="00883FF0">
        <w:rPr>
          <w:rFonts w:cs="Arial"/>
          <w:b/>
          <w:sz w:val="24"/>
          <w:szCs w:val="24"/>
        </w:rPr>
        <w:t xml:space="preserve">Απόρρητα </w:t>
      </w:r>
      <w:r>
        <w:rPr>
          <w:rFonts w:cs="Arial"/>
          <w:bCs/>
          <w:sz w:val="24"/>
          <w:szCs w:val="24"/>
        </w:rPr>
        <w:t>(</w:t>
      </w:r>
      <w:r w:rsidR="00281940" w:rsidRPr="006C55F6">
        <w:rPr>
          <w:rFonts w:cs="Arial"/>
          <w:b/>
          <w:sz w:val="24"/>
          <w:szCs w:val="24"/>
          <w:lang w:val="en-US"/>
        </w:rPr>
        <w:t>Trade</w:t>
      </w:r>
      <w:r w:rsidR="00281940" w:rsidRPr="007558DB">
        <w:rPr>
          <w:rFonts w:cs="Arial"/>
          <w:b/>
          <w:sz w:val="24"/>
          <w:szCs w:val="24"/>
        </w:rPr>
        <w:t xml:space="preserve"> </w:t>
      </w:r>
      <w:r w:rsidR="00281940" w:rsidRPr="006C55F6">
        <w:rPr>
          <w:rFonts w:cs="Arial"/>
          <w:b/>
          <w:sz w:val="24"/>
          <w:szCs w:val="24"/>
          <w:lang w:val="en-US"/>
        </w:rPr>
        <w:t>Secrets</w:t>
      </w:r>
      <w:r>
        <w:rPr>
          <w:rFonts w:cs="Arial"/>
          <w:bCs/>
          <w:sz w:val="24"/>
          <w:szCs w:val="24"/>
        </w:rPr>
        <w:t>)</w:t>
      </w:r>
      <w:r w:rsidR="007D3665">
        <w:rPr>
          <w:rFonts w:cs="Arial"/>
          <w:bCs/>
          <w:sz w:val="24"/>
          <w:szCs w:val="24"/>
        </w:rPr>
        <w:t>:</w:t>
      </w:r>
      <w:r w:rsidRPr="007558DB">
        <w:rPr>
          <w:rFonts w:cs="Arial"/>
          <w:bCs/>
          <w:sz w:val="24"/>
          <w:szCs w:val="24"/>
        </w:rPr>
        <w:t xml:space="preserve"> </w:t>
      </w:r>
      <w:r>
        <w:rPr>
          <w:rFonts w:cs="Arial"/>
          <w:bCs/>
          <w:sz w:val="24"/>
          <w:szCs w:val="24"/>
        </w:rPr>
        <w:t xml:space="preserve">είναι δικαιώματα διανοητικής ιδιοκτησίας που σχετίζονται με εμπιστευτικές πληροφορίες τα οποία </w:t>
      </w:r>
      <w:r w:rsidR="004649EE">
        <w:rPr>
          <w:rFonts w:cs="Arial"/>
          <w:bCs/>
          <w:sz w:val="24"/>
          <w:szCs w:val="24"/>
        </w:rPr>
        <w:t>κατέχει μια επιχείρηση ή οργανισμός</w:t>
      </w:r>
      <w:r>
        <w:rPr>
          <w:rFonts w:cs="Arial"/>
          <w:bCs/>
          <w:sz w:val="24"/>
          <w:szCs w:val="24"/>
        </w:rPr>
        <w:t>. Για να θεωρηθεί εμπορικό μυστικό η πληροφορία θα πρέπει να: α) έχει εμπορική αξία επειδή παραμένει μυστική, β)είναι γνωστή μόνο σε ένα περιορισμένο αριθμό ατόμων, γ) διαχειρίζεται με τέτοιο τρόπο από τον νόμιμο κάτοχο του δικαιώματος ώστε να παραμένει μυστική, συμπεριλαμβανομένης της χρήσης συμφωνητικών εμπιστευτικότητας για τους εμπορικούς εταίρους και τους υπαλλήλους</w:t>
      </w:r>
    </w:p>
    <w:p w14:paraId="552F3117" w14:textId="46448AEB" w:rsidR="00726F17" w:rsidRPr="00AC5956" w:rsidRDefault="00726F17" w:rsidP="00726F17">
      <w:pPr>
        <w:pStyle w:val="a3"/>
        <w:numPr>
          <w:ilvl w:val="0"/>
          <w:numId w:val="19"/>
        </w:numPr>
        <w:ind w:leftChars="0" w:firstLineChars="0"/>
        <w:rPr>
          <w:rFonts w:cs="Arial"/>
          <w:bCs/>
          <w:sz w:val="24"/>
          <w:szCs w:val="24"/>
        </w:rPr>
      </w:pPr>
      <w:r w:rsidRPr="00AC5956">
        <w:rPr>
          <w:rFonts w:cs="Arial"/>
          <w:b/>
          <w:sz w:val="24"/>
          <w:szCs w:val="24"/>
        </w:rPr>
        <w:t>Καταγραφ</w:t>
      </w:r>
      <w:r w:rsidR="00DF704F" w:rsidRPr="00AC5956">
        <w:rPr>
          <w:rFonts w:cs="Arial"/>
          <w:b/>
          <w:sz w:val="24"/>
          <w:szCs w:val="24"/>
        </w:rPr>
        <w:t>ή</w:t>
      </w:r>
      <w:r w:rsidRPr="00AC5956">
        <w:rPr>
          <w:rFonts w:cs="Arial"/>
          <w:b/>
          <w:sz w:val="24"/>
          <w:szCs w:val="24"/>
        </w:rPr>
        <w:t xml:space="preserve"> Εφευρέσεων - </w:t>
      </w:r>
      <w:r w:rsidRPr="00AC5956">
        <w:rPr>
          <w:rFonts w:cs="Arial"/>
          <w:b/>
          <w:sz w:val="24"/>
          <w:szCs w:val="24"/>
          <w:lang w:val="en-US"/>
        </w:rPr>
        <w:t>Invention</w:t>
      </w:r>
      <w:r w:rsidRPr="00AC5956">
        <w:rPr>
          <w:rFonts w:cs="Arial"/>
          <w:b/>
          <w:sz w:val="24"/>
          <w:szCs w:val="24"/>
        </w:rPr>
        <w:t xml:space="preserve"> </w:t>
      </w:r>
      <w:r w:rsidRPr="00AC5956">
        <w:rPr>
          <w:rFonts w:cs="Arial"/>
          <w:b/>
          <w:sz w:val="24"/>
          <w:szCs w:val="24"/>
          <w:lang w:val="en-US"/>
        </w:rPr>
        <w:t>Disclosure</w:t>
      </w:r>
      <w:r w:rsidR="00DF704F" w:rsidRPr="00DF704F">
        <w:rPr>
          <w:rFonts w:cs="Arial"/>
          <w:bCs/>
          <w:sz w:val="24"/>
          <w:szCs w:val="24"/>
        </w:rPr>
        <w:t xml:space="preserve">: </w:t>
      </w:r>
      <w:r w:rsidR="00DF704F">
        <w:rPr>
          <w:rFonts w:cs="Arial"/>
          <w:bCs/>
          <w:sz w:val="24"/>
          <w:szCs w:val="24"/>
        </w:rPr>
        <w:t xml:space="preserve">είναι ένα εμπιστευτικό έγγραφο που συντάσσει ένας επιστήμονας/ερευνητής/εφευρέτης για να χρησιμοποιηθεί από το Γραφείο Μεταφοράς Τεχνολογίας ή το αντίστοιχο Τμήμα του Οργανισμού στον οποίο εργάζεται ώστε </w:t>
      </w:r>
      <w:r w:rsidR="004649EE">
        <w:rPr>
          <w:rFonts w:cs="Arial"/>
          <w:bCs/>
          <w:sz w:val="24"/>
          <w:szCs w:val="24"/>
        </w:rPr>
        <w:t xml:space="preserve">αυτό </w:t>
      </w:r>
      <w:r w:rsidR="00DF704F">
        <w:rPr>
          <w:rFonts w:cs="Arial"/>
          <w:bCs/>
          <w:sz w:val="24"/>
          <w:szCs w:val="24"/>
        </w:rPr>
        <w:t>να αξιολογήσει αν είναι δυνατή ή επιθυμητή η κατοχύρωση της σχετικής βιομηχανικής ιδιοκτησίας. Συνήθως έχει μια συγκεκριμένη δομή/φόρμα ανάλογα με τις ανάγκες κάθε Οργανισμού</w:t>
      </w:r>
    </w:p>
    <w:p w14:paraId="457611F6" w14:textId="46EFA10E" w:rsidR="00726F17" w:rsidRPr="00AC5956" w:rsidRDefault="00726F17" w:rsidP="00726F17">
      <w:pPr>
        <w:pStyle w:val="a3"/>
        <w:numPr>
          <w:ilvl w:val="0"/>
          <w:numId w:val="19"/>
        </w:numPr>
        <w:ind w:leftChars="0" w:firstLineChars="0"/>
        <w:rPr>
          <w:rFonts w:cs="Arial"/>
          <w:bCs/>
          <w:sz w:val="24"/>
          <w:szCs w:val="24"/>
        </w:rPr>
      </w:pPr>
      <w:r w:rsidRPr="006E28F5">
        <w:rPr>
          <w:rFonts w:cs="Arial"/>
          <w:b/>
          <w:sz w:val="24"/>
          <w:szCs w:val="24"/>
        </w:rPr>
        <w:t>Σ</w:t>
      </w:r>
      <w:r w:rsidR="006E28F5" w:rsidRPr="006E28F5">
        <w:rPr>
          <w:rFonts w:cs="Arial"/>
          <w:b/>
          <w:sz w:val="24"/>
          <w:szCs w:val="24"/>
        </w:rPr>
        <w:t>ύμβουλο</w:t>
      </w:r>
      <w:r w:rsidRPr="006E28F5">
        <w:rPr>
          <w:rFonts w:cs="Arial"/>
          <w:b/>
          <w:sz w:val="24"/>
          <w:szCs w:val="24"/>
        </w:rPr>
        <w:t>ς Βιομηχανικής Ιδιοκτησίας</w:t>
      </w:r>
      <w:r>
        <w:rPr>
          <w:rFonts w:cs="Arial"/>
          <w:bCs/>
          <w:sz w:val="24"/>
          <w:szCs w:val="24"/>
        </w:rPr>
        <w:t xml:space="preserve"> – </w:t>
      </w:r>
      <w:r w:rsidRPr="006E28F5">
        <w:rPr>
          <w:rFonts w:cs="Arial"/>
          <w:b/>
          <w:sz w:val="24"/>
          <w:szCs w:val="24"/>
          <w:lang w:val="en-US"/>
        </w:rPr>
        <w:t>Patent</w:t>
      </w:r>
      <w:r w:rsidRPr="006E28F5">
        <w:rPr>
          <w:rFonts w:cs="Arial"/>
          <w:b/>
          <w:sz w:val="24"/>
          <w:szCs w:val="24"/>
        </w:rPr>
        <w:t xml:space="preserve"> </w:t>
      </w:r>
      <w:r w:rsidRPr="006E28F5">
        <w:rPr>
          <w:rFonts w:cs="Arial"/>
          <w:b/>
          <w:sz w:val="24"/>
          <w:szCs w:val="24"/>
          <w:lang w:val="en-US"/>
        </w:rPr>
        <w:t>Attorney</w:t>
      </w:r>
      <w:r w:rsidR="006E28F5">
        <w:rPr>
          <w:rFonts w:cs="Arial"/>
          <w:bCs/>
          <w:sz w:val="24"/>
          <w:szCs w:val="24"/>
        </w:rPr>
        <w:t>:</w:t>
      </w:r>
      <w:r w:rsidR="000D6B2E" w:rsidRPr="000D6B2E">
        <w:rPr>
          <w:rFonts w:cs="Arial"/>
          <w:bCs/>
          <w:sz w:val="24"/>
          <w:szCs w:val="24"/>
        </w:rPr>
        <w:t xml:space="preserve"> </w:t>
      </w:r>
      <w:r w:rsidR="000D6B2E">
        <w:rPr>
          <w:rFonts w:cs="Arial"/>
          <w:bCs/>
          <w:sz w:val="24"/>
          <w:szCs w:val="24"/>
        </w:rPr>
        <w:t xml:space="preserve">ένας ειδικός που </w:t>
      </w:r>
      <w:r w:rsidR="00997917">
        <w:rPr>
          <w:rFonts w:cs="Arial"/>
          <w:bCs/>
          <w:sz w:val="24"/>
          <w:szCs w:val="24"/>
        </w:rPr>
        <w:t>αναλαμβάνει την σύνταξη</w:t>
      </w:r>
      <w:r w:rsidR="004649EE">
        <w:rPr>
          <w:rFonts w:cs="Arial"/>
          <w:bCs/>
          <w:sz w:val="24"/>
          <w:szCs w:val="24"/>
        </w:rPr>
        <w:t>,</w:t>
      </w:r>
      <w:r w:rsidR="00997917">
        <w:rPr>
          <w:rFonts w:cs="Arial"/>
          <w:bCs/>
          <w:sz w:val="24"/>
          <w:szCs w:val="24"/>
        </w:rPr>
        <w:t xml:space="preserve"> κατάθεσ</w:t>
      </w:r>
      <w:r w:rsidR="004649EE">
        <w:rPr>
          <w:rFonts w:cs="Arial"/>
          <w:bCs/>
          <w:sz w:val="24"/>
          <w:szCs w:val="24"/>
        </w:rPr>
        <w:t>η</w:t>
      </w:r>
      <w:r w:rsidR="00883FF0" w:rsidRPr="00883FF0">
        <w:rPr>
          <w:rFonts w:cs="Arial"/>
          <w:bCs/>
          <w:sz w:val="24"/>
          <w:szCs w:val="24"/>
        </w:rPr>
        <w:t xml:space="preserve"> </w:t>
      </w:r>
      <w:r w:rsidR="004649EE">
        <w:rPr>
          <w:rFonts w:cs="Arial"/>
          <w:bCs/>
          <w:sz w:val="24"/>
          <w:szCs w:val="24"/>
        </w:rPr>
        <w:t>και υποστήριξη</w:t>
      </w:r>
      <w:r w:rsidR="00997917">
        <w:rPr>
          <w:rFonts w:cs="Arial"/>
          <w:bCs/>
          <w:sz w:val="24"/>
          <w:szCs w:val="24"/>
        </w:rPr>
        <w:t xml:space="preserve"> αιτήσεων για έκδοση διπλώματος ευρεσιτεχνίας. Στις περισσότερες χώρες έχει αρχικά εκπαιδευτεί στις θετικές επιστήμες και στη συνέχεια έχει εξειδικευτεί στο δίκαιο της βιομηχανικής ιδιοκτησίας και έχει περάσει από ειδικές εξετάσεις. </w:t>
      </w:r>
      <w:r w:rsidR="00291525">
        <w:rPr>
          <w:rFonts w:cs="Arial"/>
          <w:bCs/>
          <w:sz w:val="24"/>
          <w:szCs w:val="24"/>
        </w:rPr>
        <w:t>Μπορεί να καταθέτει αιτήσεις σ</w:t>
      </w:r>
      <w:r w:rsidR="00997917">
        <w:rPr>
          <w:rFonts w:cs="Arial"/>
          <w:bCs/>
          <w:sz w:val="24"/>
          <w:szCs w:val="24"/>
        </w:rPr>
        <w:t>το Γραφείο Πατεντών (Διπλ</w:t>
      </w:r>
      <w:r w:rsidR="00291525">
        <w:rPr>
          <w:rFonts w:cs="Arial"/>
          <w:bCs/>
          <w:sz w:val="24"/>
          <w:szCs w:val="24"/>
        </w:rPr>
        <w:t>ώ</w:t>
      </w:r>
      <w:r w:rsidR="00997917">
        <w:rPr>
          <w:rFonts w:cs="Arial"/>
          <w:bCs/>
          <w:sz w:val="24"/>
          <w:szCs w:val="24"/>
        </w:rPr>
        <w:t>μ</w:t>
      </w:r>
      <w:r w:rsidR="00291525">
        <w:rPr>
          <w:rFonts w:cs="Arial"/>
          <w:bCs/>
          <w:sz w:val="24"/>
          <w:szCs w:val="24"/>
        </w:rPr>
        <w:t>α</w:t>
      </w:r>
      <w:r w:rsidR="00997917">
        <w:rPr>
          <w:rFonts w:cs="Arial"/>
          <w:bCs/>
          <w:sz w:val="24"/>
          <w:szCs w:val="24"/>
        </w:rPr>
        <w:t>τ</w:t>
      </w:r>
      <w:r w:rsidR="00291525">
        <w:rPr>
          <w:rFonts w:cs="Arial"/>
          <w:bCs/>
          <w:sz w:val="24"/>
          <w:szCs w:val="24"/>
        </w:rPr>
        <w:t>α</w:t>
      </w:r>
      <w:r w:rsidR="00997917">
        <w:rPr>
          <w:rFonts w:cs="Arial"/>
          <w:bCs/>
          <w:sz w:val="24"/>
          <w:szCs w:val="24"/>
        </w:rPr>
        <w:t xml:space="preserve"> Ευρεσιτεχνίας) από το οποίο έχ</w:t>
      </w:r>
      <w:r w:rsidR="00291525">
        <w:rPr>
          <w:rFonts w:cs="Arial"/>
          <w:bCs/>
          <w:sz w:val="24"/>
          <w:szCs w:val="24"/>
        </w:rPr>
        <w:t>ει</w:t>
      </w:r>
      <w:r w:rsidR="00997917">
        <w:rPr>
          <w:rFonts w:cs="Arial"/>
          <w:bCs/>
          <w:sz w:val="24"/>
          <w:szCs w:val="24"/>
        </w:rPr>
        <w:t xml:space="preserve"> πάρει άδεια</w:t>
      </w:r>
      <w:r w:rsidR="00291525">
        <w:rPr>
          <w:rFonts w:cs="Arial"/>
          <w:bCs/>
          <w:sz w:val="24"/>
          <w:szCs w:val="24"/>
        </w:rPr>
        <w:t xml:space="preserve"> και αυτό γιατί έχει εξειδικευτεί στο δίκαιο που ισχύει στη συγκεκριμένη χώρα ή περιοχή</w:t>
      </w:r>
    </w:p>
    <w:p w14:paraId="58A5F7A9" w14:textId="1317BE41" w:rsidR="00726F17" w:rsidRPr="00AC5956" w:rsidRDefault="007D3665" w:rsidP="00726F17">
      <w:pPr>
        <w:pStyle w:val="a3"/>
        <w:numPr>
          <w:ilvl w:val="0"/>
          <w:numId w:val="19"/>
        </w:numPr>
        <w:ind w:leftChars="0" w:firstLineChars="0"/>
        <w:rPr>
          <w:rFonts w:cs="Arial"/>
          <w:bCs/>
          <w:sz w:val="24"/>
          <w:szCs w:val="24"/>
        </w:rPr>
      </w:pPr>
      <w:r w:rsidRPr="006E28F5">
        <w:rPr>
          <w:rFonts w:cs="Arial"/>
          <w:b/>
          <w:sz w:val="24"/>
          <w:szCs w:val="24"/>
        </w:rPr>
        <w:t>Παραχώρηση Δικαιωμάτων Χρήσης</w:t>
      </w:r>
      <w:r>
        <w:rPr>
          <w:rFonts w:cs="Arial"/>
          <w:bCs/>
          <w:sz w:val="24"/>
          <w:szCs w:val="24"/>
        </w:rPr>
        <w:t xml:space="preserve"> (</w:t>
      </w:r>
      <w:r w:rsidR="00726F17" w:rsidRPr="006E28F5">
        <w:rPr>
          <w:rFonts w:cs="Arial"/>
          <w:b/>
          <w:sz w:val="24"/>
          <w:szCs w:val="24"/>
          <w:lang w:val="en-US"/>
        </w:rPr>
        <w:t>Licensing</w:t>
      </w:r>
      <w:r>
        <w:rPr>
          <w:rFonts w:cs="Arial"/>
          <w:bCs/>
          <w:sz w:val="24"/>
          <w:szCs w:val="24"/>
        </w:rPr>
        <w:t>):</w:t>
      </w:r>
      <w:r w:rsidR="00F95134" w:rsidRPr="00F95134">
        <w:rPr>
          <w:rFonts w:cs="Arial"/>
          <w:bCs/>
          <w:sz w:val="24"/>
          <w:szCs w:val="24"/>
        </w:rPr>
        <w:t xml:space="preserve"> </w:t>
      </w:r>
      <w:r w:rsidR="00F95134">
        <w:rPr>
          <w:rFonts w:cs="Arial"/>
          <w:bCs/>
          <w:sz w:val="24"/>
          <w:szCs w:val="24"/>
        </w:rPr>
        <w:t xml:space="preserve">μία εμπορική συμφωνία που γίνεται ανάμεσα σε δύο νομικές οντότητες </w:t>
      </w:r>
      <w:r w:rsidR="00242A8B">
        <w:rPr>
          <w:rFonts w:cs="Arial"/>
          <w:bCs/>
          <w:sz w:val="24"/>
          <w:szCs w:val="24"/>
        </w:rPr>
        <w:t xml:space="preserve">και με την οποία ο κάτοχος ενός δικαιώματος </w:t>
      </w:r>
      <w:r w:rsidR="00291525">
        <w:rPr>
          <w:rFonts w:cs="Arial"/>
          <w:bCs/>
          <w:sz w:val="24"/>
          <w:szCs w:val="24"/>
        </w:rPr>
        <w:t xml:space="preserve">(δίπλωμα ευρεσιτεχνίας, εμπορικό μυστικό, εμπορικό σήμα, </w:t>
      </w:r>
      <w:r w:rsidR="00291525">
        <w:rPr>
          <w:rFonts w:cs="Arial"/>
          <w:bCs/>
          <w:sz w:val="24"/>
          <w:szCs w:val="24"/>
          <w:lang w:val="en-US"/>
        </w:rPr>
        <w:lastRenderedPageBreak/>
        <w:t>copyright</w:t>
      </w:r>
      <w:r w:rsidR="00291525">
        <w:rPr>
          <w:rFonts w:cs="Arial"/>
          <w:bCs/>
          <w:sz w:val="24"/>
          <w:szCs w:val="24"/>
        </w:rPr>
        <w:t xml:space="preserve">, </w:t>
      </w:r>
      <w:r w:rsidR="001D1537">
        <w:rPr>
          <w:rFonts w:cs="Arial"/>
          <w:bCs/>
          <w:sz w:val="24"/>
          <w:szCs w:val="24"/>
        </w:rPr>
        <w:t xml:space="preserve">εμπορικό μυστικό, κλπ.) παραχωρεί αυτό το δικαίωμα στην άλλη νομική οντότητα για συγκεκριμένο χρονικό διάστημα και συγκεκριμένη χρήση </w:t>
      </w:r>
      <w:r w:rsidR="00F95134">
        <w:rPr>
          <w:rFonts w:cs="Arial"/>
          <w:bCs/>
          <w:sz w:val="24"/>
          <w:szCs w:val="24"/>
        </w:rPr>
        <w:t xml:space="preserve"> </w:t>
      </w:r>
    </w:p>
    <w:p w14:paraId="1BB024D6" w14:textId="390F58DC" w:rsidR="00726F17" w:rsidRPr="00AC5956" w:rsidRDefault="007D3665" w:rsidP="00726F17">
      <w:pPr>
        <w:pStyle w:val="a3"/>
        <w:numPr>
          <w:ilvl w:val="0"/>
          <w:numId w:val="19"/>
        </w:numPr>
        <w:ind w:leftChars="0" w:firstLineChars="0"/>
        <w:rPr>
          <w:rFonts w:cs="Arial"/>
          <w:bCs/>
          <w:sz w:val="24"/>
          <w:szCs w:val="24"/>
        </w:rPr>
      </w:pPr>
      <w:r w:rsidRPr="006E28F5">
        <w:rPr>
          <w:rFonts w:cs="Arial"/>
          <w:b/>
          <w:sz w:val="24"/>
          <w:szCs w:val="24"/>
        </w:rPr>
        <w:t>Μεταβίβαση Δικαιωμάτων Χρήσης</w:t>
      </w:r>
      <w:r>
        <w:rPr>
          <w:rFonts w:cs="Arial"/>
          <w:bCs/>
          <w:sz w:val="24"/>
          <w:szCs w:val="24"/>
        </w:rPr>
        <w:t xml:space="preserve"> (</w:t>
      </w:r>
      <w:r w:rsidR="004649EE" w:rsidRPr="005D0B01">
        <w:rPr>
          <w:rFonts w:cs="Arial"/>
          <w:b/>
          <w:bCs/>
          <w:sz w:val="24"/>
          <w:szCs w:val="24"/>
          <w:lang w:val="en-GB"/>
        </w:rPr>
        <w:t>Transfer</w:t>
      </w:r>
      <w:r w:rsidR="004649EE" w:rsidRPr="005D0B01">
        <w:rPr>
          <w:rFonts w:cs="Arial"/>
          <w:b/>
          <w:bCs/>
          <w:sz w:val="24"/>
          <w:szCs w:val="24"/>
        </w:rPr>
        <w:t xml:space="preserve"> </w:t>
      </w:r>
      <w:r w:rsidR="004649EE" w:rsidRPr="005D0B01">
        <w:rPr>
          <w:rFonts w:cs="Arial"/>
          <w:b/>
          <w:bCs/>
          <w:sz w:val="24"/>
          <w:szCs w:val="24"/>
          <w:lang w:val="en-GB"/>
        </w:rPr>
        <w:t>and</w:t>
      </w:r>
      <w:r w:rsidR="004649EE" w:rsidRPr="00883FF0">
        <w:rPr>
          <w:rFonts w:cs="Arial"/>
          <w:bCs/>
          <w:sz w:val="24"/>
          <w:szCs w:val="24"/>
        </w:rPr>
        <w:t xml:space="preserve"> </w:t>
      </w:r>
      <w:r w:rsidR="00726F17" w:rsidRPr="006E28F5">
        <w:rPr>
          <w:rFonts w:cs="Arial"/>
          <w:b/>
          <w:sz w:val="24"/>
          <w:szCs w:val="24"/>
          <w:lang w:val="en-US"/>
        </w:rPr>
        <w:t>Assignment</w:t>
      </w:r>
      <w:r>
        <w:rPr>
          <w:rFonts w:cs="Arial"/>
          <w:bCs/>
          <w:sz w:val="24"/>
          <w:szCs w:val="24"/>
        </w:rPr>
        <w:t>):</w:t>
      </w:r>
      <w:r w:rsidR="001D1537">
        <w:rPr>
          <w:rFonts w:cs="Arial"/>
          <w:bCs/>
          <w:sz w:val="24"/>
          <w:szCs w:val="24"/>
        </w:rPr>
        <w:t xml:space="preserve"> </w:t>
      </w:r>
      <w:r w:rsidR="008039B6">
        <w:rPr>
          <w:rFonts w:cs="Arial"/>
          <w:bCs/>
          <w:sz w:val="24"/>
          <w:szCs w:val="24"/>
        </w:rPr>
        <w:t xml:space="preserve">η πώληση ή μεταβίβαση ενός περιουσιακού στοιχείου (δίπλωμα ευρεσιτεχνίας, εμπορικό μυστικό, εμπορικό σήμα, </w:t>
      </w:r>
      <w:r w:rsidR="008039B6">
        <w:rPr>
          <w:rFonts w:cs="Arial"/>
          <w:bCs/>
          <w:sz w:val="24"/>
          <w:szCs w:val="24"/>
          <w:lang w:val="en-US"/>
        </w:rPr>
        <w:t>copyright</w:t>
      </w:r>
      <w:r w:rsidR="008039B6">
        <w:rPr>
          <w:rFonts w:cs="Arial"/>
          <w:bCs/>
          <w:sz w:val="24"/>
          <w:szCs w:val="24"/>
        </w:rPr>
        <w:t>, εμπορικό μυστικό, κλπ.) από τον ιδιοκτήτη του σε άλλη νομική οντότητα ή ιδιώτη</w:t>
      </w:r>
    </w:p>
    <w:p w14:paraId="5B1FEF9F" w14:textId="55152F0A" w:rsidR="00726F17" w:rsidRPr="00AC5956" w:rsidRDefault="007D3665" w:rsidP="00726F17">
      <w:pPr>
        <w:pStyle w:val="a3"/>
        <w:numPr>
          <w:ilvl w:val="0"/>
          <w:numId w:val="19"/>
        </w:numPr>
        <w:ind w:leftChars="0" w:firstLineChars="0"/>
        <w:rPr>
          <w:rFonts w:cs="Arial"/>
          <w:bCs/>
          <w:sz w:val="24"/>
          <w:szCs w:val="24"/>
        </w:rPr>
      </w:pPr>
      <w:r w:rsidRPr="006E28F5">
        <w:rPr>
          <w:rFonts w:cs="Arial"/>
          <w:b/>
          <w:sz w:val="24"/>
          <w:szCs w:val="24"/>
        </w:rPr>
        <w:t>Κοινή Ανάπτυξη</w:t>
      </w:r>
      <w:r w:rsidR="006F0B99">
        <w:rPr>
          <w:rFonts w:cs="Arial"/>
          <w:b/>
          <w:sz w:val="24"/>
          <w:szCs w:val="24"/>
        </w:rPr>
        <w:t xml:space="preserve"> Έρευνας</w:t>
      </w:r>
      <w:r>
        <w:rPr>
          <w:rFonts w:cs="Arial"/>
          <w:bCs/>
          <w:sz w:val="24"/>
          <w:szCs w:val="24"/>
        </w:rPr>
        <w:t xml:space="preserve"> (</w:t>
      </w:r>
      <w:r w:rsidR="00726F17" w:rsidRPr="006E28F5">
        <w:rPr>
          <w:rFonts w:cs="Arial"/>
          <w:b/>
          <w:sz w:val="24"/>
          <w:szCs w:val="24"/>
          <w:lang w:val="en-US"/>
        </w:rPr>
        <w:t>Co</w:t>
      </w:r>
      <w:r w:rsidR="00726F17" w:rsidRPr="007C1409">
        <w:rPr>
          <w:rFonts w:cs="Arial"/>
          <w:b/>
          <w:sz w:val="24"/>
          <w:szCs w:val="24"/>
        </w:rPr>
        <w:t>-</w:t>
      </w:r>
      <w:r w:rsidR="00726F17" w:rsidRPr="006E28F5">
        <w:rPr>
          <w:rFonts w:cs="Arial"/>
          <w:b/>
          <w:sz w:val="24"/>
          <w:szCs w:val="24"/>
          <w:lang w:val="en-US"/>
        </w:rPr>
        <w:t>development</w:t>
      </w:r>
      <w:r>
        <w:rPr>
          <w:rFonts w:cs="Arial"/>
          <w:bCs/>
          <w:sz w:val="24"/>
          <w:szCs w:val="24"/>
        </w:rPr>
        <w:t>):</w:t>
      </w:r>
      <w:r w:rsidR="007C1409">
        <w:rPr>
          <w:rFonts w:cs="Arial"/>
          <w:bCs/>
          <w:sz w:val="24"/>
          <w:szCs w:val="24"/>
        </w:rPr>
        <w:t xml:space="preserve"> ερευνητικό έργο </w:t>
      </w:r>
      <w:r w:rsidR="00533173">
        <w:rPr>
          <w:rFonts w:cs="Arial"/>
          <w:bCs/>
          <w:sz w:val="24"/>
          <w:szCs w:val="24"/>
        </w:rPr>
        <w:t>ή ερευνητικές δραστηριότητες με στόχο την ανάπτυξη ενός νέου προϊόντος ή μιας νέας τεχνολογίας σ</w:t>
      </w:r>
      <w:r w:rsidR="007C1409">
        <w:rPr>
          <w:rFonts w:cs="Arial"/>
          <w:bCs/>
          <w:sz w:val="24"/>
          <w:szCs w:val="24"/>
        </w:rPr>
        <w:t>τ</w:t>
      </w:r>
      <w:r w:rsidR="00533173">
        <w:rPr>
          <w:rFonts w:cs="Arial"/>
          <w:bCs/>
          <w:sz w:val="24"/>
          <w:szCs w:val="24"/>
        </w:rPr>
        <w:t>ην</w:t>
      </w:r>
      <w:r w:rsidR="007C1409">
        <w:rPr>
          <w:rFonts w:cs="Arial"/>
          <w:bCs/>
          <w:sz w:val="24"/>
          <w:szCs w:val="24"/>
        </w:rPr>
        <w:t xml:space="preserve"> υλοπο</w:t>
      </w:r>
      <w:r w:rsidR="00533173">
        <w:rPr>
          <w:rFonts w:cs="Arial"/>
          <w:bCs/>
          <w:sz w:val="24"/>
          <w:szCs w:val="24"/>
        </w:rPr>
        <w:t>ίηση</w:t>
      </w:r>
      <w:r w:rsidR="007C1409">
        <w:rPr>
          <w:rFonts w:cs="Arial"/>
          <w:bCs/>
          <w:sz w:val="24"/>
          <w:szCs w:val="24"/>
        </w:rPr>
        <w:t xml:space="preserve"> </w:t>
      </w:r>
      <w:r w:rsidR="00533173">
        <w:rPr>
          <w:rFonts w:cs="Arial"/>
          <w:bCs/>
          <w:sz w:val="24"/>
          <w:szCs w:val="24"/>
        </w:rPr>
        <w:t xml:space="preserve">του οποίου συνεργάζονται τουλάχιστον δύο διαφορετικές νομικές οντότητες και οι οποίες συνεισφέρουν την τεχνογνωσία και τους πόρους τους ενώ έχουν από την αρχή συμφωνήσει ποιος θα αξιοποιήσει εμπορικά το αποτέλεσμα του έργου και τους όρους για τη νέα διανοητική ιδιοκτησία που θα προκύψει  </w:t>
      </w:r>
    </w:p>
    <w:p w14:paraId="7977CB29" w14:textId="40E703B8" w:rsidR="00726F17" w:rsidRPr="00AC5956" w:rsidRDefault="007D3665" w:rsidP="00726F17">
      <w:pPr>
        <w:pStyle w:val="a3"/>
        <w:numPr>
          <w:ilvl w:val="0"/>
          <w:numId w:val="19"/>
        </w:numPr>
        <w:ind w:leftChars="0" w:firstLineChars="0"/>
        <w:rPr>
          <w:rFonts w:cs="Arial"/>
          <w:bCs/>
          <w:sz w:val="24"/>
          <w:szCs w:val="24"/>
        </w:rPr>
      </w:pPr>
      <w:r w:rsidRPr="006E28F5">
        <w:rPr>
          <w:rFonts w:cs="Arial"/>
          <w:b/>
          <w:sz w:val="24"/>
          <w:szCs w:val="24"/>
        </w:rPr>
        <w:t>Υπηρεσίες Έρευνας</w:t>
      </w:r>
      <w:r>
        <w:rPr>
          <w:rFonts w:cs="Arial"/>
          <w:bCs/>
          <w:sz w:val="24"/>
          <w:szCs w:val="24"/>
        </w:rPr>
        <w:t xml:space="preserve"> (</w:t>
      </w:r>
      <w:r w:rsidR="00726F17" w:rsidRPr="006E28F5">
        <w:rPr>
          <w:rFonts w:cs="Arial"/>
          <w:b/>
          <w:sz w:val="24"/>
          <w:szCs w:val="24"/>
          <w:lang w:val="en-US"/>
        </w:rPr>
        <w:t>Contract</w:t>
      </w:r>
      <w:r w:rsidR="00726F17" w:rsidRPr="009220BF">
        <w:rPr>
          <w:rFonts w:cs="Arial"/>
          <w:b/>
          <w:sz w:val="24"/>
          <w:szCs w:val="24"/>
        </w:rPr>
        <w:t xml:space="preserve"> </w:t>
      </w:r>
      <w:r w:rsidR="00726F17" w:rsidRPr="006E28F5">
        <w:rPr>
          <w:rFonts w:cs="Arial"/>
          <w:b/>
          <w:sz w:val="24"/>
          <w:szCs w:val="24"/>
          <w:lang w:val="en-US"/>
        </w:rPr>
        <w:t>Research</w:t>
      </w:r>
      <w:r>
        <w:rPr>
          <w:rFonts w:cs="Arial"/>
          <w:bCs/>
          <w:sz w:val="24"/>
          <w:szCs w:val="24"/>
        </w:rPr>
        <w:t>):</w:t>
      </w:r>
      <w:r w:rsidR="009220BF">
        <w:rPr>
          <w:rFonts w:cs="Arial"/>
          <w:bCs/>
          <w:sz w:val="24"/>
          <w:szCs w:val="24"/>
        </w:rPr>
        <w:t xml:space="preserve"> ερευνητικό έργο που γίνεται από έναν ερευνητικό φορέα για λογαριασμό μιας εταιρίας. Η εταιρία καλύπτει όλα τα έξοδα του έργου αλλά την ανήκει το αποτέλεσμα του. Συνήθως αυτό περιλαμβάνει και τη νέα διανοητική ιδιοκτησία. Για το λόγο αυτό θα πρέπει να γίνει πρόβλεψη για τη διανοητική ιδιοκτησία την οποία συνεισφέρει ο ερευνητικός φορέας στην αρχή του έργου ειδικά αν δεν έχει προστατευθεί με κάποιο τίτλο διανοητικής ιδιοκτησίας</w:t>
      </w:r>
    </w:p>
    <w:p w14:paraId="7F917C17" w14:textId="4F668BEB" w:rsidR="00726F17" w:rsidRPr="007C038D" w:rsidRDefault="00726F17" w:rsidP="00726F17">
      <w:pPr>
        <w:pStyle w:val="a3"/>
        <w:numPr>
          <w:ilvl w:val="0"/>
          <w:numId w:val="19"/>
        </w:numPr>
        <w:ind w:leftChars="0" w:firstLineChars="0"/>
        <w:rPr>
          <w:rFonts w:cs="Arial"/>
          <w:bCs/>
          <w:sz w:val="24"/>
          <w:szCs w:val="24"/>
        </w:rPr>
      </w:pPr>
      <w:r w:rsidRPr="006E28F5">
        <w:rPr>
          <w:rFonts w:cs="Arial"/>
          <w:b/>
          <w:sz w:val="24"/>
          <w:szCs w:val="24"/>
        </w:rPr>
        <w:t>Συμφωνητικ</w:t>
      </w:r>
      <w:r w:rsidR="00220885">
        <w:rPr>
          <w:rFonts w:cs="Arial"/>
          <w:b/>
          <w:sz w:val="24"/>
          <w:szCs w:val="24"/>
        </w:rPr>
        <w:t>ό</w:t>
      </w:r>
      <w:r w:rsidRPr="00220885">
        <w:rPr>
          <w:rFonts w:cs="Arial"/>
          <w:b/>
          <w:sz w:val="24"/>
          <w:szCs w:val="24"/>
        </w:rPr>
        <w:t xml:space="preserve"> </w:t>
      </w:r>
      <w:r w:rsidRPr="006E28F5">
        <w:rPr>
          <w:rFonts w:cs="Arial"/>
          <w:b/>
          <w:sz w:val="24"/>
          <w:szCs w:val="24"/>
        </w:rPr>
        <w:t>Μεταφοράς</w:t>
      </w:r>
      <w:r w:rsidRPr="00220885">
        <w:rPr>
          <w:rFonts w:cs="Arial"/>
          <w:b/>
          <w:sz w:val="24"/>
          <w:szCs w:val="24"/>
        </w:rPr>
        <w:t xml:space="preserve"> </w:t>
      </w:r>
      <w:r w:rsidRPr="006E28F5">
        <w:rPr>
          <w:rFonts w:cs="Arial"/>
          <w:b/>
          <w:sz w:val="24"/>
          <w:szCs w:val="24"/>
        </w:rPr>
        <w:t>Υλικών</w:t>
      </w:r>
      <w:r w:rsidRPr="00220885">
        <w:rPr>
          <w:rFonts w:cs="Arial"/>
          <w:bCs/>
          <w:sz w:val="24"/>
          <w:szCs w:val="24"/>
        </w:rPr>
        <w:t xml:space="preserve"> </w:t>
      </w:r>
      <w:r w:rsidR="006E28F5" w:rsidRPr="00220885">
        <w:rPr>
          <w:rFonts w:cs="Arial"/>
          <w:bCs/>
          <w:sz w:val="24"/>
          <w:szCs w:val="24"/>
        </w:rPr>
        <w:t>(</w:t>
      </w:r>
      <w:r w:rsidRPr="006E28F5">
        <w:rPr>
          <w:rFonts w:cs="Arial"/>
          <w:b/>
          <w:sz w:val="24"/>
          <w:szCs w:val="24"/>
          <w:lang w:val="en-US"/>
        </w:rPr>
        <w:t>Material</w:t>
      </w:r>
      <w:r w:rsidRPr="00220885">
        <w:rPr>
          <w:rFonts w:cs="Arial"/>
          <w:b/>
          <w:sz w:val="24"/>
          <w:szCs w:val="24"/>
        </w:rPr>
        <w:t xml:space="preserve"> </w:t>
      </w:r>
      <w:r w:rsidRPr="006E28F5">
        <w:rPr>
          <w:rFonts w:cs="Arial"/>
          <w:b/>
          <w:sz w:val="24"/>
          <w:szCs w:val="24"/>
          <w:lang w:val="en-US"/>
        </w:rPr>
        <w:t>Transfer</w:t>
      </w:r>
      <w:r w:rsidRPr="00220885">
        <w:rPr>
          <w:rFonts w:cs="Arial"/>
          <w:b/>
          <w:sz w:val="24"/>
          <w:szCs w:val="24"/>
        </w:rPr>
        <w:t xml:space="preserve"> </w:t>
      </w:r>
      <w:r w:rsidRPr="006E28F5">
        <w:rPr>
          <w:rFonts w:cs="Arial"/>
          <w:b/>
          <w:sz w:val="24"/>
          <w:szCs w:val="24"/>
          <w:lang w:val="en-US"/>
        </w:rPr>
        <w:t>Agreement</w:t>
      </w:r>
      <w:r w:rsidR="006E28F5" w:rsidRPr="00220885">
        <w:rPr>
          <w:rFonts w:cs="Arial"/>
          <w:b/>
          <w:sz w:val="24"/>
          <w:szCs w:val="24"/>
        </w:rPr>
        <w:t>-</w:t>
      </w:r>
      <w:r w:rsidR="006E28F5" w:rsidRPr="006E28F5">
        <w:rPr>
          <w:rFonts w:cs="Arial"/>
          <w:b/>
          <w:sz w:val="24"/>
          <w:szCs w:val="24"/>
          <w:lang w:val="en-US"/>
        </w:rPr>
        <w:t>MTA</w:t>
      </w:r>
      <w:r w:rsidR="006E28F5" w:rsidRPr="00220885">
        <w:rPr>
          <w:rFonts w:cs="Arial"/>
          <w:bCs/>
          <w:sz w:val="24"/>
          <w:szCs w:val="24"/>
        </w:rPr>
        <w:t>):</w:t>
      </w:r>
      <w:r w:rsidR="00220885" w:rsidRPr="00220885">
        <w:rPr>
          <w:rFonts w:cs="Arial"/>
          <w:bCs/>
          <w:sz w:val="24"/>
          <w:szCs w:val="24"/>
        </w:rPr>
        <w:t xml:space="preserve"> </w:t>
      </w:r>
      <w:r w:rsidR="00220885">
        <w:rPr>
          <w:rFonts w:cs="Arial"/>
          <w:bCs/>
          <w:sz w:val="24"/>
          <w:szCs w:val="24"/>
        </w:rPr>
        <w:t>το συμβόλαιο που περιγράφει τον τρόπο μεταφοράς ενός υλικού που αποτελεί προϊόν ερευνητικής δουλειάς από έναν οργανισμό σε έναν άλλο</w:t>
      </w:r>
      <w:r w:rsidR="00220885" w:rsidRPr="00220885">
        <w:rPr>
          <w:rFonts w:cs="Arial"/>
          <w:bCs/>
          <w:sz w:val="24"/>
          <w:szCs w:val="24"/>
        </w:rPr>
        <w:t xml:space="preserve"> </w:t>
      </w:r>
      <w:r w:rsidR="00220885">
        <w:rPr>
          <w:rFonts w:cs="Arial"/>
          <w:bCs/>
          <w:sz w:val="24"/>
          <w:szCs w:val="24"/>
        </w:rPr>
        <w:t>ο οποίος σκοπεύει να το χρησιμοποιήσει για τους δικούς του ερευνητικούς σκοπούς. Καθορίζει</w:t>
      </w:r>
      <w:r w:rsidR="00220885" w:rsidRPr="00220885">
        <w:rPr>
          <w:rFonts w:cs="Arial"/>
          <w:bCs/>
          <w:sz w:val="24"/>
          <w:szCs w:val="24"/>
        </w:rPr>
        <w:t xml:space="preserve"> </w:t>
      </w:r>
      <w:r w:rsidR="00220885">
        <w:rPr>
          <w:rFonts w:cs="Arial"/>
          <w:bCs/>
          <w:sz w:val="24"/>
          <w:szCs w:val="24"/>
        </w:rPr>
        <w:t>τόσο</w:t>
      </w:r>
      <w:r w:rsidR="00220885" w:rsidRPr="00220885">
        <w:rPr>
          <w:rFonts w:cs="Arial"/>
          <w:bCs/>
          <w:sz w:val="24"/>
          <w:szCs w:val="24"/>
        </w:rPr>
        <w:t xml:space="preserve"> </w:t>
      </w:r>
      <w:r w:rsidR="00220885">
        <w:rPr>
          <w:rFonts w:cs="Arial"/>
          <w:bCs/>
          <w:sz w:val="24"/>
          <w:szCs w:val="24"/>
        </w:rPr>
        <w:t>τα</w:t>
      </w:r>
      <w:r w:rsidR="00220885" w:rsidRPr="00220885">
        <w:rPr>
          <w:rFonts w:cs="Arial"/>
          <w:bCs/>
          <w:sz w:val="24"/>
          <w:szCs w:val="24"/>
        </w:rPr>
        <w:t xml:space="preserve"> </w:t>
      </w:r>
      <w:r w:rsidR="00220885">
        <w:rPr>
          <w:rFonts w:cs="Arial"/>
          <w:bCs/>
          <w:sz w:val="24"/>
          <w:szCs w:val="24"/>
        </w:rPr>
        <w:t>δικαιώματα</w:t>
      </w:r>
      <w:r w:rsidR="00220885" w:rsidRPr="00220885">
        <w:rPr>
          <w:rFonts w:cs="Arial"/>
          <w:bCs/>
          <w:sz w:val="24"/>
          <w:szCs w:val="24"/>
        </w:rPr>
        <w:t xml:space="preserve"> </w:t>
      </w:r>
      <w:r w:rsidR="00220885">
        <w:rPr>
          <w:rFonts w:cs="Arial"/>
          <w:bCs/>
          <w:sz w:val="24"/>
          <w:szCs w:val="24"/>
        </w:rPr>
        <w:t>του</w:t>
      </w:r>
      <w:r w:rsidR="00220885" w:rsidRPr="00220885">
        <w:rPr>
          <w:rFonts w:cs="Arial"/>
          <w:bCs/>
          <w:sz w:val="24"/>
          <w:szCs w:val="24"/>
        </w:rPr>
        <w:t xml:space="preserve"> </w:t>
      </w:r>
      <w:r w:rsidR="00220885">
        <w:rPr>
          <w:rFonts w:cs="Arial"/>
          <w:bCs/>
          <w:sz w:val="24"/>
          <w:szCs w:val="24"/>
        </w:rPr>
        <w:t>παρόχου</w:t>
      </w:r>
      <w:r w:rsidR="00220885" w:rsidRPr="00220885">
        <w:rPr>
          <w:rFonts w:cs="Arial"/>
          <w:bCs/>
          <w:sz w:val="24"/>
          <w:szCs w:val="24"/>
        </w:rPr>
        <w:t xml:space="preserve"> </w:t>
      </w:r>
      <w:r w:rsidR="00220885">
        <w:rPr>
          <w:rFonts w:cs="Arial"/>
          <w:bCs/>
          <w:sz w:val="24"/>
          <w:szCs w:val="24"/>
        </w:rPr>
        <w:t>του</w:t>
      </w:r>
      <w:r w:rsidR="00220885" w:rsidRPr="00220885">
        <w:rPr>
          <w:rFonts w:cs="Arial"/>
          <w:bCs/>
          <w:sz w:val="24"/>
          <w:szCs w:val="24"/>
        </w:rPr>
        <w:t xml:space="preserve"> </w:t>
      </w:r>
      <w:r w:rsidR="00220885">
        <w:rPr>
          <w:rFonts w:cs="Arial"/>
          <w:bCs/>
          <w:sz w:val="24"/>
          <w:szCs w:val="24"/>
        </w:rPr>
        <w:t>υλικού</w:t>
      </w:r>
      <w:r w:rsidR="00220885" w:rsidRPr="00220885">
        <w:rPr>
          <w:rFonts w:cs="Arial"/>
          <w:bCs/>
          <w:sz w:val="24"/>
          <w:szCs w:val="24"/>
        </w:rPr>
        <w:t xml:space="preserve"> </w:t>
      </w:r>
      <w:r w:rsidR="00220885">
        <w:rPr>
          <w:rFonts w:cs="Arial"/>
          <w:bCs/>
          <w:sz w:val="24"/>
          <w:szCs w:val="24"/>
        </w:rPr>
        <w:t>όσο</w:t>
      </w:r>
      <w:r w:rsidR="00220885" w:rsidRPr="00220885">
        <w:rPr>
          <w:rFonts w:cs="Arial"/>
          <w:bCs/>
          <w:sz w:val="24"/>
          <w:szCs w:val="24"/>
        </w:rPr>
        <w:t xml:space="preserve"> </w:t>
      </w:r>
      <w:r w:rsidR="00220885">
        <w:rPr>
          <w:rFonts w:cs="Arial"/>
          <w:bCs/>
          <w:sz w:val="24"/>
          <w:szCs w:val="24"/>
        </w:rPr>
        <w:t>και</w:t>
      </w:r>
      <w:r w:rsidR="00220885" w:rsidRPr="00220885">
        <w:rPr>
          <w:rFonts w:cs="Arial"/>
          <w:bCs/>
          <w:sz w:val="24"/>
          <w:szCs w:val="24"/>
        </w:rPr>
        <w:t xml:space="preserve"> </w:t>
      </w:r>
      <w:r w:rsidR="00220885">
        <w:rPr>
          <w:rFonts w:cs="Arial"/>
          <w:bCs/>
          <w:sz w:val="24"/>
          <w:szCs w:val="24"/>
        </w:rPr>
        <w:t>τα</w:t>
      </w:r>
      <w:r w:rsidR="00220885" w:rsidRPr="00220885">
        <w:rPr>
          <w:rFonts w:cs="Arial"/>
          <w:bCs/>
          <w:sz w:val="24"/>
          <w:szCs w:val="24"/>
        </w:rPr>
        <w:t xml:space="preserve"> </w:t>
      </w:r>
      <w:r w:rsidR="00220885">
        <w:rPr>
          <w:rFonts w:cs="Arial"/>
          <w:bCs/>
          <w:sz w:val="24"/>
          <w:szCs w:val="24"/>
        </w:rPr>
        <w:t>δικαιώματα</w:t>
      </w:r>
      <w:r w:rsidR="00220885" w:rsidRPr="00220885">
        <w:rPr>
          <w:rFonts w:cs="Arial"/>
          <w:bCs/>
          <w:sz w:val="24"/>
          <w:szCs w:val="24"/>
        </w:rPr>
        <w:t xml:space="preserve"> </w:t>
      </w:r>
      <w:r w:rsidR="00220885">
        <w:rPr>
          <w:rFonts w:cs="Arial"/>
          <w:bCs/>
          <w:sz w:val="24"/>
          <w:szCs w:val="24"/>
        </w:rPr>
        <w:t>και</w:t>
      </w:r>
      <w:r w:rsidR="00220885" w:rsidRPr="00220885">
        <w:rPr>
          <w:rFonts w:cs="Arial"/>
          <w:bCs/>
          <w:sz w:val="24"/>
          <w:szCs w:val="24"/>
        </w:rPr>
        <w:t xml:space="preserve"> </w:t>
      </w:r>
      <w:r w:rsidR="00220885">
        <w:rPr>
          <w:rFonts w:cs="Arial"/>
          <w:bCs/>
          <w:sz w:val="24"/>
          <w:szCs w:val="24"/>
        </w:rPr>
        <w:t>τις</w:t>
      </w:r>
      <w:r w:rsidR="00220885" w:rsidRPr="00220885">
        <w:rPr>
          <w:rFonts w:cs="Arial"/>
          <w:bCs/>
          <w:sz w:val="24"/>
          <w:szCs w:val="24"/>
        </w:rPr>
        <w:t xml:space="preserve"> </w:t>
      </w:r>
      <w:r w:rsidR="00220885">
        <w:rPr>
          <w:rFonts w:cs="Arial"/>
          <w:bCs/>
          <w:sz w:val="24"/>
          <w:szCs w:val="24"/>
        </w:rPr>
        <w:t>υποχρεώσεις</w:t>
      </w:r>
      <w:r w:rsidR="00220885" w:rsidRPr="00220885">
        <w:rPr>
          <w:rFonts w:cs="Arial"/>
          <w:bCs/>
          <w:sz w:val="24"/>
          <w:szCs w:val="24"/>
        </w:rPr>
        <w:t xml:space="preserve"> </w:t>
      </w:r>
      <w:r w:rsidR="00220885">
        <w:rPr>
          <w:rFonts w:cs="Arial"/>
          <w:bCs/>
          <w:sz w:val="24"/>
          <w:szCs w:val="24"/>
        </w:rPr>
        <w:t>του</w:t>
      </w:r>
      <w:r w:rsidR="00220885" w:rsidRPr="00220885">
        <w:rPr>
          <w:rFonts w:cs="Arial"/>
          <w:bCs/>
          <w:sz w:val="24"/>
          <w:szCs w:val="24"/>
        </w:rPr>
        <w:t xml:space="preserve"> </w:t>
      </w:r>
      <w:r w:rsidR="00220885">
        <w:rPr>
          <w:rFonts w:cs="Arial"/>
          <w:bCs/>
          <w:sz w:val="24"/>
          <w:szCs w:val="24"/>
        </w:rPr>
        <w:t>αποδέκτη</w:t>
      </w:r>
      <w:r w:rsidR="00220885" w:rsidRPr="00220885">
        <w:rPr>
          <w:rFonts w:cs="Arial"/>
          <w:bCs/>
          <w:sz w:val="24"/>
          <w:szCs w:val="24"/>
        </w:rPr>
        <w:t xml:space="preserve"> </w:t>
      </w:r>
      <w:r w:rsidR="00220885">
        <w:rPr>
          <w:rFonts w:cs="Arial"/>
          <w:bCs/>
          <w:sz w:val="24"/>
          <w:szCs w:val="24"/>
        </w:rPr>
        <w:t>σε</w:t>
      </w:r>
      <w:r w:rsidR="00220885" w:rsidRPr="00220885">
        <w:rPr>
          <w:rFonts w:cs="Arial"/>
          <w:bCs/>
          <w:sz w:val="24"/>
          <w:szCs w:val="24"/>
        </w:rPr>
        <w:t xml:space="preserve"> </w:t>
      </w:r>
      <w:r w:rsidR="00220885">
        <w:rPr>
          <w:rFonts w:cs="Arial"/>
          <w:bCs/>
          <w:sz w:val="24"/>
          <w:szCs w:val="24"/>
        </w:rPr>
        <w:t>σχέση</w:t>
      </w:r>
      <w:r w:rsidR="00220885" w:rsidRPr="00220885">
        <w:rPr>
          <w:rFonts w:cs="Arial"/>
          <w:bCs/>
          <w:sz w:val="24"/>
          <w:szCs w:val="24"/>
        </w:rPr>
        <w:t xml:space="preserve"> </w:t>
      </w:r>
      <w:r w:rsidR="00220885">
        <w:rPr>
          <w:rFonts w:cs="Arial"/>
          <w:bCs/>
          <w:sz w:val="24"/>
          <w:szCs w:val="24"/>
        </w:rPr>
        <w:t>με</w:t>
      </w:r>
      <w:r w:rsidR="00220885" w:rsidRPr="00220885">
        <w:rPr>
          <w:rFonts w:cs="Arial"/>
          <w:bCs/>
          <w:sz w:val="24"/>
          <w:szCs w:val="24"/>
        </w:rPr>
        <w:t xml:space="preserve"> </w:t>
      </w:r>
      <w:r w:rsidR="00220885">
        <w:rPr>
          <w:rFonts w:cs="Arial"/>
          <w:bCs/>
          <w:sz w:val="24"/>
          <w:szCs w:val="24"/>
        </w:rPr>
        <w:t>το</w:t>
      </w:r>
      <w:r w:rsidR="00220885" w:rsidRPr="00220885">
        <w:rPr>
          <w:rFonts w:cs="Arial"/>
          <w:bCs/>
          <w:sz w:val="24"/>
          <w:szCs w:val="24"/>
        </w:rPr>
        <w:t xml:space="preserve"> </w:t>
      </w:r>
      <w:r w:rsidR="00220885">
        <w:rPr>
          <w:rFonts w:cs="Arial"/>
          <w:bCs/>
          <w:sz w:val="24"/>
          <w:szCs w:val="24"/>
        </w:rPr>
        <w:t>ίδιο</w:t>
      </w:r>
      <w:r w:rsidR="00220885" w:rsidRPr="00220885">
        <w:rPr>
          <w:rFonts w:cs="Arial"/>
          <w:bCs/>
          <w:sz w:val="24"/>
          <w:szCs w:val="24"/>
        </w:rPr>
        <w:t xml:space="preserve"> </w:t>
      </w:r>
      <w:r w:rsidR="00220885">
        <w:rPr>
          <w:rFonts w:cs="Arial"/>
          <w:bCs/>
          <w:sz w:val="24"/>
          <w:szCs w:val="24"/>
        </w:rPr>
        <w:t>το</w:t>
      </w:r>
      <w:r w:rsidR="00220885" w:rsidRPr="00220885">
        <w:rPr>
          <w:rFonts w:cs="Arial"/>
          <w:bCs/>
          <w:sz w:val="24"/>
          <w:szCs w:val="24"/>
        </w:rPr>
        <w:t xml:space="preserve"> </w:t>
      </w:r>
      <w:r w:rsidR="00220885">
        <w:rPr>
          <w:rFonts w:cs="Arial"/>
          <w:bCs/>
          <w:sz w:val="24"/>
          <w:szCs w:val="24"/>
        </w:rPr>
        <w:t>υλικό</w:t>
      </w:r>
      <w:r w:rsidR="00220885" w:rsidRPr="00220885">
        <w:rPr>
          <w:rFonts w:cs="Arial"/>
          <w:bCs/>
          <w:sz w:val="24"/>
          <w:szCs w:val="24"/>
        </w:rPr>
        <w:t xml:space="preserve">, </w:t>
      </w:r>
      <w:r w:rsidR="00220885">
        <w:rPr>
          <w:rFonts w:cs="Arial"/>
          <w:bCs/>
          <w:sz w:val="24"/>
          <w:szCs w:val="24"/>
        </w:rPr>
        <w:t>τους</w:t>
      </w:r>
      <w:r w:rsidR="00220885" w:rsidRPr="00220885">
        <w:rPr>
          <w:rFonts w:cs="Arial"/>
          <w:bCs/>
          <w:sz w:val="24"/>
          <w:szCs w:val="24"/>
        </w:rPr>
        <w:t xml:space="preserve"> </w:t>
      </w:r>
      <w:r w:rsidR="00220885">
        <w:rPr>
          <w:rFonts w:cs="Arial"/>
          <w:bCs/>
          <w:sz w:val="24"/>
          <w:szCs w:val="24"/>
        </w:rPr>
        <w:t>πιθανούς</w:t>
      </w:r>
      <w:r w:rsidR="00220885" w:rsidRPr="00220885">
        <w:rPr>
          <w:rFonts w:cs="Arial"/>
          <w:bCs/>
          <w:sz w:val="24"/>
          <w:szCs w:val="24"/>
        </w:rPr>
        <w:t xml:space="preserve"> </w:t>
      </w:r>
      <w:r w:rsidR="00220885">
        <w:rPr>
          <w:rFonts w:cs="Arial"/>
          <w:bCs/>
          <w:sz w:val="24"/>
          <w:szCs w:val="24"/>
        </w:rPr>
        <w:t>απογόνους, παράγωγα ή τροποποιήσεις του. Συνήθως</w:t>
      </w:r>
      <w:r w:rsidR="00220885" w:rsidRPr="00DC6AD7">
        <w:rPr>
          <w:rFonts w:cs="Arial"/>
          <w:bCs/>
          <w:sz w:val="24"/>
          <w:szCs w:val="24"/>
        </w:rPr>
        <w:t xml:space="preserve"> </w:t>
      </w:r>
      <w:r w:rsidR="00220885">
        <w:rPr>
          <w:rFonts w:cs="Arial"/>
          <w:bCs/>
          <w:sz w:val="24"/>
          <w:szCs w:val="24"/>
        </w:rPr>
        <w:t>χρησιμοποιείται</w:t>
      </w:r>
      <w:r w:rsidR="00220885" w:rsidRPr="00DC6AD7">
        <w:rPr>
          <w:rFonts w:cs="Arial"/>
          <w:bCs/>
          <w:sz w:val="24"/>
          <w:szCs w:val="24"/>
        </w:rPr>
        <w:t xml:space="preserve"> </w:t>
      </w:r>
      <w:r w:rsidR="00220885">
        <w:rPr>
          <w:rFonts w:cs="Arial"/>
          <w:bCs/>
          <w:sz w:val="24"/>
          <w:szCs w:val="24"/>
        </w:rPr>
        <w:t>για</w:t>
      </w:r>
      <w:r w:rsidR="00220885" w:rsidRPr="00DC6AD7">
        <w:rPr>
          <w:rFonts w:cs="Arial"/>
          <w:bCs/>
          <w:sz w:val="24"/>
          <w:szCs w:val="24"/>
        </w:rPr>
        <w:t xml:space="preserve"> </w:t>
      </w:r>
      <w:r w:rsidR="00220885">
        <w:rPr>
          <w:rFonts w:cs="Arial"/>
          <w:bCs/>
          <w:sz w:val="24"/>
          <w:szCs w:val="24"/>
        </w:rPr>
        <w:t>τη</w:t>
      </w:r>
      <w:r w:rsidR="00220885" w:rsidRPr="00DC6AD7">
        <w:rPr>
          <w:rFonts w:cs="Arial"/>
          <w:bCs/>
          <w:sz w:val="24"/>
          <w:szCs w:val="24"/>
        </w:rPr>
        <w:t xml:space="preserve"> </w:t>
      </w:r>
      <w:r w:rsidR="00220885">
        <w:rPr>
          <w:rFonts w:cs="Arial"/>
          <w:bCs/>
          <w:sz w:val="24"/>
          <w:szCs w:val="24"/>
        </w:rPr>
        <w:t>μεταφορά</w:t>
      </w:r>
      <w:r w:rsidR="00220885" w:rsidRPr="00DC6AD7">
        <w:rPr>
          <w:rFonts w:cs="Arial"/>
          <w:bCs/>
          <w:sz w:val="24"/>
          <w:szCs w:val="24"/>
        </w:rPr>
        <w:t xml:space="preserve"> </w:t>
      </w:r>
      <w:r w:rsidR="00220885">
        <w:rPr>
          <w:rFonts w:cs="Arial"/>
          <w:bCs/>
          <w:sz w:val="24"/>
          <w:szCs w:val="24"/>
        </w:rPr>
        <w:t>βιολογικών</w:t>
      </w:r>
      <w:r w:rsidR="00220885" w:rsidRPr="00DC6AD7">
        <w:rPr>
          <w:rFonts w:cs="Arial"/>
          <w:bCs/>
          <w:sz w:val="24"/>
          <w:szCs w:val="24"/>
        </w:rPr>
        <w:t xml:space="preserve"> </w:t>
      </w:r>
      <w:r w:rsidR="00220885">
        <w:rPr>
          <w:rFonts w:cs="Arial"/>
          <w:bCs/>
          <w:sz w:val="24"/>
          <w:szCs w:val="24"/>
        </w:rPr>
        <w:t>υλικών</w:t>
      </w:r>
      <w:r w:rsidR="00220885" w:rsidRPr="00DC6AD7">
        <w:rPr>
          <w:rFonts w:cs="Arial"/>
          <w:bCs/>
          <w:sz w:val="24"/>
          <w:szCs w:val="24"/>
        </w:rPr>
        <w:t xml:space="preserve"> </w:t>
      </w:r>
      <w:r w:rsidR="00DC6AD7">
        <w:rPr>
          <w:rFonts w:cs="Arial"/>
          <w:bCs/>
          <w:sz w:val="24"/>
          <w:szCs w:val="24"/>
        </w:rPr>
        <w:t>όπως</w:t>
      </w:r>
      <w:r w:rsidR="00DC6AD7" w:rsidRPr="00DC6AD7">
        <w:rPr>
          <w:rFonts w:cs="Arial"/>
          <w:bCs/>
          <w:sz w:val="24"/>
          <w:szCs w:val="24"/>
        </w:rPr>
        <w:t xml:space="preserve"> </w:t>
      </w:r>
      <w:r w:rsidR="00DC6AD7">
        <w:rPr>
          <w:rFonts w:cs="Arial"/>
          <w:bCs/>
          <w:sz w:val="24"/>
          <w:szCs w:val="24"/>
        </w:rPr>
        <w:t>αντιδραστήρια</w:t>
      </w:r>
      <w:r w:rsidR="00DC6AD7" w:rsidRPr="00DC6AD7">
        <w:rPr>
          <w:rFonts w:cs="Arial"/>
          <w:bCs/>
          <w:sz w:val="24"/>
          <w:szCs w:val="24"/>
        </w:rPr>
        <w:t xml:space="preserve">, </w:t>
      </w:r>
      <w:r w:rsidR="00DC6AD7">
        <w:rPr>
          <w:rFonts w:cs="Arial"/>
          <w:bCs/>
          <w:sz w:val="24"/>
          <w:szCs w:val="24"/>
        </w:rPr>
        <w:t>κυτταρικές</w:t>
      </w:r>
      <w:r w:rsidR="00DC6AD7" w:rsidRPr="00DC6AD7">
        <w:rPr>
          <w:rFonts w:cs="Arial"/>
          <w:bCs/>
          <w:sz w:val="24"/>
          <w:szCs w:val="24"/>
        </w:rPr>
        <w:t xml:space="preserve"> </w:t>
      </w:r>
      <w:r w:rsidR="00DC6AD7">
        <w:rPr>
          <w:rFonts w:cs="Arial"/>
          <w:bCs/>
          <w:sz w:val="24"/>
          <w:szCs w:val="24"/>
        </w:rPr>
        <w:t>σειρές</w:t>
      </w:r>
      <w:r w:rsidR="00DC6AD7" w:rsidRPr="00DC6AD7">
        <w:rPr>
          <w:rFonts w:cs="Arial"/>
          <w:bCs/>
          <w:sz w:val="24"/>
          <w:szCs w:val="24"/>
        </w:rPr>
        <w:t xml:space="preserve">, </w:t>
      </w:r>
      <w:r w:rsidR="00DC6AD7">
        <w:rPr>
          <w:rFonts w:cs="Arial"/>
          <w:bCs/>
          <w:sz w:val="24"/>
          <w:szCs w:val="24"/>
        </w:rPr>
        <w:t>πλασμίδια</w:t>
      </w:r>
      <w:r w:rsidR="00DC6AD7" w:rsidRPr="00DC6AD7">
        <w:rPr>
          <w:rFonts w:cs="Arial"/>
          <w:bCs/>
          <w:sz w:val="24"/>
          <w:szCs w:val="24"/>
        </w:rPr>
        <w:t xml:space="preserve">, </w:t>
      </w:r>
      <w:r w:rsidR="00DC6AD7">
        <w:rPr>
          <w:rFonts w:cs="Arial"/>
          <w:bCs/>
          <w:sz w:val="24"/>
          <w:szCs w:val="24"/>
        </w:rPr>
        <w:t>βέκτορες</w:t>
      </w:r>
      <w:r w:rsidR="00DC6AD7" w:rsidRPr="00DC6AD7">
        <w:rPr>
          <w:rFonts w:cs="Arial"/>
          <w:bCs/>
          <w:sz w:val="24"/>
          <w:szCs w:val="24"/>
        </w:rPr>
        <w:t xml:space="preserve"> </w:t>
      </w:r>
      <w:r w:rsidR="00DC6AD7">
        <w:rPr>
          <w:rFonts w:cs="Arial"/>
          <w:bCs/>
          <w:sz w:val="24"/>
          <w:szCs w:val="24"/>
        </w:rPr>
        <w:t>αλλά</w:t>
      </w:r>
      <w:r w:rsidR="00DC6AD7" w:rsidRPr="00DC6AD7">
        <w:rPr>
          <w:rFonts w:cs="Arial"/>
          <w:bCs/>
          <w:sz w:val="24"/>
          <w:szCs w:val="24"/>
        </w:rPr>
        <w:t xml:space="preserve"> </w:t>
      </w:r>
      <w:r w:rsidR="00DC6AD7">
        <w:rPr>
          <w:rFonts w:cs="Arial"/>
          <w:bCs/>
          <w:sz w:val="24"/>
          <w:szCs w:val="24"/>
        </w:rPr>
        <w:t>και</w:t>
      </w:r>
      <w:r w:rsidR="00DC6AD7" w:rsidRPr="00DC6AD7">
        <w:rPr>
          <w:rFonts w:cs="Arial"/>
          <w:bCs/>
          <w:sz w:val="24"/>
          <w:szCs w:val="24"/>
        </w:rPr>
        <w:t xml:space="preserve"> </w:t>
      </w:r>
      <w:r w:rsidR="00DC6AD7">
        <w:rPr>
          <w:rFonts w:cs="Arial"/>
          <w:bCs/>
          <w:sz w:val="24"/>
          <w:szCs w:val="24"/>
        </w:rPr>
        <w:t>για</w:t>
      </w:r>
      <w:r w:rsidR="00DC6AD7" w:rsidRPr="00DC6AD7">
        <w:rPr>
          <w:rFonts w:cs="Arial"/>
          <w:bCs/>
          <w:sz w:val="24"/>
          <w:szCs w:val="24"/>
        </w:rPr>
        <w:t xml:space="preserve"> </w:t>
      </w:r>
      <w:r w:rsidR="00DC6AD7">
        <w:rPr>
          <w:rFonts w:cs="Arial"/>
          <w:bCs/>
          <w:sz w:val="24"/>
          <w:szCs w:val="24"/>
        </w:rPr>
        <w:t>άλλα</w:t>
      </w:r>
      <w:r w:rsidR="00DC6AD7" w:rsidRPr="00DC6AD7">
        <w:rPr>
          <w:rFonts w:cs="Arial"/>
          <w:bCs/>
          <w:sz w:val="24"/>
          <w:szCs w:val="24"/>
        </w:rPr>
        <w:t xml:space="preserve"> </w:t>
      </w:r>
      <w:r w:rsidR="00DC6AD7">
        <w:rPr>
          <w:rFonts w:cs="Arial"/>
          <w:bCs/>
          <w:sz w:val="24"/>
          <w:szCs w:val="24"/>
        </w:rPr>
        <w:t>υλικά</w:t>
      </w:r>
      <w:r w:rsidR="00DC6AD7" w:rsidRPr="00DC6AD7">
        <w:rPr>
          <w:rFonts w:cs="Arial"/>
          <w:bCs/>
          <w:sz w:val="24"/>
          <w:szCs w:val="24"/>
        </w:rPr>
        <w:t xml:space="preserve"> </w:t>
      </w:r>
      <w:r w:rsidR="00DC6AD7">
        <w:rPr>
          <w:rFonts w:cs="Arial"/>
          <w:bCs/>
          <w:sz w:val="24"/>
          <w:szCs w:val="24"/>
        </w:rPr>
        <w:t>όπως</w:t>
      </w:r>
      <w:r w:rsidR="00220885" w:rsidRPr="00DC6AD7">
        <w:rPr>
          <w:rFonts w:cs="Arial"/>
          <w:bCs/>
          <w:sz w:val="24"/>
          <w:szCs w:val="24"/>
        </w:rPr>
        <w:t xml:space="preserve">  </w:t>
      </w:r>
      <w:r w:rsidR="00DC6AD7">
        <w:rPr>
          <w:rFonts w:cs="Arial"/>
          <w:bCs/>
          <w:sz w:val="24"/>
          <w:szCs w:val="24"/>
        </w:rPr>
        <w:t>χημικές</w:t>
      </w:r>
      <w:r w:rsidR="00DC6AD7" w:rsidRPr="00DC6AD7">
        <w:rPr>
          <w:rFonts w:cs="Arial"/>
          <w:bCs/>
          <w:sz w:val="24"/>
          <w:szCs w:val="24"/>
        </w:rPr>
        <w:t xml:space="preserve"> </w:t>
      </w:r>
      <w:r w:rsidR="00DC6AD7">
        <w:rPr>
          <w:rFonts w:cs="Arial"/>
          <w:bCs/>
          <w:sz w:val="24"/>
          <w:szCs w:val="24"/>
        </w:rPr>
        <w:t>ενώσεις</w:t>
      </w:r>
      <w:r w:rsidR="00DC6AD7" w:rsidRPr="00DC6AD7">
        <w:rPr>
          <w:rFonts w:cs="Arial"/>
          <w:bCs/>
          <w:sz w:val="24"/>
          <w:szCs w:val="24"/>
        </w:rPr>
        <w:t xml:space="preserve">, </w:t>
      </w:r>
      <w:r w:rsidR="00DC6AD7">
        <w:rPr>
          <w:rFonts w:cs="Arial"/>
          <w:bCs/>
          <w:sz w:val="24"/>
          <w:szCs w:val="24"/>
        </w:rPr>
        <w:t>ζωικά</w:t>
      </w:r>
      <w:r w:rsidR="00DC6AD7" w:rsidRPr="00DC6AD7">
        <w:rPr>
          <w:rFonts w:cs="Arial"/>
          <w:bCs/>
          <w:sz w:val="24"/>
          <w:szCs w:val="24"/>
        </w:rPr>
        <w:t xml:space="preserve"> </w:t>
      </w:r>
      <w:r w:rsidR="00DC6AD7">
        <w:rPr>
          <w:rFonts w:cs="Arial"/>
          <w:bCs/>
          <w:sz w:val="24"/>
          <w:szCs w:val="24"/>
        </w:rPr>
        <w:t>μοντέλα</w:t>
      </w:r>
      <w:r w:rsidR="00DC6AD7" w:rsidRPr="00DC6AD7">
        <w:rPr>
          <w:rFonts w:cs="Arial"/>
          <w:bCs/>
          <w:sz w:val="24"/>
          <w:szCs w:val="24"/>
        </w:rPr>
        <w:t xml:space="preserve"> </w:t>
      </w:r>
      <w:r w:rsidR="00DC6AD7">
        <w:rPr>
          <w:rFonts w:cs="Arial"/>
          <w:bCs/>
          <w:sz w:val="24"/>
          <w:szCs w:val="24"/>
        </w:rPr>
        <w:t>ή</w:t>
      </w:r>
      <w:r w:rsidR="00DC6AD7" w:rsidRPr="00DC6AD7">
        <w:rPr>
          <w:rFonts w:cs="Arial"/>
          <w:bCs/>
          <w:sz w:val="24"/>
          <w:szCs w:val="24"/>
        </w:rPr>
        <w:t xml:space="preserve"> </w:t>
      </w:r>
      <w:r w:rsidR="00DC6AD7">
        <w:rPr>
          <w:rFonts w:cs="Arial"/>
          <w:bCs/>
          <w:sz w:val="24"/>
          <w:szCs w:val="24"/>
        </w:rPr>
        <w:t>και</w:t>
      </w:r>
      <w:r w:rsidR="00DC6AD7" w:rsidRPr="00DC6AD7">
        <w:rPr>
          <w:rFonts w:cs="Arial"/>
          <w:bCs/>
          <w:sz w:val="24"/>
          <w:szCs w:val="24"/>
        </w:rPr>
        <w:t xml:space="preserve"> </w:t>
      </w:r>
      <w:r w:rsidR="00DC6AD7">
        <w:rPr>
          <w:rFonts w:cs="Arial"/>
          <w:bCs/>
          <w:sz w:val="24"/>
          <w:szCs w:val="24"/>
        </w:rPr>
        <w:t>κάποια</w:t>
      </w:r>
      <w:r w:rsidR="00DC6AD7" w:rsidRPr="00DC6AD7">
        <w:rPr>
          <w:rFonts w:cs="Arial"/>
          <w:bCs/>
          <w:sz w:val="24"/>
          <w:szCs w:val="24"/>
        </w:rPr>
        <w:t xml:space="preserve"> </w:t>
      </w:r>
      <w:r w:rsidR="00DC6AD7">
        <w:rPr>
          <w:rFonts w:cs="Arial"/>
          <w:bCs/>
          <w:sz w:val="24"/>
          <w:szCs w:val="24"/>
        </w:rPr>
        <w:t>είδη</w:t>
      </w:r>
      <w:r w:rsidR="00DC6AD7" w:rsidRPr="00DC6AD7">
        <w:rPr>
          <w:rFonts w:cs="Arial"/>
          <w:bCs/>
          <w:sz w:val="24"/>
          <w:szCs w:val="24"/>
        </w:rPr>
        <w:t xml:space="preserve"> </w:t>
      </w:r>
      <w:r w:rsidR="00DC6AD7">
        <w:rPr>
          <w:rFonts w:cs="Arial"/>
          <w:bCs/>
          <w:sz w:val="24"/>
          <w:szCs w:val="24"/>
        </w:rPr>
        <w:t xml:space="preserve">λογισμικού. </w:t>
      </w:r>
    </w:p>
    <w:p w14:paraId="123649A9" w14:textId="62AA86C8" w:rsidR="00726F17" w:rsidRPr="00C8034C" w:rsidRDefault="00726F17" w:rsidP="00726F17">
      <w:pPr>
        <w:pStyle w:val="a3"/>
        <w:numPr>
          <w:ilvl w:val="0"/>
          <w:numId w:val="19"/>
        </w:numPr>
        <w:ind w:leftChars="0" w:firstLineChars="0"/>
        <w:rPr>
          <w:rFonts w:cs="Arial"/>
          <w:bCs/>
          <w:sz w:val="24"/>
          <w:szCs w:val="24"/>
        </w:rPr>
      </w:pPr>
      <w:r w:rsidRPr="0061702C">
        <w:rPr>
          <w:rFonts w:cs="Arial"/>
          <w:b/>
          <w:sz w:val="24"/>
          <w:szCs w:val="24"/>
        </w:rPr>
        <w:t>Συμφωνητικ</w:t>
      </w:r>
      <w:r w:rsidR="00220885">
        <w:rPr>
          <w:rFonts w:cs="Arial"/>
          <w:b/>
          <w:sz w:val="24"/>
          <w:szCs w:val="24"/>
        </w:rPr>
        <w:t>ό</w:t>
      </w:r>
      <w:r w:rsidRPr="00C8034C">
        <w:rPr>
          <w:rFonts w:cs="Arial"/>
          <w:b/>
          <w:sz w:val="24"/>
          <w:szCs w:val="24"/>
        </w:rPr>
        <w:t xml:space="preserve"> </w:t>
      </w:r>
      <w:r w:rsidRPr="0061702C">
        <w:rPr>
          <w:rFonts w:cs="Arial"/>
          <w:b/>
          <w:sz w:val="24"/>
          <w:szCs w:val="24"/>
        </w:rPr>
        <w:t>Εμπιστευτικότητας</w:t>
      </w:r>
      <w:r w:rsidRPr="00C8034C">
        <w:rPr>
          <w:rFonts w:cs="Arial"/>
          <w:bCs/>
          <w:sz w:val="24"/>
          <w:szCs w:val="24"/>
        </w:rPr>
        <w:t xml:space="preserve"> </w:t>
      </w:r>
      <w:r w:rsidR="009C6258" w:rsidRPr="00C8034C">
        <w:rPr>
          <w:rFonts w:cs="Arial"/>
          <w:bCs/>
          <w:sz w:val="24"/>
          <w:szCs w:val="24"/>
        </w:rPr>
        <w:t>(</w:t>
      </w:r>
      <w:r w:rsidRPr="005D0B01">
        <w:rPr>
          <w:rFonts w:cs="Arial"/>
          <w:b/>
          <w:bCs/>
          <w:sz w:val="24"/>
          <w:szCs w:val="24"/>
          <w:lang w:val="en-US"/>
        </w:rPr>
        <w:t>Confidentiality</w:t>
      </w:r>
      <w:r w:rsidRPr="005D0B01">
        <w:rPr>
          <w:rFonts w:cs="Arial"/>
          <w:b/>
          <w:bCs/>
          <w:sz w:val="24"/>
          <w:szCs w:val="24"/>
        </w:rPr>
        <w:t xml:space="preserve">  </w:t>
      </w:r>
      <w:r w:rsidR="00461AB5" w:rsidRPr="005D0B01">
        <w:rPr>
          <w:rFonts w:cs="Arial"/>
          <w:b/>
          <w:bCs/>
          <w:sz w:val="24"/>
          <w:szCs w:val="24"/>
          <w:lang w:val="en-US"/>
        </w:rPr>
        <w:t>or</w:t>
      </w:r>
      <w:r w:rsidR="00461AB5" w:rsidRPr="005D0B01">
        <w:rPr>
          <w:rFonts w:cs="Arial"/>
          <w:b/>
          <w:bCs/>
          <w:sz w:val="24"/>
          <w:szCs w:val="24"/>
        </w:rPr>
        <w:t xml:space="preserve"> </w:t>
      </w:r>
      <w:r w:rsidRPr="005D0B01">
        <w:rPr>
          <w:rFonts w:cs="Arial"/>
          <w:b/>
          <w:bCs/>
          <w:sz w:val="24"/>
          <w:szCs w:val="24"/>
          <w:lang w:val="en-US"/>
        </w:rPr>
        <w:t>Non</w:t>
      </w:r>
      <w:r w:rsidRPr="005D0B01">
        <w:rPr>
          <w:rFonts w:cs="Arial"/>
          <w:b/>
          <w:bCs/>
          <w:sz w:val="24"/>
          <w:szCs w:val="24"/>
        </w:rPr>
        <w:t>-</w:t>
      </w:r>
      <w:r w:rsidRPr="005D0B01">
        <w:rPr>
          <w:rFonts w:cs="Arial"/>
          <w:b/>
          <w:bCs/>
          <w:sz w:val="24"/>
          <w:szCs w:val="24"/>
          <w:lang w:val="en-US"/>
        </w:rPr>
        <w:t>Disclosure</w:t>
      </w:r>
      <w:r w:rsidRPr="005D0B01">
        <w:rPr>
          <w:rFonts w:cs="Arial"/>
          <w:b/>
          <w:bCs/>
          <w:sz w:val="24"/>
          <w:szCs w:val="24"/>
        </w:rPr>
        <w:t xml:space="preserve"> </w:t>
      </w:r>
      <w:r w:rsidRPr="005D0B01">
        <w:rPr>
          <w:rFonts w:cs="Arial"/>
          <w:b/>
          <w:bCs/>
          <w:sz w:val="24"/>
          <w:szCs w:val="24"/>
          <w:lang w:val="en-US"/>
        </w:rPr>
        <w:t>Agreement</w:t>
      </w:r>
      <w:r w:rsidR="00461AB5" w:rsidRPr="00C8034C">
        <w:rPr>
          <w:rFonts w:cs="Arial"/>
          <w:bCs/>
          <w:sz w:val="24"/>
          <w:szCs w:val="24"/>
        </w:rPr>
        <w:t>)</w:t>
      </w:r>
      <w:r w:rsidR="00E21E4C" w:rsidRPr="00C8034C">
        <w:rPr>
          <w:rFonts w:cs="Arial"/>
          <w:bCs/>
          <w:sz w:val="24"/>
          <w:szCs w:val="24"/>
        </w:rPr>
        <w:t xml:space="preserve">: </w:t>
      </w:r>
      <w:r w:rsidR="00C8034C">
        <w:rPr>
          <w:rFonts w:cs="Arial"/>
          <w:bCs/>
          <w:sz w:val="24"/>
          <w:szCs w:val="24"/>
        </w:rPr>
        <w:t>ένα</w:t>
      </w:r>
      <w:r w:rsidR="00C8034C" w:rsidRPr="00C8034C">
        <w:rPr>
          <w:rFonts w:cs="Arial"/>
          <w:bCs/>
          <w:sz w:val="24"/>
          <w:szCs w:val="24"/>
        </w:rPr>
        <w:t xml:space="preserve"> </w:t>
      </w:r>
      <w:r w:rsidR="00C8034C">
        <w:rPr>
          <w:rFonts w:cs="Arial"/>
          <w:bCs/>
          <w:sz w:val="24"/>
          <w:szCs w:val="24"/>
        </w:rPr>
        <w:t>συμβόλαιο</w:t>
      </w:r>
      <w:r w:rsidR="00C8034C" w:rsidRPr="00C8034C">
        <w:rPr>
          <w:rFonts w:cs="Arial"/>
          <w:bCs/>
          <w:sz w:val="24"/>
          <w:szCs w:val="24"/>
        </w:rPr>
        <w:t xml:space="preserve"> </w:t>
      </w:r>
      <w:r w:rsidR="00C8034C">
        <w:rPr>
          <w:rFonts w:cs="Arial"/>
          <w:bCs/>
          <w:sz w:val="24"/>
          <w:szCs w:val="24"/>
        </w:rPr>
        <w:t>ή μέρος ενός συμβολαίου ανάμεσα σε τουλάχιστον δύο μέρη το οποίο περιγράφει τα εμπιστευτικά υλικά, γνώση ή πληροφορία τα οποία επιθυμούν να μοιραστούν τα συμβαλλόμενα μέρη για συγκεκριμένο σκοπό αλλά επιθυμούν να περιορίσουν τη χρήση τους. Είναι ο πιο συνηθισμένος τρόπος να προστατευθούν τα εμπορικά μυστικά (</w:t>
      </w:r>
      <w:r w:rsidR="00C8034C">
        <w:rPr>
          <w:rFonts w:cs="Arial"/>
          <w:bCs/>
          <w:sz w:val="24"/>
          <w:szCs w:val="24"/>
          <w:lang w:val="en-US"/>
        </w:rPr>
        <w:t>trade</w:t>
      </w:r>
      <w:r w:rsidR="00C8034C" w:rsidRPr="00C8034C">
        <w:rPr>
          <w:rFonts w:cs="Arial"/>
          <w:bCs/>
          <w:sz w:val="24"/>
          <w:szCs w:val="24"/>
        </w:rPr>
        <w:t xml:space="preserve"> </w:t>
      </w:r>
      <w:r w:rsidR="00C8034C">
        <w:rPr>
          <w:rFonts w:cs="Arial"/>
          <w:bCs/>
          <w:sz w:val="24"/>
          <w:szCs w:val="24"/>
          <w:lang w:val="en-US"/>
        </w:rPr>
        <w:t>secrets</w:t>
      </w:r>
      <w:r w:rsidR="00C8034C" w:rsidRPr="00C8034C">
        <w:rPr>
          <w:rFonts w:cs="Arial"/>
          <w:bCs/>
          <w:sz w:val="24"/>
          <w:szCs w:val="24"/>
        </w:rPr>
        <w:t>)</w:t>
      </w:r>
      <w:r w:rsidR="00C8034C">
        <w:rPr>
          <w:rFonts w:cs="Arial"/>
          <w:bCs/>
          <w:sz w:val="24"/>
          <w:szCs w:val="24"/>
        </w:rPr>
        <w:t xml:space="preserve">. Μπορεί να είναι μονομερή, να δεσμεύουν δηλαδή μόνο το ένα μέρος (αυτό που δέχεται την πληροφορία) ή όλα τα μέρη. </w:t>
      </w:r>
    </w:p>
    <w:p w14:paraId="499E4CE4" w14:textId="73B64D43" w:rsidR="00D80681" w:rsidRPr="00D80681" w:rsidRDefault="00726F17">
      <w:pPr>
        <w:pStyle w:val="a3"/>
        <w:numPr>
          <w:ilvl w:val="0"/>
          <w:numId w:val="19"/>
        </w:numPr>
        <w:ind w:leftChars="0" w:firstLineChars="0"/>
        <w:rPr>
          <w:rFonts w:cs="Arial"/>
          <w:bCs/>
          <w:sz w:val="24"/>
          <w:szCs w:val="24"/>
        </w:rPr>
      </w:pPr>
      <w:r w:rsidRPr="00AC5956">
        <w:rPr>
          <w:rFonts w:cs="Arial"/>
          <w:b/>
          <w:sz w:val="24"/>
          <w:szCs w:val="24"/>
        </w:rPr>
        <w:t xml:space="preserve">Τεχνοβλαστός </w:t>
      </w:r>
      <w:r w:rsidR="009C6258" w:rsidRPr="00AC5956">
        <w:rPr>
          <w:rFonts w:cs="Arial"/>
          <w:b/>
          <w:sz w:val="24"/>
          <w:szCs w:val="24"/>
        </w:rPr>
        <w:t>(</w:t>
      </w:r>
      <w:r w:rsidRPr="00AC5956">
        <w:rPr>
          <w:rFonts w:cs="Arial"/>
          <w:b/>
          <w:sz w:val="24"/>
          <w:szCs w:val="24"/>
          <w:lang w:val="en-US"/>
        </w:rPr>
        <w:t>Spin</w:t>
      </w:r>
      <w:r w:rsidRPr="00AC5956">
        <w:rPr>
          <w:rFonts w:cs="Arial"/>
          <w:b/>
          <w:sz w:val="24"/>
          <w:szCs w:val="24"/>
        </w:rPr>
        <w:t>-</w:t>
      </w:r>
      <w:r w:rsidRPr="00AC5956">
        <w:rPr>
          <w:rFonts w:cs="Arial"/>
          <w:b/>
          <w:sz w:val="24"/>
          <w:szCs w:val="24"/>
          <w:lang w:val="en-US"/>
        </w:rPr>
        <w:t>off</w:t>
      </w:r>
      <w:r w:rsidR="009C6258" w:rsidRPr="00AC5956">
        <w:rPr>
          <w:rFonts w:cs="Arial"/>
          <w:b/>
          <w:sz w:val="24"/>
          <w:szCs w:val="24"/>
        </w:rPr>
        <w:t>)</w:t>
      </w:r>
      <w:r w:rsidR="00D80681" w:rsidRPr="00AC5956">
        <w:rPr>
          <w:rFonts w:cs="Arial"/>
          <w:b/>
          <w:sz w:val="24"/>
          <w:szCs w:val="24"/>
        </w:rPr>
        <w:t>:</w:t>
      </w:r>
      <w:r w:rsidR="00D80681">
        <w:rPr>
          <w:rFonts w:cs="Arial"/>
          <w:bCs/>
          <w:sz w:val="24"/>
          <w:szCs w:val="24"/>
        </w:rPr>
        <w:t xml:space="preserve"> </w:t>
      </w:r>
      <w:r w:rsidR="00D80681" w:rsidRPr="00AC5956">
        <w:rPr>
          <w:rFonts w:cs="Arial"/>
          <w:bCs/>
          <w:sz w:val="24"/>
          <w:szCs w:val="24"/>
        </w:rPr>
        <w:t xml:space="preserve">Εμπορικές κεφαλαιουχικές εταιρείες οι οποίες (α) έχουν αντικείμενο την εμπορική αξιοποίηση δικαιωμάτων διανοητικής ιδιοκτησίας ή επιστημονικής γνώσης μελών ακαδημαϊκού ή/και ερευνητικού προσωπικού </w:t>
      </w:r>
      <w:r w:rsidR="00D80681">
        <w:rPr>
          <w:rFonts w:cs="Arial"/>
          <w:bCs/>
          <w:sz w:val="24"/>
          <w:szCs w:val="24"/>
        </w:rPr>
        <w:t xml:space="preserve">και </w:t>
      </w:r>
      <w:r w:rsidR="00D80681" w:rsidRPr="00AC5956">
        <w:rPr>
          <w:rFonts w:cs="Arial"/>
          <w:bCs/>
          <w:sz w:val="24"/>
          <w:szCs w:val="24"/>
        </w:rPr>
        <w:t>(</w:t>
      </w:r>
      <w:r w:rsidR="00D80681">
        <w:rPr>
          <w:rFonts w:cs="Arial"/>
          <w:bCs/>
          <w:sz w:val="24"/>
          <w:szCs w:val="24"/>
        </w:rPr>
        <w:t>β</w:t>
      </w:r>
      <w:r w:rsidR="00D80681" w:rsidRPr="00AC5956">
        <w:rPr>
          <w:rFonts w:cs="Arial"/>
          <w:bCs/>
          <w:sz w:val="24"/>
          <w:szCs w:val="24"/>
        </w:rPr>
        <w:t>) ιδρύονται από μέλη του ακαδημαϊκού ή/και ερευνητικού προσωπικού Ερευνητικών Οργανισμών, με ή χωρίς την συμμετοχή τρίτων προσώπων, κατόπιν άδειας του Ερευνητικού Οργανισμού</w:t>
      </w:r>
    </w:p>
    <w:p w14:paraId="02CBB232" w14:textId="600305FF" w:rsidR="009C6258" w:rsidRPr="002979E5" w:rsidRDefault="009C6258">
      <w:pPr>
        <w:pStyle w:val="a3"/>
        <w:numPr>
          <w:ilvl w:val="0"/>
          <w:numId w:val="19"/>
        </w:numPr>
        <w:ind w:leftChars="0" w:firstLineChars="0"/>
        <w:rPr>
          <w:rFonts w:cs="Arial"/>
          <w:bCs/>
          <w:sz w:val="24"/>
          <w:szCs w:val="24"/>
        </w:rPr>
      </w:pPr>
      <w:r w:rsidRPr="006C55F6">
        <w:rPr>
          <w:rFonts w:cs="Arial"/>
          <w:b/>
          <w:sz w:val="24"/>
          <w:szCs w:val="24"/>
        </w:rPr>
        <w:t>Οργανισμός Βιομηχανικής Ιδιοκτησίας</w:t>
      </w:r>
      <w:r w:rsidRPr="002979E5">
        <w:rPr>
          <w:rFonts w:cs="Arial"/>
          <w:bCs/>
          <w:sz w:val="24"/>
          <w:szCs w:val="24"/>
        </w:rPr>
        <w:t xml:space="preserve"> </w:t>
      </w:r>
      <w:r w:rsidRPr="005D0B01">
        <w:rPr>
          <w:rFonts w:cs="Arial"/>
          <w:b/>
          <w:bCs/>
          <w:sz w:val="24"/>
          <w:szCs w:val="24"/>
        </w:rPr>
        <w:t>-ΟΒΙ</w:t>
      </w:r>
      <w:r>
        <w:rPr>
          <w:rFonts w:cs="Arial"/>
          <w:bCs/>
          <w:sz w:val="24"/>
          <w:szCs w:val="24"/>
        </w:rPr>
        <w:t>:</w:t>
      </w:r>
      <w:r w:rsidR="002979E5" w:rsidRPr="002979E5">
        <w:rPr>
          <w:rFonts w:ascii="Roboto" w:hAnsi="Roboto"/>
          <w:color w:val="777777"/>
          <w:shd w:val="clear" w:color="auto" w:fill="F9F9F9"/>
        </w:rPr>
        <w:t xml:space="preserve"> </w:t>
      </w:r>
      <w:r w:rsidR="002979E5" w:rsidRPr="00AC5956">
        <w:rPr>
          <w:rFonts w:cs="Arial" w:hint="eastAsia"/>
          <w:bCs/>
          <w:sz w:val="24"/>
          <w:szCs w:val="24"/>
        </w:rPr>
        <w:t>είναι</w:t>
      </w:r>
      <w:r w:rsidR="002979E5" w:rsidRPr="00AC5956">
        <w:rPr>
          <w:rFonts w:cs="Arial"/>
          <w:bCs/>
          <w:sz w:val="24"/>
          <w:szCs w:val="24"/>
        </w:rPr>
        <w:t xml:space="preserve"> </w:t>
      </w:r>
      <w:r w:rsidR="002979E5" w:rsidRPr="00AC5956">
        <w:rPr>
          <w:rFonts w:cs="Arial" w:hint="eastAsia"/>
          <w:bCs/>
          <w:sz w:val="24"/>
          <w:szCs w:val="24"/>
        </w:rPr>
        <w:t>ο</w:t>
      </w:r>
      <w:r w:rsidR="002979E5" w:rsidRPr="00AC5956">
        <w:rPr>
          <w:rFonts w:cs="Arial"/>
          <w:bCs/>
          <w:sz w:val="24"/>
          <w:szCs w:val="24"/>
        </w:rPr>
        <w:t xml:space="preserve"> </w:t>
      </w:r>
      <w:r w:rsidR="002979E5" w:rsidRPr="00AC5956">
        <w:rPr>
          <w:rFonts w:cs="Arial" w:hint="eastAsia"/>
          <w:bCs/>
          <w:sz w:val="24"/>
          <w:szCs w:val="24"/>
        </w:rPr>
        <w:t>αποκλειστικά</w:t>
      </w:r>
      <w:r w:rsidR="002979E5" w:rsidRPr="00AC5956">
        <w:rPr>
          <w:rFonts w:cs="Arial"/>
          <w:bCs/>
          <w:sz w:val="24"/>
          <w:szCs w:val="24"/>
        </w:rPr>
        <w:t xml:space="preserve"> </w:t>
      </w:r>
      <w:r w:rsidR="002979E5" w:rsidRPr="00AC5956">
        <w:rPr>
          <w:rFonts w:cs="Arial" w:hint="eastAsia"/>
          <w:bCs/>
          <w:sz w:val="24"/>
          <w:szCs w:val="24"/>
        </w:rPr>
        <w:t>αρμόδιος</w:t>
      </w:r>
      <w:r w:rsidR="002979E5" w:rsidRPr="00AC5956">
        <w:rPr>
          <w:rFonts w:cs="Arial"/>
          <w:bCs/>
          <w:sz w:val="24"/>
          <w:szCs w:val="24"/>
        </w:rPr>
        <w:t xml:space="preserve"> </w:t>
      </w:r>
      <w:r w:rsidR="002979E5" w:rsidRPr="00AC5956">
        <w:rPr>
          <w:rFonts w:cs="Arial" w:hint="eastAsia"/>
          <w:bCs/>
          <w:sz w:val="24"/>
          <w:szCs w:val="24"/>
        </w:rPr>
        <w:t>φορέας</w:t>
      </w:r>
      <w:r w:rsidR="002979E5" w:rsidRPr="00AC5956">
        <w:rPr>
          <w:rFonts w:cs="Arial"/>
          <w:bCs/>
          <w:sz w:val="24"/>
          <w:szCs w:val="24"/>
        </w:rPr>
        <w:t xml:space="preserve"> </w:t>
      </w:r>
      <w:r w:rsidR="002979E5" w:rsidRPr="00AC5956">
        <w:rPr>
          <w:rFonts w:cs="Arial" w:hint="eastAsia"/>
          <w:bCs/>
          <w:sz w:val="24"/>
          <w:szCs w:val="24"/>
        </w:rPr>
        <w:t>στην</w:t>
      </w:r>
      <w:r w:rsidR="002979E5" w:rsidRPr="00AC5956">
        <w:rPr>
          <w:rFonts w:cs="Arial"/>
          <w:bCs/>
          <w:sz w:val="24"/>
          <w:szCs w:val="24"/>
        </w:rPr>
        <w:t xml:space="preserve"> </w:t>
      </w:r>
      <w:r w:rsidR="002979E5" w:rsidRPr="00AC5956">
        <w:rPr>
          <w:rFonts w:cs="Arial" w:hint="eastAsia"/>
          <w:bCs/>
          <w:sz w:val="24"/>
          <w:szCs w:val="24"/>
        </w:rPr>
        <w:t>Ελλάδα</w:t>
      </w:r>
      <w:r w:rsidR="002979E5" w:rsidRPr="00AC5956">
        <w:rPr>
          <w:rFonts w:cs="Arial"/>
          <w:bCs/>
          <w:sz w:val="24"/>
          <w:szCs w:val="24"/>
        </w:rPr>
        <w:t xml:space="preserve"> </w:t>
      </w:r>
      <w:r w:rsidR="002979E5" w:rsidRPr="00AC5956">
        <w:rPr>
          <w:rFonts w:cs="Arial" w:hint="eastAsia"/>
          <w:bCs/>
          <w:sz w:val="24"/>
          <w:szCs w:val="24"/>
        </w:rPr>
        <w:t>για</w:t>
      </w:r>
      <w:r w:rsidR="002979E5" w:rsidRPr="00AC5956">
        <w:rPr>
          <w:rFonts w:cs="Arial"/>
          <w:bCs/>
          <w:sz w:val="24"/>
          <w:szCs w:val="24"/>
        </w:rPr>
        <w:t xml:space="preserve"> </w:t>
      </w:r>
      <w:r w:rsidR="002979E5" w:rsidRPr="00AC5956">
        <w:rPr>
          <w:rFonts w:cs="Arial" w:hint="eastAsia"/>
          <w:bCs/>
          <w:sz w:val="24"/>
          <w:szCs w:val="24"/>
        </w:rPr>
        <w:t>την</w:t>
      </w:r>
      <w:r w:rsidR="002979E5" w:rsidRPr="00AC5956">
        <w:rPr>
          <w:rFonts w:cs="Arial"/>
          <w:bCs/>
          <w:sz w:val="24"/>
          <w:szCs w:val="24"/>
        </w:rPr>
        <w:t xml:space="preserve"> </w:t>
      </w:r>
      <w:r w:rsidR="002979E5" w:rsidRPr="00AC5956">
        <w:rPr>
          <w:rFonts w:cs="Arial" w:hint="eastAsia"/>
          <w:bCs/>
          <w:sz w:val="24"/>
          <w:szCs w:val="24"/>
        </w:rPr>
        <w:t>κατοχύρωση</w:t>
      </w:r>
      <w:r w:rsidR="002979E5" w:rsidRPr="00AC5956">
        <w:rPr>
          <w:rFonts w:cs="Arial"/>
          <w:bCs/>
          <w:sz w:val="24"/>
          <w:szCs w:val="24"/>
        </w:rPr>
        <w:t xml:space="preserve"> </w:t>
      </w:r>
      <w:r w:rsidR="002979E5" w:rsidRPr="00AC5956">
        <w:rPr>
          <w:rFonts w:cs="Arial" w:hint="eastAsia"/>
          <w:bCs/>
          <w:sz w:val="24"/>
          <w:szCs w:val="24"/>
        </w:rPr>
        <w:t>ευρεσιτεχνιών</w:t>
      </w:r>
      <w:r w:rsidR="004649EE" w:rsidRPr="00883FF0">
        <w:rPr>
          <w:rFonts w:cs="Arial"/>
          <w:bCs/>
          <w:sz w:val="24"/>
          <w:szCs w:val="24"/>
        </w:rPr>
        <w:t>,</w:t>
      </w:r>
      <w:r w:rsidR="002979E5" w:rsidRPr="00AC5956">
        <w:rPr>
          <w:rFonts w:cs="Arial"/>
          <w:bCs/>
          <w:sz w:val="24"/>
          <w:szCs w:val="24"/>
        </w:rPr>
        <w:t xml:space="preserve"> </w:t>
      </w:r>
      <w:r w:rsidR="002979E5" w:rsidRPr="00AC5956">
        <w:rPr>
          <w:rFonts w:cs="Arial" w:hint="eastAsia"/>
          <w:bCs/>
          <w:sz w:val="24"/>
          <w:szCs w:val="24"/>
        </w:rPr>
        <w:t>βιομηχανικών</w:t>
      </w:r>
      <w:r w:rsidR="002979E5" w:rsidRPr="00AC5956">
        <w:rPr>
          <w:rFonts w:cs="Arial"/>
          <w:bCs/>
          <w:sz w:val="24"/>
          <w:szCs w:val="24"/>
        </w:rPr>
        <w:t xml:space="preserve"> </w:t>
      </w:r>
      <w:r w:rsidR="002979E5" w:rsidRPr="00AC5956">
        <w:rPr>
          <w:rFonts w:cs="Arial" w:hint="eastAsia"/>
          <w:bCs/>
          <w:sz w:val="24"/>
          <w:szCs w:val="24"/>
        </w:rPr>
        <w:t>σχεδίων</w:t>
      </w:r>
      <w:r w:rsidR="00893420">
        <w:rPr>
          <w:rFonts w:cs="Arial"/>
          <w:bCs/>
          <w:sz w:val="24"/>
          <w:szCs w:val="24"/>
        </w:rPr>
        <w:t xml:space="preserve"> και</w:t>
      </w:r>
      <w:r w:rsidR="004649EE" w:rsidRPr="00883FF0">
        <w:rPr>
          <w:rFonts w:cs="Arial"/>
          <w:bCs/>
          <w:sz w:val="24"/>
          <w:szCs w:val="24"/>
        </w:rPr>
        <w:t xml:space="preserve"> </w:t>
      </w:r>
      <w:r w:rsidR="00893420">
        <w:rPr>
          <w:rFonts w:cs="Arial"/>
          <w:bCs/>
          <w:sz w:val="24"/>
          <w:szCs w:val="24"/>
        </w:rPr>
        <w:t>πιστοποιητικών χρησιμότητας</w:t>
      </w:r>
    </w:p>
    <w:p w14:paraId="3C7BFF38" w14:textId="11E13C51" w:rsidR="009C6258" w:rsidRPr="00C8034C" w:rsidRDefault="009C6258">
      <w:pPr>
        <w:pStyle w:val="a3"/>
        <w:numPr>
          <w:ilvl w:val="0"/>
          <w:numId w:val="19"/>
        </w:numPr>
        <w:ind w:leftChars="0" w:firstLineChars="0"/>
        <w:rPr>
          <w:rFonts w:cs="Arial"/>
          <w:bCs/>
          <w:sz w:val="24"/>
          <w:szCs w:val="24"/>
        </w:rPr>
      </w:pPr>
      <w:r w:rsidRPr="006C55F6">
        <w:rPr>
          <w:rFonts w:cs="Arial"/>
          <w:b/>
          <w:sz w:val="24"/>
          <w:szCs w:val="24"/>
        </w:rPr>
        <w:lastRenderedPageBreak/>
        <w:t>Οργανισμός Πνευματικής Ιδιοκτησίας</w:t>
      </w:r>
      <w:r>
        <w:rPr>
          <w:rFonts w:cs="Arial"/>
          <w:bCs/>
          <w:sz w:val="24"/>
          <w:szCs w:val="24"/>
        </w:rPr>
        <w:t xml:space="preserve"> </w:t>
      </w:r>
      <w:r w:rsidRPr="005D0B01">
        <w:rPr>
          <w:rFonts w:cs="Arial"/>
          <w:b/>
          <w:bCs/>
          <w:sz w:val="24"/>
          <w:szCs w:val="24"/>
        </w:rPr>
        <w:t>- ΟΠΙ</w:t>
      </w:r>
      <w:r>
        <w:rPr>
          <w:rFonts w:cs="Arial"/>
          <w:bCs/>
          <w:sz w:val="24"/>
          <w:szCs w:val="24"/>
        </w:rPr>
        <w:t>:</w:t>
      </w:r>
      <w:r w:rsidR="00C8034C">
        <w:rPr>
          <w:rFonts w:cs="Arial"/>
          <w:bCs/>
          <w:sz w:val="24"/>
          <w:szCs w:val="24"/>
        </w:rPr>
        <w:t xml:space="preserve"> </w:t>
      </w:r>
      <w:r w:rsidR="00C8034C" w:rsidRPr="00C8034C">
        <w:rPr>
          <w:rFonts w:cs="Arial"/>
          <w:bCs/>
          <w:sz w:val="24"/>
          <w:szCs w:val="24"/>
        </w:rPr>
        <w:t>Ο ΟΠΙ είναι νομικό πρόσωπο ιδιωτικού δικαίου και εποπτεύεται από το </w:t>
      </w:r>
      <w:hyperlink r:id="rId7" w:tgtFrame="_blank" w:history="1">
        <w:r w:rsidR="00C8034C" w:rsidRPr="00C8034C">
          <w:rPr>
            <w:rFonts w:cs="Arial"/>
            <w:bCs/>
            <w:sz w:val="24"/>
            <w:szCs w:val="24"/>
          </w:rPr>
          <w:t>Υπουργείο Πολιτισμού και Αθλητισμού</w:t>
        </w:r>
      </w:hyperlink>
      <w:r w:rsidR="00C8034C">
        <w:rPr>
          <w:rFonts w:ascii="Roboto" w:hAnsi="Roboto"/>
          <w:color w:val="5A6065"/>
          <w:sz w:val="23"/>
          <w:szCs w:val="23"/>
          <w:shd w:val="clear" w:color="auto" w:fill="FEFEFE"/>
        </w:rPr>
        <w:t xml:space="preserve">. </w:t>
      </w:r>
      <w:r w:rsidR="00C8034C" w:rsidRPr="00C8034C">
        <w:rPr>
          <w:rFonts w:cs="Arial"/>
          <w:bCs/>
          <w:sz w:val="24"/>
          <w:szCs w:val="24"/>
        </w:rPr>
        <w:t>Εποπτεύει τη λειτουργία του συστήματος προστασίας των δημιουργών και δικαιούχων συγγενικών δικαιωμάτων και ενσωματώνει και προσαρμόζει τις τελευταίες εξελίξεις σε κοινοτικό και διεθνές επίπεδο στην Ελλάδα συμβάλλοντας στην προαγωγή της δημιουργικότητας και του πολιτισμού</w:t>
      </w:r>
    </w:p>
    <w:p w14:paraId="5ADB2444" w14:textId="6AA2C567" w:rsidR="009C6258" w:rsidRPr="00883FF0" w:rsidRDefault="009C6258">
      <w:pPr>
        <w:pStyle w:val="a3"/>
        <w:numPr>
          <w:ilvl w:val="0"/>
          <w:numId w:val="19"/>
        </w:numPr>
        <w:ind w:leftChars="0" w:firstLineChars="0"/>
        <w:rPr>
          <w:rFonts w:cs="Arial"/>
          <w:bCs/>
          <w:sz w:val="24"/>
          <w:szCs w:val="24"/>
        </w:rPr>
      </w:pPr>
      <w:r w:rsidRPr="006C55F6">
        <w:rPr>
          <w:rFonts w:cs="Arial"/>
          <w:b/>
          <w:sz w:val="24"/>
          <w:szCs w:val="24"/>
        </w:rPr>
        <w:t>Ευρωπαϊκό</w:t>
      </w:r>
      <w:r w:rsidRPr="00883FF0">
        <w:rPr>
          <w:rFonts w:cs="Arial"/>
          <w:b/>
          <w:sz w:val="24"/>
          <w:szCs w:val="24"/>
        </w:rPr>
        <w:t xml:space="preserve"> </w:t>
      </w:r>
      <w:r w:rsidRPr="006C55F6">
        <w:rPr>
          <w:rFonts w:cs="Arial"/>
          <w:b/>
          <w:sz w:val="24"/>
          <w:szCs w:val="24"/>
        </w:rPr>
        <w:t>Γραφείο</w:t>
      </w:r>
      <w:r w:rsidRPr="00883FF0">
        <w:rPr>
          <w:rFonts w:cs="Arial"/>
          <w:b/>
          <w:sz w:val="24"/>
          <w:szCs w:val="24"/>
        </w:rPr>
        <w:t xml:space="preserve"> </w:t>
      </w:r>
      <w:r w:rsidR="00893420">
        <w:rPr>
          <w:rFonts w:cs="Arial"/>
          <w:b/>
          <w:sz w:val="24"/>
          <w:szCs w:val="24"/>
        </w:rPr>
        <w:t>Διπλωμάτων Ευρεσιτεχνίας</w:t>
      </w:r>
      <w:r w:rsidR="00893420" w:rsidRPr="00883FF0">
        <w:rPr>
          <w:rFonts w:cs="Arial"/>
          <w:bCs/>
          <w:sz w:val="24"/>
          <w:szCs w:val="24"/>
        </w:rPr>
        <w:t xml:space="preserve"> </w:t>
      </w:r>
      <w:r w:rsidRPr="00883FF0">
        <w:rPr>
          <w:rFonts w:cs="Arial"/>
          <w:bCs/>
          <w:sz w:val="24"/>
          <w:szCs w:val="24"/>
        </w:rPr>
        <w:t>(</w:t>
      </w:r>
      <w:r w:rsidRPr="005D0B01">
        <w:rPr>
          <w:rFonts w:cs="Arial"/>
          <w:b/>
          <w:bCs/>
          <w:sz w:val="24"/>
          <w:szCs w:val="24"/>
          <w:lang w:val="en-US"/>
        </w:rPr>
        <w:t>European</w:t>
      </w:r>
      <w:r w:rsidRPr="005D0B01">
        <w:rPr>
          <w:rFonts w:cs="Arial"/>
          <w:b/>
          <w:bCs/>
          <w:sz w:val="24"/>
          <w:szCs w:val="24"/>
        </w:rPr>
        <w:t xml:space="preserve"> </w:t>
      </w:r>
      <w:r w:rsidRPr="005D0B01">
        <w:rPr>
          <w:rFonts w:cs="Arial"/>
          <w:b/>
          <w:bCs/>
          <w:sz w:val="24"/>
          <w:szCs w:val="24"/>
          <w:lang w:val="en-US"/>
        </w:rPr>
        <w:t>Patent</w:t>
      </w:r>
      <w:r w:rsidRPr="005D0B01">
        <w:rPr>
          <w:rFonts w:cs="Arial"/>
          <w:b/>
          <w:bCs/>
          <w:sz w:val="24"/>
          <w:szCs w:val="24"/>
        </w:rPr>
        <w:t xml:space="preserve"> </w:t>
      </w:r>
      <w:r w:rsidRPr="005D0B01">
        <w:rPr>
          <w:rFonts w:cs="Arial"/>
          <w:b/>
          <w:bCs/>
          <w:sz w:val="24"/>
          <w:szCs w:val="24"/>
          <w:lang w:val="en-US"/>
        </w:rPr>
        <w:t>Office</w:t>
      </w:r>
      <w:r w:rsidRPr="005D0B01">
        <w:rPr>
          <w:rFonts w:cs="Arial"/>
          <w:b/>
          <w:bCs/>
          <w:sz w:val="24"/>
          <w:szCs w:val="24"/>
        </w:rPr>
        <w:t xml:space="preserve"> – </w:t>
      </w:r>
      <w:r w:rsidRPr="005D0B01">
        <w:rPr>
          <w:rFonts w:cs="Arial"/>
          <w:b/>
          <w:bCs/>
          <w:sz w:val="24"/>
          <w:szCs w:val="24"/>
          <w:lang w:val="en-US"/>
        </w:rPr>
        <w:t>EPO</w:t>
      </w:r>
      <w:r w:rsidRPr="00883FF0">
        <w:rPr>
          <w:rFonts w:cs="Arial"/>
          <w:bCs/>
          <w:sz w:val="24"/>
          <w:szCs w:val="24"/>
        </w:rPr>
        <w:t>)</w:t>
      </w:r>
      <w:r w:rsidR="00893420">
        <w:rPr>
          <w:rFonts w:cs="Arial"/>
          <w:bCs/>
          <w:sz w:val="24"/>
          <w:szCs w:val="24"/>
        </w:rPr>
        <w:t xml:space="preserve"> είναι ένας αυτόνομος Διεθνής Οργανισμός με 38 κράτη-μέλη που εχει ως ρόλο την παραλαβή, εξέταση και κατοχύρωση των αιτήσεων για Ευρωπαϊκό Δίπλωμα, το οποίο μετά την Ευρωπαϊκή κατοχύρωση στη έχει ενιαία ισχύ σε όλα τα κράτη μέλη.</w:t>
      </w:r>
    </w:p>
    <w:p w14:paraId="0A50EC92" w14:textId="4FCA3221" w:rsidR="00C65939" w:rsidRPr="00883FF0" w:rsidRDefault="00F833B9">
      <w:pPr>
        <w:pStyle w:val="a3"/>
        <w:numPr>
          <w:ilvl w:val="0"/>
          <w:numId w:val="19"/>
        </w:numPr>
        <w:ind w:leftChars="0" w:firstLineChars="0"/>
        <w:rPr>
          <w:rFonts w:cs="Arial"/>
          <w:bCs/>
          <w:sz w:val="24"/>
          <w:szCs w:val="24"/>
        </w:rPr>
      </w:pPr>
      <w:r w:rsidRPr="00883FF0">
        <w:rPr>
          <w:b/>
          <w:bCs/>
          <w:sz w:val="24"/>
          <w:szCs w:val="24"/>
        </w:rPr>
        <w:t>Συνθήκη Προστασίας για τα Διπλώματα Ευρεσιτεχνίας</w:t>
      </w:r>
      <w:r w:rsidRPr="00883FF0">
        <w:rPr>
          <w:sz w:val="24"/>
          <w:szCs w:val="24"/>
        </w:rPr>
        <w:t xml:space="preserve"> (</w:t>
      </w:r>
      <w:r w:rsidRPr="005D0B01">
        <w:rPr>
          <w:b/>
          <w:sz w:val="24"/>
          <w:szCs w:val="24"/>
          <w:lang w:val="en-GB"/>
        </w:rPr>
        <w:t>Patent</w:t>
      </w:r>
      <w:r w:rsidRPr="005D0B01">
        <w:rPr>
          <w:b/>
          <w:sz w:val="24"/>
          <w:szCs w:val="24"/>
        </w:rPr>
        <w:t xml:space="preserve"> </w:t>
      </w:r>
      <w:r w:rsidRPr="005D0B01">
        <w:rPr>
          <w:b/>
          <w:sz w:val="24"/>
          <w:szCs w:val="24"/>
          <w:lang w:val="en-GB"/>
        </w:rPr>
        <w:t>Cooperation</w:t>
      </w:r>
      <w:r w:rsidRPr="005D0B01">
        <w:rPr>
          <w:b/>
          <w:sz w:val="24"/>
          <w:szCs w:val="24"/>
        </w:rPr>
        <w:t xml:space="preserve"> </w:t>
      </w:r>
      <w:r w:rsidRPr="005D0B01">
        <w:rPr>
          <w:b/>
          <w:sz w:val="24"/>
          <w:szCs w:val="24"/>
          <w:lang w:val="en-GB"/>
        </w:rPr>
        <w:t>Treaty</w:t>
      </w:r>
      <w:r w:rsidRPr="005D0B01">
        <w:rPr>
          <w:b/>
          <w:sz w:val="24"/>
          <w:szCs w:val="24"/>
        </w:rPr>
        <w:t>,</w:t>
      </w:r>
      <w:r w:rsidRPr="00883FF0">
        <w:rPr>
          <w:sz w:val="24"/>
          <w:szCs w:val="24"/>
        </w:rPr>
        <w:t xml:space="preserve"> </w:t>
      </w:r>
      <w:r w:rsidRPr="00883FF0">
        <w:rPr>
          <w:b/>
          <w:bCs/>
          <w:sz w:val="24"/>
          <w:szCs w:val="24"/>
        </w:rPr>
        <w:t>PCT</w:t>
      </w:r>
      <w:r w:rsidRPr="00883FF0">
        <w:rPr>
          <w:sz w:val="24"/>
          <w:szCs w:val="24"/>
        </w:rPr>
        <w:t xml:space="preserve">) </w:t>
      </w:r>
      <w:r>
        <w:rPr>
          <w:rFonts w:cs="Arial"/>
          <w:bCs/>
          <w:sz w:val="24"/>
          <w:szCs w:val="24"/>
        </w:rPr>
        <w:t xml:space="preserve"> είναι μια διαδικασία του Παγκόσμιου Οργανισμού Διανοητικής Ιδιοκτησίας (</w:t>
      </w:r>
      <w:r>
        <w:rPr>
          <w:rFonts w:cs="Arial"/>
          <w:bCs/>
          <w:sz w:val="24"/>
          <w:szCs w:val="24"/>
          <w:lang w:val="en-GB"/>
        </w:rPr>
        <w:t>WIPO</w:t>
      </w:r>
      <w:r w:rsidRPr="00883FF0">
        <w:rPr>
          <w:rFonts w:cs="Arial"/>
          <w:bCs/>
          <w:sz w:val="24"/>
          <w:szCs w:val="24"/>
        </w:rPr>
        <w:t xml:space="preserve">) </w:t>
      </w:r>
      <w:r>
        <w:rPr>
          <w:rFonts w:cs="Arial"/>
          <w:bCs/>
          <w:sz w:val="24"/>
          <w:szCs w:val="24"/>
        </w:rPr>
        <w:t>η οποία</w:t>
      </w:r>
      <w:r w:rsidRPr="00883FF0">
        <w:rPr>
          <w:rFonts w:cs="Arial"/>
          <w:bCs/>
          <w:sz w:val="24"/>
          <w:szCs w:val="24"/>
        </w:rPr>
        <w:t xml:space="preserve"> </w:t>
      </w:r>
      <w:r>
        <w:rPr>
          <w:rFonts w:cs="Arial"/>
          <w:bCs/>
          <w:sz w:val="24"/>
          <w:szCs w:val="24"/>
        </w:rPr>
        <w:t xml:space="preserve">δίνει τη δυνατότητα  στον καταθέτη να λάβει μια Διεθνή Έκθεση Έρευνας που θα χρησιμεύσει σε όλες τις μετέπειτα εθνικές ή περιφερειακές καταθέσεις και να μεταθέσει τις εθνικές καταθέσεις στον 30ό μήνα από την αρχική κατάθεση.  </w:t>
      </w:r>
    </w:p>
    <w:p w14:paraId="60F7E831" w14:textId="3B98F253" w:rsidR="00C65939" w:rsidRDefault="00F833B9">
      <w:pPr>
        <w:pStyle w:val="a3"/>
        <w:numPr>
          <w:ilvl w:val="0"/>
          <w:numId w:val="19"/>
        </w:numPr>
        <w:ind w:leftChars="0" w:firstLineChars="0"/>
        <w:rPr>
          <w:rFonts w:cs="Arial"/>
          <w:bCs/>
          <w:sz w:val="24"/>
          <w:szCs w:val="24"/>
        </w:rPr>
      </w:pPr>
      <w:r w:rsidRPr="00883FF0">
        <w:rPr>
          <w:rFonts w:cs="Arial"/>
          <w:b/>
          <w:sz w:val="24"/>
          <w:szCs w:val="24"/>
        </w:rPr>
        <w:t>Αμερικανικό Γραφείο Ευρεσιτεχνιών και Σημάτων</w:t>
      </w:r>
      <w:r>
        <w:rPr>
          <w:rFonts w:cs="Arial"/>
          <w:bCs/>
          <w:sz w:val="24"/>
          <w:szCs w:val="24"/>
        </w:rPr>
        <w:t xml:space="preserve"> (</w:t>
      </w:r>
      <w:r w:rsidR="00C65939" w:rsidRPr="00883FF0">
        <w:rPr>
          <w:rFonts w:cs="Arial"/>
          <w:b/>
          <w:sz w:val="24"/>
          <w:szCs w:val="24"/>
          <w:lang w:val="en-US"/>
        </w:rPr>
        <w:t>USPTO</w:t>
      </w:r>
      <w:r>
        <w:rPr>
          <w:rFonts w:cs="Arial"/>
          <w:bCs/>
          <w:sz w:val="24"/>
          <w:szCs w:val="24"/>
        </w:rPr>
        <w:t>) είναι το εθνικό γραφείο των ΗΠΑ, το οποίο λόγω ιστορίας, μεγέθους καιεφευρετικής δραστηριότητας της χώρας, κατέχει δεσπόζουσα θέση ανάμεσα στα εθνικά γραφεία.</w:t>
      </w:r>
    </w:p>
    <w:p w14:paraId="7595277A" w14:textId="5387B316" w:rsidR="00F833B9" w:rsidRPr="00883FF0" w:rsidRDefault="00F833B9">
      <w:pPr>
        <w:pStyle w:val="a3"/>
        <w:numPr>
          <w:ilvl w:val="0"/>
          <w:numId w:val="19"/>
        </w:numPr>
        <w:ind w:leftChars="0" w:firstLineChars="0"/>
        <w:rPr>
          <w:rFonts w:cs="Arial"/>
          <w:bCs/>
          <w:sz w:val="24"/>
          <w:szCs w:val="24"/>
        </w:rPr>
      </w:pPr>
      <w:r w:rsidRPr="00883FF0">
        <w:rPr>
          <w:rFonts w:cs="Arial"/>
          <w:b/>
          <w:sz w:val="24"/>
          <w:szCs w:val="24"/>
          <w:lang w:val="en-GB"/>
        </w:rPr>
        <w:t>IP</w:t>
      </w:r>
      <w:r w:rsidRPr="00883FF0">
        <w:rPr>
          <w:rFonts w:cs="Arial"/>
          <w:b/>
          <w:sz w:val="24"/>
          <w:szCs w:val="24"/>
        </w:rPr>
        <w:t xml:space="preserve">5 – </w:t>
      </w:r>
      <w:r w:rsidRPr="00883FF0">
        <w:rPr>
          <w:rFonts w:cs="Arial"/>
          <w:b/>
          <w:sz w:val="24"/>
          <w:szCs w:val="24"/>
          <w:lang w:val="en-GB"/>
        </w:rPr>
        <w:t>Intellectual</w:t>
      </w:r>
      <w:r w:rsidRPr="00883FF0">
        <w:rPr>
          <w:rFonts w:cs="Arial"/>
          <w:b/>
          <w:sz w:val="24"/>
          <w:szCs w:val="24"/>
        </w:rPr>
        <w:t xml:space="preserve"> </w:t>
      </w:r>
      <w:r w:rsidRPr="00883FF0">
        <w:rPr>
          <w:rFonts w:cs="Arial"/>
          <w:b/>
          <w:sz w:val="24"/>
          <w:szCs w:val="24"/>
          <w:lang w:val="en-GB"/>
        </w:rPr>
        <w:t>Property</w:t>
      </w:r>
      <w:r w:rsidRPr="00883FF0">
        <w:rPr>
          <w:rFonts w:cs="Arial"/>
          <w:b/>
          <w:sz w:val="24"/>
          <w:szCs w:val="24"/>
        </w:rPr>
        <w:t xml:space="preserve"> </w:t>
      </w:r>
      <w:r w:rsidR="00883FF0" w:rsidRPr="00883FF0">
        <w:rPr>
          <w:rFonts w:cs="Arial"/>
          <w:b/>
          <w:sz w:val="24"/>
          <w:szCs w:val="24"/>
        </w:rPr>
        <w:t xml:space="preserve"> </w:t>
      </w:r>
      <w:r w:rsidRPr="00883FF0">
        <w:rPr>
          <w:rFonts w:cs="Arial"/>
          <w:b/>
          <w:sz w:val="24"/>
          <w:szCs w:val="24"/>
          <w:lang w:val="en-GB"/>
        </w:rPr>
        <w:t>Offices</w:t>
      </w:r>
      <w:r w:rsidRPr="00883FF0">
        <w:rPr>
          <w:rFonts w:cs="Arial"/>
          <w:bCs/>
          <w:sz w:val="24"/>
          <w:szCs w:val="24"/>
        </w:rPr>
        <w:t xml:space="preserve">, </w:t>
      </w:r>
      <w:r>
        <w:rPr>
          <w:rFonts w:cs="Arial"/>
          <w:bCs/>
          <w:sz w:val="24"/>
          <w:szCs w:val="24"/>
        </w:rPr>
        <w:t>πρόκειται</w:t>
      </w:r>
      <w:r w:rsidRPr="00F833B9">
        <w:rPr>
          <w:rFonts w:cs="Arial"/>
          <w:bCs/>
          <w:sz w:val="24"/>
          <w:szCs w:val="24"/>
        </w:rPr>
        <w:t xml:space="preserve"> </w:t>
      </w:r>
      <w:r>
        <w:rPr>
          <w:rFonts w:cs="Arial"/>
          <w:bCs/>
          <w:sz w:val="24"/>
          <w:szCs w:val="24"/>
        </w:rPr>
        <w:t>για</w:t>
      </w:r>
      <w:r w:rsidRPr="00F833B9">
        <w:rPr>
          <w:rFonts w:cs="Arial"/>
          <w:bCs/>
          <w:sz w:val="24"/>
          <w:szCs w:val="24"/>
        </w:rPr>
        <w:t xml:space="preserve"> </w:t>
      </w:r>
      <w:r>
        <w:rPr>
          <w:rFonts w:cs="Arial"/>
          <w:bCs/>
          <w:sz w:val="24"/>
          <w:szCs w:val="24"/>
        </w:rPr>
        <w:t>τα</w:t>
      </w:r>
      <w:r w:rsidRPr="00F833B9">
        <w:rPr>
          <w:rFonts w:cs="Arial"/>
          <w:bCs/>
          <w:sz w:val="24"/>
          <w:szCs w:val="24"/>
        </w:rPr>
        <w:t xml:space="preserve"> </w:t>
      </w:r>
      <w:r w:rsidR="001B5FAF">
        <w:rPr>
          <w:rFonts w:cs="Arial"/>
          <w:bCs/>
          <w:sz w:val="24"/>
          <w:szCs w:val="24"/>
        </w:rPr>
        <w:t>πέντε (5)</w:t>
      </w:r>
      <w:r w:rsidRPr="00F833B9">
        <w:rPr>
          <w:rFonts w:cs="Arial"/>
          <w:bCs/>
          <w:sz w:val="24"/>
          <w:szCs w:val="24"/>
        </w:rPr>
        <w:t xml:space="preserve"> </w:t>
      </w:r>
      <w:r>
        <w:rPr>
          <w:rFonts w:cs="Arial"/>
          <w:bCs/>
          <w:sz w:val="24"/>
          <w:szCs w:val="24"/>
        </w:rPr>
        <w:t>σημαντικότερα Γραφεία Ευρεσιτεχνίας</w:t>
      </w:r>
      <w:r w:rsidR="00073217">
        <w:rPr>
          <w:rFonts w:cs="Arial"/>
          <w:bCs/>
          <w:sz w:val="24"/>
          <w:szCs w:val="24"/>
        </w:rPr>
        <w:t xml:space="preserve"> (</w:t>
      </w:r>
      <w:bookmarkStart w:id="1" w:name="_GoBack"/>
      <w:r w:rsidR="00073217">
        <w:rPr>
          <w:rFonts w:cs="Arial"/>
          <w:bCs/>
          <w:sz w:val="24"/>
          <w:szCs w:val="24"/>
          <w:lang w:val="en-GB"/>
        </w:rPr>
        <w:t>EPO</w:t>
      </w:r>
      <w:r w:rsidR="00073217" w:rsidRPr="00883FF0">
        <w:rPr>
          <w:rFonts w:cs="Arial"/>
          <w:bCs/>
          <w:sz w:val="24"/>
          <w:szCs w:val="24"/>
        </w:rPr>
        <w:t xml:space="preserve">, </w:t>
      </w:r>
      <w:r w:rsidR="00073217">
        <w:rPr>
          <w:rFonts w:cs="Arial"/>
          <w:bCs/>
          <w:sz w:val="24"/>
          <w:szCs w:val="24"/>
          <w:lang w:val="en-GB"/>
        </w:rPr>
        <w:t>USPTO</w:t>
      </w:r>
      <w:r w:rsidR="00073217" w:rsidRPr="00883FF0">
        <w:rPr>
          <w:rFonts w:cs="Arial"/>
          <w:bCs/>
          <w:sz w:val="24"/>
          <w:szCs w:val="24"/>
        </w:rPr>
        <w:t xml:space="preserve">, </w:t>
      </w:r>
      <w:r w:rsidR="00073217">
        <w:rPr>
          <w:rFonts w:cs="Arial"/>
          <w:bCs/>
          <w:sz w:val="24"/>
          <w:szCs w:val="24"/>
          <w:lang w:val="en-GB"/>
        </w:rPr>
        <w:t>JPO</w:t>
      </w:r>
      <w:r w:rsidR="00073217" w:rsidRPr="00883FF0">
        <w:rPr>
          <w:rFonts w:cs="Arial"/>
          <w:bCs/>
          <w:sz w:val="24"/>
          <w:szCs w:val="24"/>
        </w:rPr>
        <w:t xml:space="preserve"> </w:t>
      </w:r>
      <w:bookmarkEnd w:id="1"/>
      <w:r w:rsidR="00073217" w:rsidRPr="00883FF0">
        <w:rPr>
          <w:rFonts w:cs="Arial"/>
          <w:bCs/>
          <w:sz w:val="24"/>
          <w:szCs w:val="24"/>
        </w:rPr>
        <w:t>(</w:t>
      </w:r>
      <w:r w:rsidR="00073217">
        <w:rPr>
          <w:rFonts w:cs="Arial"/>
          <w:bCs/>
          <w:sz w:val="24"/>
          <w:szCs w:val="24"/>
        </w:rPr>
        <w:t xml:space="preserve">Ιαπωνικό), </w:t>
      </w:r>
      <w:r w:rsidR="00073217">
        <w:rPr>
          <w:rFonts w:cs="Arial"/>
          <w:bCs/>
          <w:sz w:val="24"/>
          <w:szCs w:val="24"/>
          <w:lang w:val="en-GB"/>
        </w:rPr>
        <w:t>CNIPA</w:t>
      </w:r>
      <w:r w:rsidR="00073217">
        <w:rPr>
          <w:rFonts w:cs="Arial"/>
          <w:bCs/>
          <w:sz w:val="24"/>
          <w:szCs w:val="24"/>
        </w:rPr>
        <w:t xml:space="preserve"> (Κινεζικό), </w:t>
      </w:r>
      <w:r w:rsidR="00073217">
        <w:rPr>
          <w:rFonts w:cs="Arial"/>
          <w:bCs/>
          <w:sz w:val="24"/>
          <w:szCs w:val="24"/>
          <w:lang w:val="en-GB"/>
        </w:rPr>
        <w:t>KIPO</w:t>
      </w:r>
      <w:r w:rsidR="00073217" w:rsidRPr="00883FF0">
        <w:rPr>
          <w:rFonts w:cs="Arial"/>
          <w:bCs/>
          <w:sz w:val="24"/>
          <w:szCs w:val="24"/>
        </w:rPr>
        <w:t xml:space="preserve"> </w:t>
      </w:r>
      <w:r w:rsidR="00073217">
        <w:rPr>
          <w:rFonts w:cs="Arial"/>
          <w:bCs/>
          <w:sz w:val="24"/>
          <w:szCs w:val="24"/>
        </w:rPr>
        <w:t>(</w:t>
      </w:r>
      <w:proofErr w:type="spellStart"/>
      <w:r w:rsidR="00073217">
        <w:rPr>
          <w:rFonts w:cs="Arial"/>
          <w:bCs/>
          <w:sz w:val="24"/>
          <w:szCs w:val="24"/>
        </w:rPr>
        <w:t>Νοτιο</w:t>
      </w:r>
      <w:proofErr w:type="spellEnd"/>
      <w:r w:rsidR="00073217">
        <w:rPr>
          <w:rFonts w:cs="Arial"/>
          <w:bCs/>
          <w:sz w:val="24"/>
          <w:szCs w:val="24"/>
        </w:rPr>
        <w:t>-Κορεατικό), τα οποία συνεργάζονται με σκοπό την εναρμόνιση της πρακτικής και της νομοθεσίας τους</w:t>
      </w:r>
    </w:p>
    <w:p w14:paraId="5D078426" w14:textId="6283DDD2" w:rsidR="00726F17" w:rsidRDefault="00FD2B89">
      <w:pPr>
        <w:pStyle w:val="a3"/>
        <w:numPr>
          <w:ilvl w:val="0"/>
          <w:numId w:val="19"/>
        </w:numPr>
        <w:ind w:leftChars="0" w:firstLineChars="0"/>
        <w:rPr>
          <w:rFonts w:cs="Arial"/>
          <w:bCs/>
          <w:sz w:val="24"/>
          <w:szCs w:val="24"/>
        </w:rPr>
      </w:pPr>
      <w:r w:rsidRPr="00530B36">
        <w:rPr>
          <w:rFonts w:cs="Arial"/>
          <w:b/>
          <w:sz w:val="24"/>
          <w:szCs w:val="24"/>
        </w:rPr>
        <w:t>Εσωτερικός Κανονισμός Λειτουργίας</w:t>
      </w:r>
      <w:r w:rsidR="0009766F">
        <w:rPr>
          <w:rFonts w:cs="Arial"/>
          <w:bCs/>
          <w:sz w:val="24"/>
          <w:szCs w:val="24"/>
        </w:rPr>
        <w:t xml:space="preserve"> (Για τα Ερευνητικά Κέντρα με το Νόμο 4310/2014 ορίζονται τα παρακάτω): </w:t>
      </w:r>
      <w:r w:rsidR="0009766F" w:rsidRPr="00530B36">
        <w:rPr>
          <w:rFonts w:cs="Arial"/>
          <w:bCs/>
          <w:sz w:val="24"/>
          <w:szCs w:val="24"/>
        </w:rPr>
        <w:t xml:space="preserve">Με τον εσωτερικό κανονισμό ή οργανισμό λειτουργίας των ερευνητικών κέντρων λαμβάνοντας υπόψη το πρότυπο που προτείνεται από την ΓΓΕΤ, ρυθμίζονται θέματα, που αφορούν τη διοικητική διάρθρωση του ερευνητικού κέντρου και των ινστιτούτων τους σε κεντρική διοίκηση και επιμέρους οργανικές μονάδες, τη διακριτή λογιστική παρακολούθηση των οικονομικών και μη οικονομικών δραστηριοτήτων, τους ιδιωτικούς πόρους ή τους πόρους από δημόσια χρηματοδότηση, τη διάρθρωση του προσωπικού σε κατηγορίες και τα προσόντα τους, την κατανομή του προσωπικού στις επιμέρους οργανικές μονάδες και στα ινστιτούτα, την εξειδίκευση των καθηκόντων των διευθυντών του κέντρου και των ινστιτούτων, τον ορισμό των διαδικασιών για την πρόσληψη, εξέλιξη, μετακίνηση ή απόσπαση, πειθαρχική ευθύνη και τις απολαβές του προσωπικού που δεν προέρχονται από δημόσια χρηματοδότηση, τις διαδικασίες συγκρότησης και λειτουργίας του επιστημονικού συμβουλίου και του επιστημονικού συμβουλίου των ινστιτούτων, τις διαδικασίες ηλεκτρονικής επικοινωνίας και ταυτοποίησης των μελών του διοικητικού συμβουλίου ή και προσωπικού των ερευνητικών κέντρων και τεχνολογικών φορέων, τη διαχείριση των σχέσεων του Κέντρου με τις επιχειρήσεις και τους χρήστες των ΕΣΤ υπηρεσιών, καθώς και των δικαιωμάτων διανοητικής ιδιοκτησίας, τη διενέργεια των πάσης φύσης προμηθειών υλικού και </w:t>
      </w:r>
      <w:r w:rsidR="0009766F" w:rsidRPr="00530B36">
        <w:rPr>
          <w:rFonts w:cs="Arial"/>
          <w:bCs/>
          <w:sz w:val="24"/>
          <w:szCs w:val="24"/>
        </w:rPr>
        <w:lastRenderedPageBreak/>
        <w:t xml:space="preserve">υπηρεσιών του και την κατάρτιση εν γένει των </w:t>
      </w:r>
      <w:proofErr w:type="spellStart"/>
      <w:r w:rsidR="0009766F" w:rsidRPr="00530B36">
        <w:rPr>
          <w:rFonts w:cs="Arial"/>
          <w:bCs/>
          <w:sz w:val="24"/>
          <w:szCs w:val="24"/>
        </w:rPr>
        <w:t>συμβάσεών</w:t>
      </w:r>
      <w:proofErr w:type="spellEnd"/>
      <w:r w:rsidR="0009766F" w:rsidRPr="00530B36">
        <w:rPr>
          <w:rFonts w:cs="Arial"/>
          <w:bCs/>
          <w:sz w:val="24"/>
          <w:szCs w:val="24"/>
        </w:rPr>
        <w:t xml:space="preserve"> τους, καθώς και κάθε άλλη λεπτομέρεια αναγκαία για την απρόσκοπτη λειτουργία του ερευνητικού κέντρου ή του τεχνολογικού φορέα</w:t>
      </w:r>
    </w:p>
    <w:p w14:paraId="310FDEE8" w14:textId="77777777" w:rsidR="002A5892" w:rsidRPr="002A5892" w:rsidRDefault="0009766F" w:rsidP="002A5892">
      <w:pPr>
        <w:pStyle w:val="a3"/>
        <w:numPr>
          <w:ilvl w:val="0"/>
          <w:numId w:val="19"/>
        </w:numPr>
        <w:ind w:leftChars="0" w:firstLineChars="0"/>
        <w:rPr>
          <w:rFonts w:asciiTheme="minorHAnsi" w:hAnsiTheme="minorHAnsi" w:cstheme="minorHAnsi"/>
          <w:color w:val="000000"/>
          <w:sz w:val="24"/>
          <w:szCs w:val="24"/>
          <w:shd w:val="clear" w:color="auto" w:fill="FFFFFF"/>
        </w:rPr>
      </w:pPr>
      <w:r>
        <w:rPr>
          <w:rFonts w:ascii="Trebuchet MS" w:hAnsi="Trebuchet MS"/>
          <w:color w:val="000000"/>
          <w:sz w:val="17"/>
          <w:szCs w:val="17"/>
          <w:shd w:val="clear" w:color="auto" w:fill="FFFFFF"/>
        </w:rPr>
        <w:t> </w:t>
      </w:r>
      <w:r w:rsidRPr="004673DF">
        <w:rPr>
          <w:rFonts w:cs="Arial"/>
          <w:b/>
          <w:sz w:val="24"/>
          <w:szCs w:val="24"/>
        </w:rPr>
        <w:t>Εσωτερικός Κανονισμός Λειτουργίας</w:t>
      </w:r>
      <w:r>
        <w:rPr>
          <w:rFonts w:cs="Arial"/>
          <w:bCs/>
          <w:sz w:val="24"/>
          <w:szCs w:val="24"/>
        </w:rPr>
        <w:t xml:space="preserve"> (για Α.Ε.Ι. σύμφωνα με το Νόμο</w:t>
      </w:r>
      <w:r w:rsidR="00A024CA">
        <w:rPr>
          <w:rFonts w:cs="Arial"/>
          <w:bCs/>
          <w:sz w:val="24"/>
          <w:szCs w:val="24"/>
        </w:rPr>
        <w:t xml:space="preserve"> ορίζονται τα παρακάτω):</w:t>
      </w:r>
      <w:r>
        <w:rPr>
          <w:rFonts w:cs="Arial"/>
          <w:bCs/>
          <w:sz w:val="24"/>
          <w:szCs w:val="24"/>
        </w:rPr>
        <w:t xml:space="preserve"> </w:t>
      </w:r>
      <w:r w:rsidRPr="00530B36">
        <w:rPr>
          <w:rFonts w:asciiTheme="minorHAnsi" w:hAnsiTheme="minorHAnsi" w:cstheme="minorHAnsi"/>
          <w:color w:val="000000"/>
          <w:sz w:val="24"/>
          <w:szCs w:val="24"/>
          <w:shd w:val="clear" w:color="auto" w:fill="FFFFFF"/>
        </w:rPr>
        <w:t>Ο Εσωτερικός Κανονισμός ρυθμίζει θέματα εσωτερικής λειτουργίας του οικείου Α.Ε.Ι. και, ιδίως, τα ακόλουθα:</w:t>
      </w:r>
      <w:r w:rsidRPr="00530B36">
        <w:rPr>
          <w:rFonts w:asciiTheme="minorHAnsi" w:hAnsiTheme="minorHAnsi" w:cstheme="minorHAnsi"/>
          <w:color w:val="000000"/>
          <w:sz w:val="24"/>
          <w:szCs w:val="24"/>
        </w:rPr>
        <w:br/>
      </w:r>
      <w:r w:rsidRPr="00530B36">
        <w:rPr>
          <w:rFonts w:asciiTheme="minorHAnsi" w:hAnsiTheme="minorHAnsi" w:cstheme="minorHAnsi"/>
          <w:color w:val="000000"/>
          <w:sz w:val="24"/>
          <w:szCs w:val="24"/>
          <w:shd w:val="clear" w:color="auto" w:fill="FFFFFF"/>
        </w:rPr>
        <w:t>α) Την οργάνωση των σπουδών, όπως ιδίως:</w:t>
      </w:r>
    </w:p>
    <w:p w14:paraId="150FDEAC"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i. τον απαιτούμενο αριθμό μαθημάτων για τη χορήγηση τίτλου σπουδών βάσει του αντίστοιχου προγράμματος σπουδών,</w:t>
      </w:r>
    </w:p>
    <w:p w14:paraId="320438D3"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ii</w:t>
      </w:r>
      <w:proofErr w:type="spellEnd"/>
      <w:r w:rsidRPr="00530B36">
        <w:rPr>
          <w:rFonts w:asciiTheme="minorHAnsi" w:hAnsiTheme="minorHAnsi" w:cstheme="minorHAnsi"/>
          <w:color w:val="000000"/>
          <w:sz w:val="24"/>
          <w:szCs w:val="24"/>
          <w:shd w:val="clear" w:color="auto" w:fill="FFFFFF"/>
        </w:rPr>
        <w:t>. την αλληλεξάρτηση των μαθημάτων και τον τρόπο αναπλήρωσής τους,</w:t>
      </w:r>
    </w:p>
    <w:p w14:paraId="27F2EA49"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iii</w:t>
      </w:r>
      <w:proofErr w:type="spellEnd"/>
      <w:r w:rsidRPr="00530B36">
        <w:rPr>
          <w:rFonts w:asciiTheme="minorHAnsi" w:hAnsiTheme="minorHAnsi" w:cstheme="minorHAnsi"/>
          <w:color w:val="000000"/>
          <w:sz w:val="24"/>
          <w:szCs w:val="24"/>
          <w:shd w:val="clear" w:color="auto" w:fill="FFFFFF"/>
        </w:rPr>
        <w:t>. την ποσοστιαία αναλογία μεταξύ υποχρεωτικών και επιλεγόμενων μαθημάτων στο πρόγραμμα σπουδών,</w:t>
      </w:r>
    </w:p>
    <w:p w14:paraId="72DA8463"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iv</w:t>
      </w:r>
      <w:proofErr w:type="spellEnd"/>
      <w:r w:rsidRPr="00530B36">
        <w:rPr>
          <w:rFonts w:asciiTheme="minorHAnsi" w:hAnsiTheme="minorHAnsi" w:cstheme="minorHAnsi"/>
          <w:color w:val="000000"/>
          <w:sz w:val="24"/>
          <w:szCs w:val="24"/>
          <w:shd w:val="clear" w:color="auto" w:fill="FFFFFF"/>
        </w:rPr>
        <w:t>. τις προϋποθέσεις συμμετοχής των φοιτητών στις εξεταστικές περιόδους, τη διάρκεια των εξεταστικών περιόδων και τους όρους και τη διαδικασία επανεξέτασης των φοιτητών και</w:t>
      </w:r>
    </w:p>
    <w:p w14:paraId="2C689EBA"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v. τον ειδικότερο τρόπο και τη διαδικασία εξετάσεων και άλλων μεθόδων αξιολόγησης των φοιτητών.</w:t>
      </w:r>
    </w:p>
    <w:p w14:paraId="05A5AB17"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β) Τον τρόπο αξιολόγησης του διδακτικού έργου των καθηγητών από τους φοιτητές.</w:t>
      </w:r>
    </w:p>
    <w:p w14:paraId="1DFE2CDE"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γ) Τον τύπο των τίτλων σπουδών ανά Τμήμα και τη διαδικασία ορκωμοσίας των πτυχιούχων.</w:t>
      </w:r>
    </w:p>
    <w:p w14:paraId="3EB85FB8"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δ) Τη δυνατότητα οργάνωσης και λειτουργίας θερινών εξαμήνων για ταχύρρυθμη διδασκαλία ύλης εξαμήνου.</w:t>
      </w:r>
    </w:p>
    <w:p w14:paraId="663C4FBC"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ε) Τους όρους και τη διαδικασία κατάταξης πτυχιούχων Α.Ε.Ι. σε Τμήμα του Ιδρύματος και τη διαδικασία αναγνώρισης πιστωτικών μονάδων.</w:t>
      </w:r>
    </w:p>
    <w:p w14:paraId="70A1D8AB"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στ</w:t>
      </w:r>
      <w:proofErr w:type="spellEnd"/>
      <w:r w:rsidRPr="00530B36">
        <w:rPr>
          <w:rFonts w:asciiTheme="minorHAnsi" w:hAnsiTheme="minorHAnsi" w:cstheme="minorHAnsi"/>
          <w:color w:val="000000"/>
          <w:sz w:val="24"/>
          <w:szCs w:val="24"/>
          <w:shd w:val="clear" w:color="auto" w:fill="FFFFFF"/>
        </w:rPr>
        <w:t>) Τις διαδικασίες χορήγησης των κοινωνικών παροχών στους φοιτητές, καθώς και τους κανόνες λειτουργίας των σχετικών υπηρεσιών του Ιδρύματος, όπως των υπηρεσιών υγειονομικής περίθαλψης, στέγασης και σίτισης.</w:t>
      </w:r>
    </w:p>
    <w:p w14:paraId="3A668265"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ζ) Τη διαδικασία χορήγησης υποτροφιών στους φοιτητές.</w:t>
      </w:r>
    </w:p>
    <w:p w14:paraId="1F58518B"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η) Τα κριτήρια και τη διαδικασία απονομής των τίτλων του Επίτιμου Διδάκτορα, του Ομότιμου και του Επίτιμου Καθηγητή.</w:t>
      </w:r>
    </w:p>
    <w:p w14:paraId="4E73621C"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θ) Τους όρους, τις προϋποθέσεις και τον τρόπο επιβράβευσης των καθηγητών για την ενίσχυση του ερευνητικού, εκπαιδευτικού και καλλιτεχνικού τους έργου, καθώς και για την εν γένει ακαδημαϊκή και κοινωνική προσφορά τους.</w:t>
      </w:r>
    </w:p>
    <w:p w14:paraId="13F312DE"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ι) Τα θέματα επιμόρφωσης και μετεκπαίδευσης του προσωπικού του Ιδρύματος.</w:t>
      </w:r>
    </w:p>
    <w:p w14:paraId="648D2026" w14:textId="6F2780B3" w:rsidR="00A024CA" w:rsidRP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ια</w:t>
      </w:r>
      <w:proofErr w:type="spellEnd"/>
      <w:r w:rsidRPr="00530B36">
        <w:rPr>
          <w:rFonts w:asciiTheme="minorHAnsi" w:hAnsiTheme="minorHAnsi" w:cstheme="minorHAnsi"/>
          <w:color w:val="000000"/>
          <w:sz w:val="24"/>
          <w:szCs w:val="24"/>
          <w:shd w:val="clear" w:color="auto" w:fill="FFFFFF"/>
        </w:rPr>
        <w:t>) Τα δικαιώματα και υποχρεώσεις των καθηγητών και των υπηρετούντων λεκτόρων</w:t>
      </w:r>
      <w:r w:rsidR="00A024CA">
        <w:rPr>
          <w:rFonts w:asciiTheme="minorHAnsi" w:hAnsiTheme="minorHAnsi" w:cstheme="minorHAnsi"/>
          <w:color w:val="000000"/>
          <w:sz w:val="24"/>
          <w:szCs w:val="24"/>
          <w:shd w:val="clear" w:color="auto" w:fill="FFFFFF"/>
        </w:rPr>
        <w:t xml:space="preserve"> </w:t>
      </w:r>
      <w:r w:rsidRPr="00530B36">
        <w:rPr>
          <w:rFonts w:asciiTheme="minorHAnsi" w:hAnsiTheme="minorHAnsi" w:cstheme="minorHAnsi"/>
          <w:color w:val="000000"/>
          <w:sz w:val="24"/>
          <w:szCs w:val="24"/>
          <w:shd w:val="clear" w:color="auto" w:fill="FFFFFF"/>
        </w:rPr>
        <w:t>του</w:t>
      </w:r>
      <w:r w:rsidR="00A024CA">
        <w:rPr>
          <w:rFonts w:asciiTheme="minorHAnsi" w:hAnsiTheme="minorHAnsi" w:cstheme="minorHAnsi"/>
          <w:color w:val="000000"/>
          <w:sz w:val="24"/>
          <w:szCs w:val="24"/>
          <w:shd w:val="clear" w:color="auto" w:fill="FFFFFF"/>
        </w:rPr>
        <w:t xml:space="preserve"> </w:t>
      </w:r>
      <w:r w:rsidRPr="00530B36">
        <w:rPr>
          <w:rFonts w:asciiTheme="minorHAnsi" w:hAnsiTheme="minorHAnsi" w:cstheme="minorHAnsi"/>
          <w:color w:val="000000"/>
          <w:sz w:val="24"/>
          <w:szCs w:val="24"/>
          <w:shd w:val="clear" w:color="auto" w:fill="FFFFFF"/>
        </w:rPr>
        <w:t>Ιδρύματος.</w:t>
      </w:r>
    </w:p>
    <w:p w14:paraId="4D917C27"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ιβ</w:t>
      </w:r>
      <w:proofErr w:type="spellEnd"/>
      <w:r w:rsidRPr="00530B36">
        <w:rPr>
          <w:rFonts w:asciiTheme="minorHAnsi" w:hAnsiTheme="minorHAnsi" w:cstheme="minorHAnsi"/>
          <w:color w:val="000000"/>
          <w:sz w:val="24"/>
          <w:szCs w:val="24"/>
          <w:shd w:val="clear" w:color="auto" w:fill="FFFFFF"/>
        </w:rPr>
        <w:t>) Τα δικαιώματα και υποχρεώσεις του λοιπού διδακτικού και εργαστηριακού προσωπικού του Ιδρύματος.</w:t>
      </w:r>
    </w:p>
    <w:p w14:paraId="7DF4459B"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ιγ</w:t>
      </w:r>
      <w:proofErr w:type="spellEnd"/>
      <w:r w:rsidRPr="00530B36">
        <w:rPr>
          <w:rFonts w:asciiTheme="minorHAnsi" w:hAnsiTheme="minorHAnsi" w:cstheme="minorHAnsi"/>
          <w:color w:val="000000"/>
          <w:sz w:val="24"/>
          <w:szCs w:val="24"/>
          <w:shd w:val="clear" w:color="auto" w:fill="FFFFFF"/>
        </w:rPr>
        <w:t>) Τα δικαιώματα και υποχρεώσεις των φοιτητών του Ιδρύματος.</w:t>
      </w:r>
    </w:p>
    <w:p w14:paraId="75012C6A"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ιδ</w:t>
      </w:r>
      <w:proofErr w:type="spellEnd"/>
      <w:r w:rsidRPr="00530B36">
        <w:rPr>
          <w:rFonts w:asciiTheme="minorHAnsi" w:hAnsiTheme="minorHAnsi" w:cstheme="minorHAnsi"/>
          <w:color w:val="000000"/>
          <w:sz w:val="24"/>
          <w:szCs w:val="24"/>
          <w:shd w:val="clear" w:color="auto" w:fill="FFFFFF"/>
        </w:rPr>
        <w:t>) Τη διαδικασία ορισμού και ανάδειξης εκπροσώπων των καθηγητών, των φοιτητών και κάθε είδους προσωπικού στα συλλογικά όργανα του Ιδρύματος, όπου στον παρόντα νόμο δεν ορίζεται.</w:t>
      </w:r>
    </w:p>
    <w:p w14:paraId="0704BCAB"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ιε</w:t>
      </w:r>
      <w:proofErr w:type="spellEnd"/>
      <w:r w:rsidRPr="00530B36">
        <w:rPr>
          <w:rFonts w:asciiTheme="minorHAnsi" w:hAnsiTheme="minorHAnsi" w:cstheme="minorHAnsi"/>
          <w:color w:val="000000"/>
          <w:sz w:val="24"/>
          <w:szCs w:val="24"/>
          <w:shd w:val="clear" w:color="auto" w:fill="FFFFFF"/>
        </w:rPr>
        <w:t>) Τον τρόπο διεξαγωγής των εκλογικών διαδικασιών και κάθε άλλη αναγκαία λεπτομέρεια για την ανάδειξη των μονοπρόσωπων και των συλλογικών οργάνων του Ιδρύματος.</w:t>
      </w:r>
    </w:p>
    <w:p w14:paraId="5626B51F"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lastRenderedPageBreak/>
        <w:t>ιστ</w:t>
      </w:r>
      <w:proofErr w:type="spellEnd"/>
      <w:r w:rsidRPr="00530B36">
        <w:rPr>
          <w:rFonts w:asciiTheme="minorHAnsi" w:hAnsiTheme="minorHAnsi" w:cstheme="minorHAnsi"/>
          <w:color w:val="000000"/>
          <w:sz w:val="24"/>
          <w:szCs w:val="24"/>
          <w:shd w:val="clear" w:color="auto" w:fill="FFFFFF"/>
        </w:rPr>
        <w:t>) Τα ειδικότερα θέματα λειτουργίας των συλλογικών οργάνων, των υπηρεσιών, των συμβουλίων και των επιτροπών του Ιδρύματος.</w:t>
      </w:r>
    </w:p>
    <w:p w14:paraId="693664C1"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ιζ</w:t>
      </w:r>
      <w:proofErr w:type="spellEnd"/>
      <w:r w:rsidRPr="00530B36">
        <w:rPr>
          <w:rFonts w:asciiTheme="minorHAnsi" w:hAnsiTheme="minorHAnsi" w:cstheme="minorHAnsi"/>
          <w:color w:val="000000"/>
          <w:sz w:val="24"/>
          <w:szCs w:val="24"/>
          <w:shd w:val="clear" w:color="auto" w:fill="FFFFFF"/>
        </w:rPr>
        <w:t>) Τους κανόνες τελετουργικού ή εθιμοτυπικού χαρακτήρα και δημόσιων σχέσεων.</w:t>
      </w:r>
    </w:p>
    <w:p w14:paraId="057053C2"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ιη</w:t>
      </w:r>
      <w:proofErr w:type="spellEnd"/>
      <w:r w:rsidRPr="00530B36">
        <w:rPr>
          <w:rFonts w:asciiTheme="minorHAnsi" w:hAnsiTheme="minorHAnsi" w:cstheme="minorHAnsi"/>
          <w:color w:val="000000"/>
          <w:sz w:val="24"/>
          <w:szCs w:val="24"/>
          <w:shd w:val="clear" w:color="auto" w:fill="FFFFFF"/>
        </w:rPr>
        <w:t>) Τη διαδικασία κατάρτισης του ετήσιου απολογισμού.</w:t>
      </w:r>
    </w:p>
    <w:p w14:paraId="5E8D22E2"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proofErr w:type="spellStart"/>
      <w:r w:rsidRPr="00530B36">
        <w:rPr>
          <w:rFonts w:asciiTheme="minorHAnsi" w:hAnsiTheme="minorHAnsi" w:cstheme="minorHAnsi"/>
          <w:color w:val="000000"/>
          <w:sz w:val="24"/>
          <w:szCs w:val="24"/>
          <w:shd w:val="clear" w:color="auto" w:fill="FFFFFF"/>
        </w:rPr>
        <w:t>ιθ</w:t>
      </w:r>
      <w:proofErr w:type="spellEnd"/>
      <w:r w:rsidRPr="00530B36">
        <w:rPr>
          <w:rFonts w:asciiTheme="minorHAnsi" w:hAnsiTheme="minorHAnsi" w:cstheme="minorHAnsi"/>
          <w:color w:val="000000"/>
          <w:sz w:val="24"/>
          <w:szCs w:val="24"/>
          <w:shd w:val="clear" w:color="auto" w:fill="FFFFFF"/>
        </w:rPr>
        <w:t>) Τα πειθαρχικά παραπτώματα, τις ποινές, τα αρμόδια όργανα για τον έλεγχο της τήρησης των θεσπισμένων κανόνων από τα μέλη της ακαδημαϊκής κοινότητας, πλην των καθηγητών, των υπηρετούντων λεκτόρων, του λοιπού διδακτικού και εργαστηριακού προσωπικού και του διοικητικού προσωπικού, τις ειδικότερες αρμοδιότητες των παραπάνω οργάνων και την πειθαρχική διαδικασία,</w:t>
      </w:r>
    </w:p>
    <w:p w14:paraId="45ED033F" w14:textId="77777777" w:rsid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κ) Τα σχετικά με τη συγκρότηση και λειτουργία της Επιτροπής Δεοντολογίας, του άρθρου 28 του παρόντος νόμου και του Αυτοτελούς Γραφείου του «Συνηγόρου του φοιτητή» του άρθρου 55 του ν. 4009/2011 (Α΄ 195),</w:t>
      </w:r>
    </w:p>
    <w:p w14:paraId="2D537654" w14:textId="30A257B0" w:rsidR="0009766F" w:rsidRPr="002A5892" w:rsidRDefault="0009766F" w:rsidP="002A5892">
      <w:pPr>
        <w:pStyle w:val="a3"/>
        <w:ind w:leftChars="0" w:firstLineChars="0" w:firstLine="0"/>
        <w:rPr>
          <w:rFonts w:asciiTheme="minorHAnsi" w:hAnsiTheme="minorHAnsi" w:cstheme="minorHAnsi"/>
          <w:color w:val="000000"/>
          <w:sz w:val="24"/>
          <w:szCs w:val="24"/>
          <w:shd w:val="clear" w:color="auto" w:fill="FFFFFF"/>
        </w:rPr>
      </w:pPr>
      <w:r w:rsidRPr="00530B36">
        <w:rPr>
          <w:rFonts w:asciiTheme="minorHAnsi" w:hAnsiTheme="minorHAnsi" w:cstheme="minorHAnsi"/>
          <w:color w:val="000000"/>
          <w:sz w:val="24"/>
          <w:szCs w:val="24"/>
          <w:shd w:val="clear" w:color="auto" w:fill="FFFFFF"/>
        </w:rPr>
        <w:t>κα) Τα θέματα που ειδικότερα ορίζονται με τις διατάξεις του παρόντος νόμου.</w:t>
      </w:r>
    </w:p>
    <w:p w14:paraId="4C962DF7" w14:textId="35C14227" w:rsidR="00FD2B89" w:rsidRPr="00530B36" w:rsidRDefault="00DD4F30" w:rsidP="00AC5956">
      <w:pPr>
        <w:pStyle w:val="a3"/>
        <w:numPr>
          <w:ilvl w:val="0"/>
          <w:numId w:val="19"/>
        </w:numPr>
        <w:ind w:leftChars="0" w:firstLineChars="0"/>
        <w:rPr>
          <w:rFonts w:cs="Arial"/>
          <w:bCs/>
          <w:sz w:val="24"/>
          <w:szCs w:val="24"/>
        </w:rPr>
      </w:pPr>
      <w:r w:rsidRPr="00530B36">
        <w:rPr>
          <w:rFonts w:cs="Arial"/>
          <w:b/>
          <w:sz w:val="24"/>
          <w:szCs w:val="24"/>
        </w:rPr>
        <w:t xml:space="preserve">Πολιτική </w:t>
      </w:r>
      <w:r w:rsidR="00FD2B89" w:rsidRPr="00530B36">
        <w:rPr>
          <w:rFonts w:cs="Arial"/>
          <w:b/>
          <w:sz w:val="24"/>
          <w:szCs w:val="24"/>
        </w:rPr>
        <w:t>Σύγκρουση</w:t>
      </w:r>
      <w:r w:rsidRPr="00530B36">
        <w:rPr>
          <w:rFonts w:cs="Arial"/>
          <w:b/>
          <w:sz w:val="24"/>
          <w:szCs w:val="24"/>
        </w:rPr>
        <w:t>ς</w:t>
      </w:r>
      <w:r w:rsidR="00FD2B89" w:rsidRPr="00530B36">
        <w:rPr>
          <w:rFonts w:cs="Arial"/>
          <w:b/>
          <w:sz w:val="24"/>
          <w:szCs w:val="24"/>
        </w:rPr>
        <w:t xml:space="preserve"> Συμφερόντων</w:t>
      </w:r>
      <w:r w:rsidR="00FD2B89" w:rsidRPr="00530B36">
        <w:rPr>
          <w:rFonts w:cs="Arial"/>
          <w:bCs/>
          <w:sz w:val="24"/>
          <w:szCs w:val="24"/>
        </w:rPr>
        <w:t xml:space="preserve"> (</w:t>
      </w:r>
      <w:r w:rsidR="00FD2B89" w:rsidRPr="005D0B01">
        <w:rPr>
          <w:rFonts w:cs="Arial"/>
          <w:b/>
          <w:bCs/>
          <w:sz w:val="24"/>
          <w:szCs w:val="24"/>
          <w:lang w:val="en-US"/>
        </w:rPr>
        <w:t>Conflict</w:t>
      </w:r>
      <w:r w:rsidR="00FD2B89" w:rsidRPr="005D0B01">
        <w:rPr>
          <w:rFonts w:cs="Arial"/>
          <w:b/>
          <w:bCs/>
          <w:sz w:val="24"/>
          <w:szCs w:val="24"/>
        </w:rPr>
        <w:t xml:space="preserve"> </w:t>
      </w:r>
      <w:r w:rsidR="00FD2B89" w:rsidRPr="005D0B01">
        <w:rPr>
          <w:rFonts w:cs="Arial"/>
          <w:b/>
          <w:bCs/>
          <w:sz w:val="24"/>
          <w:szCs w:val="24"/>
          <w:lang w:val="en-US"/>
        </w:rPr>
        <w:t>of</w:t>
      </w:r>
      <w:r w:rsidR="00FD2B89" w:rsidRPr="005D0B01">
        <w:rPr>
          <w:rFonts w:cs="Arial"/>
          <w:b/>
          <w:bCs/>
          <w:sz w:val="24"/>
          <w:szCs w:val="24"/>
        </w:rPr>
        <w:t xml:space="preserve"> </w:t>
      </w:r>
      <w:r w:rsidR="00FD2B89" w:rsidRPr="005D0B01">
        <w:rPr>
          <w:rFonts w:cs="Arial"/>
          <w:b/>
          <w:bCs/>
          <w:sz w:val="24"/>
          <w:szCs w:val="24"/>
          <w:lang w:val="en-US"/>
        </w:rPr>
        <w:t>Interest</w:t>
      </w:r>
      <w:r w:rsidR="00FD2B89" w:rsidRPr="00530B36">
        <w:rPr>
          <w:rFonts w:cs="Arial"/>
          <w:bCs/>
          <w:sz w:val="24"/>
          <w:szCs w:val="24"/>
        </w:rPr>
        <w:t>)</w:t>
      </w:r>
      <w:r w:rsidRPr="00530B36">
        <w:rPr>
          <w:rFonts w:cs="Arial"/>
          <w:bCs/>
          <w:sz w:val="24"/>
          <w:szCs w:val="24"/>
        </w:rPr>
        <w:t xml:space="preserve">: </w:t>
      </w:r>
      <w:r w:rsidR="00530B36">
        <w:rPr>
          <w:rFonts w:cs="Arial"/>
          <w:bCs/>
          <w:sz w:val="24"/>
          <w:szCs w:val="24"/>
        </w:rPr>
        <w:t>Η</w:t>
      </w:r>
      <w:r w:rsidR="00530B36" w:rsidRPr="00530B36">
        <w:rPr>
          <w:rFonts w:cs="Arial"/>
          <w:bCs/>
          <w:sz w:val="24"/>
          <w:szCs w:val="24"/>
        </w:rPr>
        <w:t xml:space="preserve"> </w:t>
      </w:r>
      <w:r w:rsidR="00530B36">
        <w:rPr>
          <w:rFonts w:cs="Arial"/>
          <w:bCs/>
          <w:sz w:val="24"/>
          <w:szCs w:val="24"/>
        </w:rPr>
        <w:t>σύγκρουση</w:t>
      </w:r>
      <w:r w:rsidR="00530B36" w:rsidRPr="00530B36">
        <w:rPr>
          <w:rFonts w:cs="Arial"/>
          <w:bCs/>
          <w:sz w:val="24"/>
          <w:szCs w:val="24"/>
        </w:rPr>
        <w:t xml:space="preserve"> </w:t>
      </w:r>
      <w:r w:rsidR="00530B36">
        <w:rPr>
          <w:rFonts w:cs="Arial"/>
          <w:bCs/>
          <w:sz w:val="24"/>
          <w:szCs w:val="24"/>
        </w:rPr>
        <w:t>συμφερόντων</w:t>
      </w:r>
      <w:r w:rsidR="00530B36" w:rsidRPr="00530B36">
        <w:rPr>
          <w:rFonts w:cs="Arial"/>
          <w:bCs/>
          <w:sz w:val="24"/>
          <w:szCs w:val="24"/>
        </w:rPr>
        <w:t xml:space="preserve"> </w:t>
      </w:r>
      <w:r w:rsidR="00530B36">
        <w:rPr>
          <w:rFonts w:cs="Arial"/>
          <w:bCs/>
          <w:sz w:val="24"/>
          <w:szCs w:val="24"/>
        </w:rPr>
        <w:t>προκύπτει</w:t>
      </w:r>
      <w:r w:rsidR="00530B36" w:rsidRPr="00530B36">
        <w:rPr>
          <w:rFonts w:cs="Arial"/>
          <w:bCs/>
          <w:sz w:val="24"/>
          <w:szCs w:val="24"/>
        </w:rPr>
        <w:t xml:space="preserve"> </w:t>
      </w:r>
      <w:r w:rsidR="00530B36">
        <w:rPr>
          <w:rFonts w:cs="Arial"/>
          <w:bCs/>
          <w:sz w:val="24"/>
          <w:szCs w:val="24"/>
        </w:rPr>
        <w:t>από</w:t>
      </w:r>
      <w:r w:rsidR="00530B36" w:rsidRPr="00530B36">
        <w:rPr>
          <w:rFonts w:cs="Arial"/>
          <w:bCs/>
          <w:sz w:val="24"/>
          <w:szCs w:val="24"/>
        </w:rPr>
        <w:t xml:space="preserve"> </w:t>
      </w:r>
      <w:r w:rsidR="00530B36">
        <w:rPr>
          <w:rFonts w:cs="Arial"/>
          <w:bCs/>
          <w:sz w:val="24"/>
          <w:szCs w:val="24"/>
        </w:rPr>
        <w:t>μια</w:t>
      </w:r>
      <w:r w:rsidR="00530B36" w:rsidRPr="00530B36">
        <w:rPr>
          <w:rFonts w:cs="Arial"/>
          <w:bCs/>
          <w:sz w:val="24"/>
          <w:szCs w:val="24"/>
        </w:rPr>
        <w:t xml:space="preserve"> </w:t>
      </w:r>
      <w:r w:rsidR="00530B36">
        <w:rPr>
          <w:rFonts w:cs="Arial"/>
          <w:bCs/>
          <w:sz w:val="24"/>
          <w:szCs w:val="24"/>
        </w:rPr>
        <w:t>σειρά</w:t>
      </w:r>
      <w:r w:rsidR="00530B36" w:rsidRPr="00530B36">
        <w:rPr>
          <w:rFonts w:cs="Arial"/>
          <w:bCs/>
          <w:sz w:val="24"/>
          <w:szCs w:val="24"/>
        </w:rPr>
        <w:t xml:space="preserve"> </w:t>
      </w:r>
      <w:r w:rsidR="00530B36">
        <w:rPr>
          <w:rFonts w:cs="Arial"/>
          <w:bCs/>
          <w:sz w:val="24"/>
          <w:szCs w:val="24"/>
        </w:rPr>
        <w:t>από</w:t>
      </w:r>
      <w:r w:rsidR="00530B36" w:rsidRPr="00530B36">
        <w:rPr>
          <w:rFonts w:cs="Arial"/>
          <w:bCs/>
          <w:sz w:val="24"/>
          <w:szCs w:val="24"/>
        </w:rPr>
        <w:t xml:space="preserve"> </w:t>
      </w:r>
      <w:r w:rsidR="00530B36">
        <w:rPr>
          <w:rFonts w:cs="Arial"/>
          <w:bCs/>
          <w:sz w:val="24"/>
          <w:szCs w:val="24"/>
        </w:rPr>
        <w:t>καταστάσεις</w:t>
      </w:r>
      <w:r w:rsidR="00530B36" w:rsidRPr="00530B36">
        <w:rPr>
          <w:rFonts w:cs="Arial"/>
          <w:bCs/>
          <w:sz w:val="24"/>
          <w:szCs w:val="24"/>
        </w:rPr>
        <w:t xml:space="preserve"> </w:t>
      </w:r>
      <w:r w:rsidR="00530B36">
        <w:rPr>
          <w:rFonts w:cs="Arial"/>
          <w:bCs/>
          <w:sz w:val="24"/>
          <w:szCs w:val="24"/>
        </w:rPr>
        <w:t>οι</w:t>
      </w:r>
      <w:r w:rsidR="00530B36" w:rsidRPr="00530B36">
        <w:rPr>
          <w:rFonts w:cs="Arial"/>
          <w:bCs/>
          <w:sz w:val="24"/>
          <w:szCs w:val="24"/>
        </w:rPr>
        <w:t xml:space="preserve"> </w:t>
      </w:r>
      <w:r w:rsidR="00530B36">
        <w:rPr>
          <w:rFonts w:cs="Arial"/>
          <w:bCs/>
          <w:sz w:val="24"/>
          <w:szCs w:val="24"/>
        </w:rPr>
        <w:t>οποίες</w:t>
      </w:r>
      <w:r w:rsidR="00530B36" w:rsidRPr="00530B36">
        <w:rPr>
          <w:rFonts w:cs="Arial"/>
          <w:bCs/>
          <w:sz w:val="24"/>
          <w:szCs w:val="24"/>
        </w:rPr>
        <w:t xml:space="preserve"> </w:t>
      </w:r>
      <w:r w:rsidR="00530B36">
        <w:rPr>
          <w:rFonts w:cs="Arial"/>
          <w:bCs/>
          <w:sz w:val="24"/>
          <w:szCs w:val="24"/>
        </w:rPr>
        <w:t xml:space="preserve">δημιουργούν τον κίνδυνο η επαγγελματική κρίση ή οι ενέργειες σχετικά με μια πρωτογενή περιοχή συμφερόντων να επηρεαστούν σημαντικά από μια άλλη περιοχή συμφερόντων. </w:t>
      </w:r>
      <w:r w:rsidR="00530B36" w:rsidRPr="00530B36">
        <w:rPr>
          <w:rFonts w:cs="Arial"/>
          <w:bCs/>
          <w:sz w:val="24"/>
          <w:szCs w:val="24"/>
        </w:rPr>
        <w:t xml:space="preserve">Ο σκοπός της σχετικής Πολιτικής είναι να παρέχει καθοδήγηση σχετικά με το ποιες καταστάσεις αποτελούν περιπτώσεις σύγκρουσης συμφερόντων και να προτείνει αποδεκτούς τρόπους διαχείρισης αυτών των περιπτώσεων. </w:t>
      </w:r>
    </w:p>
    <w:p w14:paraId="136324E3" w14:textId="77777777" w:rsidR="00726F17" w:rsidRPr="00530B36" w:rsidRDefault="00726F17" w:rsidP="00A434C7">
      <w:pPr>
        <w:spacing w:after="0" w:line="240" w:lineRule="auto"/>
        <w:rPr>
          <w:rFonts w:ascii="Arial" w:hAnsi="Arial" w:cs="Arial"/>
          <w:i/>
          <w:iCs/>
          <w:sz w:val="18"/>
          <w:szCs w:val="18"/>
          <w:lang w:eastAsia="el-GR"/>
        </w:rPr>
      </w:pPr>
    </w:p>
    <w:p w14:paraId="32D5562B" w14:textId="77777777" w:rsidR="00726F17" w:rsidRPr="00530B36" w:rsidRDefault="00726F17" w:rsidP="00A434C7">
      <w:pPr>
        <w:spacing w:after="0" w:line="240" w:lineRule="auto"/>
        <w:rPr>
          <w:rFonts w:ascii="Arial" w:hAnsi="Arial" w:cs="Arial"/>
          <w:i/>
          <w:iCs/>
          <w:sz w:val="18"/>
          <w:szCs w:val="18"/>
          <w:lang w:eastAsia="el-GR"/>
        </w:rPr>
      </w:pPr>
    </w:p>
    <w:p w14:paraId="1B854DBB" w14:textId="77777777" w:rsidR="00BF127A" w:rsidRPr="00530B36" w:rsidRDefault="00BF127A" w:rsidP="00AC5956">
      <w:pPr>
        <w:tabs>
          <w:tab w:val="left" w:pos="284"/>
        </w:tabs>
        <w:spacing w:after="120" w:line="240" w:lineRule="auto"/>
      </w:pPr>
    </w:p>
    <w:sectPr w:rsidR="00BF127A" w:rsidRPr="00530B36" w:rsidSect="00370E8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Roboto">
    <w:altName w:val="Arial"/>
    <w:panose1 w:val="00000000000000000000"/>
    <w:charset w:val="00"/>
    <w:family w:val="roman"/>
    <w:notTrueType/>
    <w:pitch w:val="default"/>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143A4"/>
    <w:multiLevelType w:val="hybridMultilevel"/>
    <w:tmpl w:val="8844344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93323FD"/>
    <w:multiLevelType w:val="hybridMultilevel"/>
    <w:tmpl w:val="AC7800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E9A58B1"/>
    <w:multiLevelType w:val="hybridMultilevel"/>
    <w:tmpl w:val="AC34C224"/>
    <w:lvl w:ilvl="0" w:tplc="04080001">
      <w:start w:val="1"/>
      <w:numFmt w:val="bullet"/>
      <w:lvlText w:val=""/>
      <w:lvlJc w:val="left"/>
      <w:pPr>
        <w:ind w:left="816" w:hanging="360"/>
      </w:pPr>
      <w:rPr>
        <w:rFonts w:ascii="Symbol" w:hAnsi="Symbol" w:hint="default"/>
      </w:rPr>
    </w:lvl>
    <w:lvl w:ilvl="1" w:tplc="04080003">
      <w:start w:val="1"/>
      <w:numFmt w:val="bullet"/>
      <w:lvlText w:val="o"/>
      <w:lvlJc w:val="left"/>
      <w:pPr>
        <w:ind w:left="1536" w:hanging="360"/>
      </w:pPr>
      <w:rPr>
        <w:rFonts w:ascii="Courier New" w:hAnsi="Courier New" w:cs="Courier New" w:hint="default"/>
      </w:rPr>
    </w:lvl>
    <w:lvl w:ilvl="2" w:tplc="04080005" w:tentative="1">
      <w:start w:val="1"/>
      <w:numFmt w:val="bullet"/>
      <w:lvlText w:val=""/>
      <w:lvlJc w:val="left"/>
      <w:pPr>
        <w:ind w:left="2256" w:hanging="360"/>
      </w:pPr>
      <w:rPr>
        <w:rFonts w:ascii="Wingdings" w:hAnsi="Wingdings" w:hint="default"/>
      </w:rPr>
    </w:lvl>
    <w:lvl w:ilvl="3" w:tplc="04080001" w:tentative="1">
      <w:start w:val="1"/>
      <w:numFmt w:val="bullet"/>
      <w:lvlText w:val=""/>
      <w:lvlJc w:val="left"/>
      <w:pPr>
        <w:ind w:left="2976" w:hanging="360"/>
      </w:pPr>
      <w:rPr>
        <w:rFonts w:ascii="Symbol" w:hAnsi="Symbol" w:hint="default"/>
      </w:rPr>
    </w:lvl>
    <w:lvl w:ilvl="4" w:tplc="04080003" w:tentative="1">
      <w:start w:val="1"/>
      <w:numFmt w:val="bullet"/>
      <w:lvlText w:val="o"/>
      <w:lvlJc w:val="left"/>
      <w:pPr>
        <w:ind w:left="3696" w:hanging="360"/>
      </w:pPr>
      <w:rPr>
        <w:rFonts w:ascii="Courier New" w:hAnsi="Courier New" w:cs="Courier New" w:hint="default"/>
      </w:rPr>
    </w:lvl>
    <w:lvl w:ilvl="5" w:tplc="04080005" w:tentative="1">
      <w:start w:val="1"/>
      <w:numFmt w:val="bullet"/>
      <w:lvlText w:val=""/>
      <w:lvlJc w:val="left"/>
      <w:pPr>
        <w:ind w:left="4416" w:hanging="360"/>
      </w:pPr>
      <w:rPr>
        <w:rFonts w:ascii="Wingdings" w:hAnsi="Wingdings" w:hint="default"/>
      </w:rPr>
    </w:lvl>
    <w:lvl w:ilvl="6" w:tplc="04080001" w:tentative="1">
      <w:start w:val="1"/>
      <w:numFmt w:val="bullet"/>
      <w:lvlText w:val=""/>
      <w:lvlJc w:val="left"/>
      <w:pPr>
        <w:ind w:left="5136" w:hanging="360"/>
      </w:pPr>
      <w:rPr>
        <w:rFonts w:ascii="Symbol" w:hAnsi="Symbol" w:hint="default"/>
      </w:rPr>
    </w:lvl>
    <w:lvl w:ilvl="7" w:tplc="04080003" w:tentative="1">
      <w:start w:val="1"/>
      <w:numFmt w:val="bullet"/>
      <w:lvlText w:val="o"/>
      <w:lvlJc w:val="left"/>
      <w:pPr>
        <w:ind w:left="5856" w:hanging="360"/>
      </w:pPr>
      <w:rPr>
        <w:rFonts w:ascii="Courier New" w:hAnsi="Courier New" w:cs="Courier New" w:hint="default"/>
      </w:rPr>
    </w:lvl>
    <w:lvl w:ilvl="8" w:tplc="04080005" w:tentative="1">
      <w:start w:val="1"/>
      <w:numFmt w:val="bullet"/>
      <w:lvlText w:val=""/>
      <w:lvlJc w:val="left"/>
      <w:pPr>
        <w:ind w:left="6576" w:hanging="360"/>
      </w:pPr>
      <w:rPr>
        <w:rFonts w:ascii="Wingdings" w:hAnsi="Wingdings" w:hint="default"/>
      </w:rPr>
    </w:lvl>
  </w:abstractNum>
  <w:abstractNum w:abstractNumId="3" w15:restartNumberingAfterBreak="0">
    <w:nsid w:val="194F23DC"/>
    <w:multiLevelType w:val="hybridMultilevel"/>
    <w:tmpl w:val="F26A6BC6"/>
    <w:lvl w:ilvl="0" w:tplc="04080003">
      <w:start w:val="1"/>
      <w:numFmt w:val="bullet"/>
      <w:lvlText w:val="o"/>
      <w:lvlJc w:val="left"/>
      <w:pPr>
        <w:ind w:left="644" w:hanging="360"/>
      </w:pPr>
      <w:rPr>
        <w:rFonts w:ascii="Courier New" w:hAnsi="Courier New" w:cs="Courier New" w:hint="default"/>
      </w:rPr>
    </w:lvl>
    <w:lvl w:ilvl="1" w:tplc="04080003">
      <w:start w:val="1"/>
      <w:numFmt w:val="bullet"/>
      <w:lvlText w:val="o"/>
      <w:lvlJc w:val="left"/>
      <w:pPr>
        <w:ind w:left="1364" w:hanging="360"/>
      </w:pPr>
      <w:rPr>
        <w:rFonts w:ascii="Courier New" w:hAnsi="Courier New" w:cs="Courier New" w:hint="default"/>
      </w:rPr>
    </w:lvl>
    <w:lvl w:ilvl="2" w:tplc="04080005">
      <w:start w:val="1"/>
      <w:numFmt w:val="bullet"/>
      <w:lvlText w:val=""/>
      <w:lvlJc w:val="left"/>
      <w:pPr>
        <w:ind w:left="2084" w:hanging="360"/>
      </w:pPr>
      <w:rPr>
        <w:rFonts w:ascii="Wingdings" w:hAnsi="Wingdings" w:hint="default"/>
      </w:rPr>
    </w:lvl>
    <w:lvl w:ilvl="3" w:tplc="04080001">
      <w:start w:val="1"/>
      <w:numFmt w:val="bullet"/>
      <w:lvlText w:val=""/>
      <w:lvlJc w:val="left"/>
      <w:pPr>
        <w:ind w:left="2804" w:hanging="360"/>
      </w:pPr>
      <w:rPr>
        <w:rFonts w:ascii="Symbol" w:hAnsi="Symbol" w:hint="default"/>
      </w:rPr>
    </w:lvl>
    <w:lvl w:ilvl="4" w:tplc="04080003">
      <w:start w:val="1"/>
      <w:numFmt w:val="bullet"/>
      <w:lvlText w:val="o"/>
      <w:lvlJc w:val="left"/>
      <w:pPr>
        <w:ind w:left="3524" w:hanging="360"/>
      </w:pPr>
      <w:rPr>
        <w:rFonts w:ascii="Courier New" w:hAnsi="Courier New" w:cs="Courier New" w:hint="default"/>
      </w:rPr>
    </w:lvl>
    <w:lvl w:ilvl="5" w:tplc="04080005">
      <w:start w:val="1"/>
      <w:numFmt w:val="bullet"/>
      <w:lvlText w:val=""/>
      <w:lvlJc w:val="left"/>
      <w:pPr>
        <w:ind w:left="4244" w:hanging="360"/>
      </w:pPr>
      <w:rPr>
        <w:rFonts w:ascii="Wingdings" w:hAnsi="Wingdings" w:hint="default"/>
      </w:rPr>
    </w:lvl>
    <w:lvl w:ilvl="6" w:tplc="04080001">
      <w:start w:val="1"/>
      <w:numFmt w:val="bullet"/>
      <w:lvlText w:val=""/>
      <w:lvlJc w:val="left"/>
      <w:pPr>
        <w:ind w:left="4964" w:hanging="360"/>
      </w:pPr>
      <w:rPr>
        <w:rFonts w:ascii="Symbol" w:hAnsi="Symbol" w:hint="default"/>
      </w:rPr>
    </w:lvl>
    <w:lvl w:ilvl="7" w:tplc="04080003">
      <w:start w:val="1"/>
      <w:numFmt w:val="bullet"/>
      <w:lvlText w:val="o"/>
      <w:lvlJc w:val="left"/>
      <w:pPr>
        <w:ind w:left="5684" w:hanging="360"/>
      </w:pPr>
      <w:rPr>
        <w:rFonts w:ascii="Courier New" w:hAnsi="Courier New" w:cs="Courier New" w:hint="default"/>
      </w:rPr>
    </w:lvl>
    <w:lvl w:ilvl="8" w:tplc="04080005">
      <w:start w:val="1"/>
      <w:numFmt w:val="bullet"/>
      <w:lvlText w:val=""/>
      <w:lvlJc w:val="left"/>
      <w:pPr>
        <w:ind w:left="6404" w:hanging="360"/>
      </w:pPr>
      <w:rPr>
        <w:rFonts w:ascii="Wingdings" w:hAnsi="Wingdings" w:hint="default"/>
      </w:rPr>
    </w:lvl>
  </w:abstractNum>
  <w:abstractNum w:abstractNumId="4" w15:restartNumberingAfterBreak="0">
    <w:nsid w:val="2B312130"/>
    <w:multiLevelType w:val="hybridMultilevel"/>
    <w:tmpl w:val="DE7A6E42"/>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C771CB2"/>
    <w:multiLevelType w:val="hybridMultilevel"/>
    <w:tmpl w:val="928C942E"/>
    <w:lvl w:ilvl="0" w:tplc="326E14DA">
      <w:start w:val="1"/>
      <w:numFmt w:val="decimal"/>
      <w:lvlText w:val="%1."/>
      <w:lvlJc w:val="left"/>
      <w:pPr>
        <w:ind w:left="720" w:hanging="360"/>
      </w:pPr>
      <w:rPr>
        <w:rFonts w:hint="default"/>
        <w:lang w:val="el-GR"/>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CA6195B"/>
    <w:multiLevelType w:val="hybridMultilevel"/>
    <w:tmpl w:val="C9D0B458"/>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1F8279C"/>
    <w:multiLevelType w:val="hybridMultilevel"/>
    <w:tmpl w:val="A73C4848"/>
    <w:lvl w:ilvl="0" w:tplc="94809C7E">
      <w:numFmt w:val="bullet"/>
      <w:lvlText w:val="•"/>
      <w:lvlJc w:val="left"/>
      <w:pPr>
        <w:ind w:left="720" w:hanging="360"/>
      </w:pPr>
      <w:rPr>
        <w:rFonts w:ascii="Calibri" w:eastAsia="Verdan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29712F9"/>
    <w:multiLevelType w:val="hybridMultilevel"/>
    <w:tmpl w:val="38A2FFD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3BD175A4"/>
    <w:multiLevelType w:val="hybridMultilevel"/>
    <w:tmpl w:val="1048FC8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0" w15:restartNumberingAfterBreak="0">
    <w:nsid w:val="464B618B"/>
    <w:multiLevelType w:val="hybridMultilevel"/>
    <w:tmpl w:val="C5F02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0076AF4"/>
    <w:multiLevelType w:val="hybridMultilevel"/>
    <w:tmpl w:val="D084EB5E"/>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275EAC"/>
    <w:multiLevelType w:val="hybridMultilevel"/>
    <w:tmpl w:val="4C6C48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533F5723"/>
    <w:multiLevelType w:val="hybridMultilevel"/>
    <w:tmpl w:val="3DC404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3FE08D4"/>
    <w:multiLevelType w:val="hybridMultilevel"/>
    <w:tmpl w:val="F19695A4"/>
    <w:lvl w:ilvl="0" w:tplc="351AA694">
      <w:start w:val="1"/>
      <w:numFmt w:val="upperLetter"/>
      <w:lvlText w:val="%1."/>
      <w:lvlJc w:val="left"/>
      <w:pPr>
        <w:ind w:left="720" w:hanging="360"/>
      </w:pPr>
      <w:rPr>
        <w:rFonts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277447"/>
    <w:multiLevelType w:val="hybridMultilevel"/>
    <w:tmpl w:val="5F8ACD2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77E139CC"/>
    <w:multiLevelType w:val="hybridMultilevel"/>
    <w:tmpl w:val="2976222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7F5A762F"/>
    <w:multiLevelType w:val="hybridMultilevel"/>
    <w:tmpl w:val="6FB86B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FDC64D6"/>
    <w:multiLevelType w:val="hybridMultilevel"/>
    <w:tmpl w:val="5D1A044E"/>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9"/>
  </w:num>
  <w:num w:numId="3">
    <w:abstractNumId w:val="3"/>
  </w:num>
  <w:num w:numId="4">
    <w:abstractNumId w:val="16"/>
  </w:num>
  <w:num w:numId="5">
    <w:abstractNumId w:val="17"/>
  </w:num>
  <w:num w:numId="6">
    <w:abstractNumId w:val="10"/>
  </w:num>
  <w:num w:numId="7">
    <w:abstractNumId w:val="0"/>
  </w:num>
  <w:num w:numId="8">
    <w:abstractNumId w:val="4"/>
  </w:num>
  <w:num w:numId="9">
    <w:abstractNumId w:val="14"/>
  </w:num>
  <w:num w:numId="10">
    <w:abstractNumId w:val="8"/>
  </w:num>
  <w:num w:numId="11">
    <w:abstractNumId w:val="11"/>
  </w:num>
  <w:num w:numId="12">
    <w:abstractNumId w:val="6"/>
  </w:num>
  <w:num w:numId="13">
    <w:abstractNumId w:val="7"/>
  </w:num>
  <w:num w:numId="14">
    <w:abstractNumId w:val="18"/>
  </w:num>
  <w:num w:numId="15">
    <w:abstractNumId w:val="2"/>
  </w:num>
  <w:num w:numId="16">
    <w:abstractNumId w:val="1"/>
  </w:num>
  <w:num w:numId="17">
    <w:abstractNumId w:val="12"/>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4C7"/>
    <w:rsid w:val="00000994"/>
    <w:rsid w:val="000039A4"/>
    <w:rsid w:val="00034A2F"/>
    <w:rsid w:val="000351FF"/>
    <w:rsid w:val="000626A1"/>
    <w:rsid w:val="0006356A"/>
    <w:rsid w:val="00065482"/>
    <w:rsid w:val="00073217"/>
    <w:rsid w:val="000968B6"/>
    <w:rsid w:val="0009766F"/>
    <w:rsid w:val="000A5272"/>
    <w:rsid w:val="000D6B2E"/>
    <w:rsid w:val="000E05D9"/>
    <w:rsid w:val="00104615"/>
    <w:rsid w:val="00106F6D"/>
    <w:rsid w:val="001250F6"/>
    <w:rsid w:val="00177827"/>
    <w:rsid w:val="0019695A"/>
    <w:rsid w:val="001B554E"/>
    <w:rsid w:val="001B5FAF"/>
    <w:rsid w:val="001D1537"/>
    <w:rsid w:val="001E1A7D"/>
    <w:rsid w:val="00213321"/>
    <w:rsid w:val="00215718"/>
    <w:rsid w:val="00220885"/>
    <w:rsid w:val="0022157C"/>
    <w:rsid w:val="00242A8B"/>
    <w:rsid w:val="00267631"/>
    <w:rsid w:val="00277BCE"/>
    <w:rsid w:val="00281940"/>
    <w:rsid w:val="002825A1"/>
    <w:rsid w:val="00291525"/>
    <w:rsid w:val="002979E5"/>
    <w:rsid w:val="002A5892"/>
    <w:rsid w:val="002D75B2"/>
    <w:rsid w:val="002E15FE"/>
    <w:rsid w:val="002F048C"/>
    <w:rsid w:val="00332CED"/>
    <w:rsid w:val="00347DA7"/>
    <w:rsid w:val="00351733"/>
    <w:rsid w:val="00365058"/>
    <w:rsid w:val="00370E8F"/>
    <w:rsid w:val="00373A74"/>
    <w:rsid w:val="0037551E"/>
    <w:rsid w:val="00377235"/>
    <w:rsid w:val="0038285A"/>
    <w:rsid w:val="00383F38"/>
    <w:rsid w:val="00385FEF"/>
    <w:rsid w:val="00386DB2"/>
    <w:rsid w:val="00390BC5"/>
    <w:rsid w:val="003B3B18"/>
    <w:rsid w:val="003B72D3"/>
    <w:rsid w:val="003C6850"/>
    <w:rsid w:val="003D17DA"/>
    <w:rsid w:val="003D1CDB"/>
    <w:rsid w:val="003E443F"/>
    <w:rsid w:val="003E497C"/>
    <w:rsid w:val="003F438C"/>
    <w:rsid w:val="00416C87"/>
    <w:rsid w:val="00417957"/>
    <w:rsid w:val="00424FC8"/>
    <w:rsid w:val="00461AB5"/>
    <w:rsid w:val="004649EE"/>
    <w:rsid w:val="0048749A"/>
    <w:rsid w:val="00487E9B"/>
    <w:rsid w:val="004A0E6E"/>
    <w:rsid w:val="004B3AD6"/>
    <w:rsid w:val="004D16B6"/>
    <w:rsid w:val="00530B36"/>
    <w:rsid w:val="00533173"/>
    <w:rsid w:val="00544762"/>
    <w:rsid w:val="00596BDA"/>
    <w:rsid w:val="005A4560"/>
    <w:rsid w:val="005C7952"/>
    <w:rsid w:val="005D0B01"/>
    <w:rsid w:val="005D147C"/>
    <w:rsid w:val="005F423F"/>
    <w:rsid w:val="0061702C"/>
    <w:rsid w:val="00620DE8"/>
    <w:rsid w:val="006637BB"/>
    <w:rsid w:val="006670EE"/>
    <w:rsid w:val="00683E63"/>
    <w:rsid w:val="006900E9"/>
    <w:rsid w:val="00695068"/>
    <w:rsid w:val="006B36C1"/>
    <w:rsid w:val="006C55F6"/>
    <w:rsid w:val="006E28F5"/>
    <w:rsid w:val="006F0B99"/>
    <w:rsid w:val="00701FDF"/>
    <w:rsid w:val="00726578"/>
    <w:rsid w:val="00726F17"/>
    <w:rsid w:val="0074094F"/>
    <w:rsid w:val="00744A91"/>
    <w:rsid w:val="00753682"/>
    <w:rsid w:val="007558DB"/>
    <w:rsid w:val="00761B98"/>
    <w:rsid w:val="0079099C"/>
    <w:rsid w:val="007C038D"/>
    <w:rsid w:val="007C1409"/>
    <w:rsid w:val="007C3589"/>
    <w:rsid w:val="007D3665"/>
    <w:rsid w:val="007D4B12"/>
    <w:rsid w:val="007D5DAF"/>
    <w:rsid w:val="007E2EF8"/>
    <w:rsid w:val="007F697E"/>
    <w:rsid w:val="008039B6"/>
    <w:rsid w:val="00834730"/>
    <w:rsid w:val="00860BF3"/>
    <w:rsid w:val="00872080"/>
    <w:rsid w:val="008765D2"/>
    <w:rsid w:val="00876CBB"/>
    <w:rsid w:val="00883FF0"/>
    <w:rsid w:val="00884812"/>
    <w:rsid w:val="00885E04"/>
    <w:rsid w:val="008913C8"/>
    <w:rsid w:val="00893420"/>
    <w:rsid w:val="0089586D"/>
    <w:rsid w:val="008A23A3"/>
    <w:rsid w:val="008B0212"/>
    <w:rsid w:val="008B0C0C"/>
    <w:rsid w:val="008B30F7"/>
    <w:rsid w:val="008C4761"/>
    <w:rsid w:val="008F49E5"/>
    <w:rsid w:val="009220BF"/>
    <w:rsid w:val="00931F42"/>
    <w:rsid w:val="0096682E"/>
    <w:rsid w:val="00967AFB"/>
    <w:rsid w:val="009804AD"/>
    <w:rsid w:val="009824EF"/>
    <w:rsid w:val="00997917"/>
    <w:rsid w:val="009B617E"/>
    <w:rsid w:val="009C0CA7"/>
    <w:rsid w:val="009C3C82"/>
    <w:rsid w:val="009C6258"/>
    <w:rsid w:val="009D3F11"/>
    <w:rsid w:val="009E3355"/>
    <w:rsid w:val="009F3E3F"/>
    <w:rsid w:val="00A024CA"/>
    <w:rsid w:val="00A037E8"/>
    <w:rsid w:val="00A13D85"/>
    <w:rsid w:val="00A170AA"/>
    <w:rsid w:val="00A40C0B"/>
    <w:rsid w:val="00A434C7"/>
    <w:rsid w:val="00A641AD"/>
    <w:rsid w:val="00AC3A5F"/>
    <w:rsid w:val="00AC5956"/>
    <w:rsid w:val="00AC69C5"/>
    <w:rsid w:val="00AE3889"/>
    <w:rsid w:val="00AE49F0"/>
    <w:rsid w:val="00B067E1"/>
    <w:rsid w:val="00B2689F"/>
    <w:rsid w:val="00B31B29"/>
    <w:rsid w:val="00B40ED1"/>
    <w:rsid w:val="00B6634F"/>
    <w:rsid w:val="00B8086B"/>
    <w:rsid w:val="00BF127A"/>
    <w:rsid w:val="00C222F5"/>
    <w:rsid w:val="00C36D84"/>
    <w:rsid w:val="00C65939"/>
    <w:rsid w:val="00C8034C"/>
    <w:rsid w:val="00C91AD8"/>
    <w:rsid w:val="00CD2A36"/>
    <w:rsid w:val="00D06DF6"/>
    <w:rsid w:val="00D24E73"/>
    <w:rsid w:val="00D80681"/>
    <w:rsid w:val="00D9394A"/>
    <w:rsid w:val="00D94373"/>
    <w:rsid w:val="00DC2D43"/>
    <w:rsid w:val="00DC3759"/>
    <w:rsid w:val="00DC4912"/>
    <w:rsid w:val="00DC6AD7"/>
    <w:rsid w:val="00DD4F30"/>
    <w:rsid w:val="00DF704F"/>
    <w:rsid w:val="00E20DDC"/>
    <w:rsid w:val="00E21E4C"/>
    <w:rsid w:val="00E27CE2"/>
    <w:rsid w:val="00E63D93"/>
    <w:rsid w:val="00E8084D"/>
    <w:rsid w:val="00E949CE"/>
    <w:rsid w:val="00E973F2"/>
    <w:rsid w:val="00EA3E60"/>
    <w:rsid w:val="00ED7604"/>
    <w:rsid w:val="00F12460"/>
    <w:rsid w:val="00F517FD"/>
    <w:rsid w:val="00F833B9"/>
    <w:rsid w:val="00F83776"/>
    <w:rsid w:val="00F86425"/>
    <w:rsid w:val="00F95134"/>
    <w:rsid w:val="00FB18BB"/>
    <w:rsid w:val="00FD2B89"/>
    <w:rsid w:val="00FE52F7"/>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AE68"/>
  <w15:docId w15:val="{324C4237-9D3D-4E17-8299-3F419D51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F17"/>
    <w:pPr>
      <w:spacing w:after="200" w:line="276" w:lineRule="auto"/>
    </w:pPr>
    <w:rPr>
      <w:rFonts w:ascii="Calibri" w:eastAsia="Times New Roman" w:hAnsi="Calibri" w:cs="Times New Roman"/>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34C7"/>
    <w:pPr>
      <w:spacing w:after="0" w:line="240" w:lineRule="auto"/>
      <w:ind w:leftChars="-40" w:left="720" w:hangingChars="36" w:hanging="65"/>
      <w:contextualSpacing/>
      <w:jc w:val="both"/>
    </w:pPr>
    <w:rPr>
      <w:lang w:eastAsia="el-GR"/>
    </w:rPr>
  </w:style>
  <w:style w:type="paragraph" w:customStyle="1" w:styleId="Normal1">
    <w:name w:val="Normal1"/>
    <w:rsid w:val="00A434C7"/>
    <w:rPr>
      <w:rFonts w:ascii="Calibri" w:eastAsia="Calibri" w:hAnsi="Calibri" w:cs="Calibri"/>
      <w:color w:val="000000"/>
      <w:lang w:eastAsia="el-GR" w:bidi="ar-SA"/>
    </w:rPr>
  </w:style>
  <w:style w:type="paragraph" w:customStyle="1" w:styleId="Normal2">
    <w:name w:val="Normal2"/>
    <w:rsid w:val="00A434C7"/>
    <w:rPr>
      <w:rFonts w:ascii="Calibri" w:eastAsia="Calibri" w:hAnsi="Calibri" w:cs="Calibri"/>
      <w:color w:val="000000"/>
      <w:lang w:eastAsia="el-GR" w:bidi="ar-SA"/>
    </w:rPr>
  </w:style>
  <w:style w:type="character" w:styleId="a4">
    <w:name w:val="annotation reference"/>
    <w:basedOn w:val="a0"/>
    <w:uiPriority w:val="99"/>
    <w:semiHidden/>
    <w:unhideWhenUsed/>
    <w:rsid w:val="00AE3889"/>
    <w:rPr>
      <w:sz w:val="16"/>
      <w:szCs w:val="16"/>
    </w:rPr>
  </w:style>
  <w:style w:type="paragraph" w:styleId="a5">
    <w:name w:val="annotation text"/>
    <w:basedOn w:val="a"/>
    <w:link w:val="Char"/>
    <w:uiPriority w:val="99"/>
    <w:semiHidden/>
    <w:unhideWhenUsed/>
    <w:rsid w:val="00AE3889"/>
    <w:pPr>
      <w:spacing w:line="240" w:lineRule="auto"/>
    </w:pPr>
    <w:rPr>
      <w:sz w:val="20"/>
      <w:szCs w:val="20"/>
    </w:rPr>
  </w:style>
  <w:style w:type="character" w:customStyle="1" w:styleId="Char">
    <w:name w:val="Κείμενο σχολίου Char"/>
    <w:basedOn w:val="a0"/>
    <w:link w:val="a5"/>
    <w:uiPriority w:val="99"/>
    <w:semiHidden/>
    <w:rsid w:val="00AE3889"/>
    <w:rPr>
      <w:rFonts w:ascii="Calibri" w:eastAsia="Times New Roman" w:hAnsi="Calibri" w:cs="Times New Roman"/>
      <w:sz w:val="20"/>
      <w:szCs w:val="20"/>
      <w:lang w:bidi="ar-SA"/>
    </w:rPr>
  </w:style>
  <w:style w:type="paragraph" w:styleId="a6">
    <w:name w:val="annotation subject"/>
    <w:basedOn w:val="a5"/>
    <w:next w:val="a5"/>
    <w:link w:val="Char0"/>
    <w:uiPriority w:val="99"/>
    <w:semiHidden/>
    <w:unhideWhenUsed/>
    <w:rsid w:val="00AE3889"/>
    <w:rPr>
      <w:b/>
      <w:bCs/>
    </w:rPr>
  </w:style>
  <w:style w:type="character" w:customStyle="1" w:styleId="Char0">
    <w:name w:val="Θέμα σχολίου Char"/>
    <w:basedOn w:val="Char"/>
    <w:link w:val="a6"/>
    <w:uiPriority w:val="99"/>
    <w:semiHidden/>
    <w:rsid w:val="00AE3889"/>
    <w:rPr>
      <w:rFonts w:ascii="Calibri" w:eastAsia="Times New Roman" w:hAnsi="Calibri" w:cs="Times New Roman"/>
      <w:b/>
      <w:bCs/>
      <w:sz w:val="20"/>
      <w:szCs w:val="20"/>
      <w:lang w:bidi="ar-SA"/>
    </w:rPr>
  </w:style>
  <w:style w:type="paragraph" w:styleId="a7">
    <w:name w:val="Balloon Text"/>
    <w:basedOn w:val="a"/>
    <w:link w:val="Char1"/>
    <w:uiPriority w:val="99"/>
    <w:semiHidden/>
    <w:unhideWhenUsed/>
    <w:rsid w:val="00AE3889"/>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AE3889"/>
    <w:rPr>
      <w:rFonts w:ascii="Segoe UI" w:eastAsia="Times New Roman" w:hAnsi="Segoe UI" w:cs="Segoe UI"/>
      <w:sz w:val="18"/>
      <w:szCs w:val="18"/>
      <w:lang w:bidi="ar-SA"/>
    </w:rPr>
  </w:style>
  <w:style w:type="character" w:styleId="a8">
    <w:name w:val="Strong"/>
    <w:basedOn w:val="a0"/>
    <w:uiPriority w:val="22"/>
    <w:qFormat/>
    <w:rsid w:val="00281940"/>
    <w:rPr>
      <w:b/>
      <w:bCs/>
    </w:rPr>
  </w:style>
  <w:style w:type="character" w:styleId="-">
    <w:name w:val="Hyperlink"/>
    <w:basedOn w:val="a0"/>
    <w:uiPriority w:val="99"/>
    <w:semiHidden/>
    <w:unhideWhenUsed/>
    <w:rsid w:val="00860BF3"/>
    <w:rPr>
      <w:color w:val="0000FF"/>
      <w:u w:val="single"/>
    </w:rPr>
  </w:style>
  <w:style w:type="paragraph" w:styleId="Web">
    <w:name w:val="Normal (Web)"/>
    <w:basedOn w:val="a"/>
    <w:uiPriority w:val="99"/>
    <w:semiHidden/>
    <w:unhideWhenUsed/>
    <w:rsid w:val="008B0C0C"/>
    <w:pPr>
      <w:spacing w:before="100" w:beforeAutospacing="1" w:after="100" w:afterAutospacing="1" w:line="240" w:lineRule="auto"/>
    </w:pPr>
    <w:rPr>
      <w:rFonts w:ascii="Times New Roman" w:hAnsi="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5755">
      <w:bodyDiv w:val="1"/>
      <w:marLeft w:val="0"/>
      <w:marRight w:val="0"/>
      <w:marTop w:val="0"/>
      <w:marBottom w:val="0"/>
      <w:divBdr>
        <w:top w:val="none" w:sz="0" w:space="0" w:color="auto"/>
        <w:left w:val="none" w:sz="0" w:space="0" w:color="auto"/>
        <w:bottom w:val="none" w:sz="0" w:space="0" w:color="auto"/>
        <w:right w:val="none" w:sz="0" w:space="0" w:color="auto"/>
      </w:divBdr>
    </w:div>
    <w:div w:id="903024646">
      <w:bodyDiv w:val="1"/>
      <w:marLeft w:val="0"/>
      <w:marRight w:val="0"/>
      <w:marTop w:val="0"/>
      <w:marBottom w:val="0"/>
      <w:divBdr>
        <w:top w:val="none" w:sz="0" w:space="0" w:color="auto"/>
        <w:left w:val="none" w:sz="0" w:space="0" w:color="auto"/>
        <w:bottom w:val="none" w:sz="0" w:space="0" w:color="auto"/>
        <w:right w:val="none" w:sz="0" w:space="0" w:color="auto"/>
      </w:divBdr>
    </w:div>
    <w:div w:id="989941347">
      <w:bodyDiv w:val="1"/>
      <w:marLeft w:val="0"/>
      <w:marRight w:val="0"/>
      <w:marTop w:val="0"/>
      <w:marBottom w:val="0"/>
      <w:divBdr>
        <w:top w:val="none" w:sz="0" w:space="0" w:color="auto"/>
        <w:left w:val="none" w:sz="0" w:space="0" w:color="auto"/>
        <w:bottom w:val="none" w:sz="0" w:space="0" w:color="auto"/>
        <w:right w:val="none" w:sz="0" w:space="0" w:color="auto"/>
      </w:divBdr>
    </w:div>
    <w:div w:id="126269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ulture.gr/culture/gindex.j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l.wikipedia.org/wiki/%CE%94%CE%AF%CE%BA%CE%B1%CE%B9%CE%BF_%CE%B1%CE%B8%CE%AD%CE%BC%CE%B9%CF%84%CE%BF%CF%85_%CE%B1%CE%BD%CF%84%CE%B1%CE%B3%CF%89%CE%BD%CE%B9%CF%83%CE%BC%CE%BF%CF%8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AD8D9-D00B-4C89-B754-EBC2D92B3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3041</Words>
  <Characters>16425</Characters>
  <Application>Microsoft Office Word</Application>
  <DocSecurity>0</DocSecurity>
  <Lines>136</Lines>
  <Paragraphs>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Αθηνά Οικονομίδου</dc:creator>
  <cp:lastModifiedBy>ΖΩΓΓΟΥ ΕΛΕΝΗ</cp:lastModifiedBy>
  <cp:revision>2</cp:revision>
  <dcterms:created xsi:type="dcterms:W3CDTF">2021-04-19T08:30:00Z</dcterms:created>
  <dcterms:modified xsi:type="dcterms:W3CDTF">2021-04-19T08:30:00Z</dcterms:modified>
</cp:coreProperties>
</file>