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C0870" w14:textId="77777777" w:rsidR="00FC69E7" w:rsidRDefault="00FC69E7" w:rsidP="00FB71AF">
      <w:pPr>
        <w:jc w:val="center"/>
        <w:rPr>
          <w:rFonts w:asciiTheme="majorHAnsi" w:hAnsiTheme="majorHAnsi"/>
          <w:b/>
          <w:color w:val="2F5496" w:themeColor="accent1" w:themeShade="BF"/>
          <w:sz w:val="36"/>
          <w:szCs w:val="36"/>
          <w:lang w:val="el-GR"/>
        </w:rPr>
      </w:pPr>
      <w:bookmarkStart w:id="0" w:name="_Toc536194454"/>
    </w:p>
    <w:p w14:paraId="327487C4" w14:textId="77777777" w:rsidR="00FC69E7" w:rsidRDefault="009D178A" w:rsidP="00FB71AF">
      <w:pPr>
        <w:jc w:val="center"/>
        <w:rPr>
          <w:rFonts w:asciiTheme="majorHAnsi" w:hAnsiTheme="majorHAnsi"/>
          <w:b/>
          <w:color w:val="2F5496" w:themeColor="accent1" w:themeShade="BF"/>
          <w:sz w:val="36"/>
          <w:szCs w:val="36"/>
          <w:lang w:val="el-GR"/>
        </w:rPr>
      </w:pPr>
      <w:r w:rsidRPr="00D65101">
        <w:rPr>
          <w:rFonts w:asciiTheme="majorHAnsi" w:hAnsiTheme="majorHAnsi"/>
          <w:b/>
          <w:color w:val="2F5496" w:themeColor="accent1" w:themeShade="BF"/>
          <w:sz w:val="36"/>
          <w:szCs w:val="36"/>
          <w:lang w:val="el-GR"/>
        </w:rPr>
        <w:t xml:space="preserve">Τομέας </w:t>
      </w:r>
      <w:r w:rsidR="00645A6A" w:rsidRPr="00D65101">
        <w:rPr>
          <w:rFonts w:asciiTheme="majorHAnsi" w:hAnsiTheme="majorHAnsi"/>
          <w:b/>
          <w:color w:val="2F5496" w:themeColor="accent1" w:themeShade="BF"/>
          <w:sz w:val="36"/>
          <w:szCs w:val="36"/>
          <w:lang w:val="el-GR"/>
        </w:rPr>
        <w:t xml:space="preserve">Τουρισμός - </w:t>
      </w:r>
      <w:r w:rsidR="008669D9" w:rsidRPr="00D65101">
        <w:rPr>
          <w:rFonts w:asciiTheme="majorHAnsi" w:hAnsiTheme="majorHAnsi"/>
          <w:b/>
          <w:color w:val="2F5496" w:themeColor="accent1" w:themeShade="BF"/>
          <w:sz w:val="36"/>
          <w:szCs w:val="36"/>
          <w:lang w:val="el-GR"/>
        </w:rPr>
        <w:t xml:space="preserve">Πολιτισμός - </w:t>
      </w:r>
      <w:r w:rsidR="00645A6A" w:rsidRPr="00D65101">
        <w:rPr>
          <w:rFonts w:asciiTheme="majorHAnsi" w:hAnsiTheme="majorHAnsi"/>
          <w:b/>
          <w:color w:val="2F5496" w:themeColor="accent1" w:themeShade="BF"/>
          <w:sz w:val="36"/>
          <w:szCs w:val="36"/>
          <w:lang w:val="el-GR"/>
        </w:rPr>
        <w:t>Δημιουργικές Βιομηχανίες</w:t>
      </w:r>
    </w:p>
    <w:p w14:paraId="54463CD7" w14:textId="3B8945EA" w:rsidR="00984348" w:rsidRPr="00D65101" w:rsidRDefault="00984348" w:rsidP="00FB71AF">
      <w:pPr>
        <w:jc w:val="center"/>
        <w:rPr>
          <w:rFonts w:asciiTheme="majorHAnsi" w:hAnsiTheme="majorHAnsi"/>
          <w:b/>
          <w:color w:val="2F5496" w:themeColor="accent1" w:themeShade="BF"/>
          <w:sz w:val="36"/>
          <w:szCs w:val="36"/>
          <w:lang w:val="el-GR"/>
        </w:rPr>
      </w:pPr>
      <w:r w:rsidRPr="00D65101">
        <w:rPr>
          <w:rFonts w:asciiTheme="majorHAnsi" w:hAnsiTheme="majorHAnsi"/>
          <w:b/>
          <w:color w:val="2F5496" w:themeColor="accent1" w:themeShade="BF"/>
          <w:sz w:val="36"/>
          <w:szCs w:val="36"/>
          <w:lang w:val="el-GR"/>
        </w:rPr>
        <w:t>Περίοδος 2021-2027</w:t>
      </w:r>
    </w:p>
    <w:p w14:paraId="4E63F5CC" w14:textId="77777777" w:rsidR="00FB71AF" w:rsidRPr="00D65101" w:rsidRDefault="00FB71AF" w:rsidP="007D24DF">
      <w:pPr>
        <w:rPr>
          <w:rFonts w:asciiTheme="majorHAnsi" w:hAnsiTheme="majorHAnsi"/>
          <w:b/>
          <w:color w:val="2F5496" w:themeColor="accent1" w:themeShade="BF"/>
          <w:sz w:val="32"/>
          <w:szCs w:val="32"/>
          <w:lang w:val="el-GR"/>
        </w:rPr>
      </w:pPr>
    </w:p>
    <w:tbl>
      <w:tblPr>
        <w:tblStyle w:val="a9"/>
        <w:tblW w:w="0" w:type="auto"/>
        <w:jc w:val="center"/>
        <w:shd w:val="clear" w:color="auto" w:fill="F2F2F2" w:themeFill="background1" w:themeFillShade="F2"/>
        <w:tblLook w:val="04A0" w:firstRow="1" w:lastRow="0" w:firstColumn="1" w:lastColumn="0" w:noHBand="0" w:noVBand="1"/>
      </w:tblPr>
      <w:tblGrid>
        <w:gridCol w:w="9514"/>
      </w:tblGrid>
      <w:tr w:rsidR="009549E0" w:rsidRPr="00D65101" w14:paraId="0C0F127F" w14:textId="77777777" w:rsidTr="00F9065B">
        <w:trPr>
          <w:jc w:val="center"/>
        </w:trPr>
        <w:tc>
          <w:tcPr>
            <w:tcW w:w="9514" w:type="dxa"/>
            <w:shd w:val="clear" w:color="auto" w:fill="F2F2F2" w:themeFill="background1" w:themeFillShade="F2"/>
            <w:vAlign w:val="center"/>
          </w:tcPr>
          <w:bookmarkEnd w:id="0"/>
          <w:p w14:paraId="4C403F9F" w14:textId="3E88EE3E" w:rsidR="00B74178" w:rsidRPr="000B05C1" w:rsidRDefault="00B74178" w:rsidP="00B74178">
            <w:pPr>
              <w:spacing w:after="0" w:line="240" w:lineRule="auto"/>
              <w:jc w:val="center"/>
              <w:rPr>
                <w:rFonts w:ascii="Cambria" w:hAnsi="Cambria"/>
                <w:b/>
                <w:color w:val="2F5496" w:themeColor="accent1" w:themeShade="BF"/>
                <w:sz w:val="24"/>
                <w:szCs w:val="24"/>
              </w:rPr>
            </w:pPr>
            <w:r w:rsidRPr="000B05C1">
              <w:rPr>
                <w:rFonts w:ascii="Cambria" w:hAnsi="Cambria"/>
                <w:b/>
                <w:color w:val="2F5496" w:themeColor="accent1" w:themeShade="BF"/>
                <w:sz w:val="24"/>
                <w:szCs w:val="24"/>
              </w:rPr>
              <w:t xml:space="preserve">ΟΡΙΣΤΙΚΟΠΟΙΗΜΕΝΗ ΠΡΟΤΑΣΗ </w:t>
            </w:r>
            <w:r w:rsidR="00D65101" w:rsidRPr="000B05C1">
              <w:rPr>
                <w:rFonts w:ascii="Cambria" w:hAnsi="Cambria"/>
                <w:b/>
                <w:color w:val="2F5496" w:themeColor="accent1" w:themeShade="BF"/>
                <w:sz w:val="24"/>
                <w:szCs w:val="24"/>
              </w:rPr>
              <w:t xml:space="preserve">ΤΗΣ </w:t>
            </w:r>
            <w:r w:rsidR="009549E0" w:rsidRPr="000B05C1">
              <w:rPr>
                <w:rFonts w:ascii="Cambria" w:hAnsi="Cambria"/>
                <w:b/>
                <w:color w:val="2F5496" w:themeColor="accent1" w:themeShade="BF"/>
                <w:sz w:val="24"/>
                <w:szCs w:val="24"/>
              </w:rPr>
              <w:t>ΣΥΜΒΟΥΛΕΥΤΙΚΗ</w:t>
            </w:r>
            <w:r w:rsidRPr="000B05C1">
              <w:rPr>
                <w:rFonts w:ascii="Cambria" w:hAnsi="Cambria"/>
                <w:b/>
                <w:color w:val="2F5496" w:themeColor="accent1" w:themeShade="BF"/>
                <w:sz w:val="24"/>
                <w:szCs w:val="24"/>
              </w:rPr>
              <w:t>Σ</w:t>
            </w:r>
            <w:r w:rsidR="009549E0" w:rsidRPr="000B05C1">
              <w:rPr>
                <w:rFonts w:ascii="Cambria" w:hAnsi="Cambria"/>
                <w:b/>
                <w:color w:val="2F5496" w:themeColor="accent1" w:themeShade="BF"/>
                <w:sz w:val="24"/>
                <w:szCs w:val="24"/>
              </w:rPr>
              <w:t xml:space="preserve"> ΟΜΑΔΑ</w:t>
            </w:r>
            <w:r w:rsidRPr="000B05C1">
              <w:rPr>
                <w:rFonts w:ascii="Cambria" w:hAnsi="Cambria"/>
                <w:b/>
                <w:color w:val="2F5496" w:themeColor="accent1" w:themeShade="BF"/>
                <w:sz w:val="24"/>
                <w:szCs w:val="24"/>
              </w:rPr>
              <w:t>Σ</w:t>
            </w:r>
            <w:r w:rsidR="00796ED6" w:rsidRPr="000B05C1">
              <w:rPr>
                <w:rFonts w:ascii="Cambria" w:hAnsi="Cambria"/>
                <w:b/>
                <w:color w:val="2F5496" w:themeColor="accent1" w:themeShade="BF"/>
                <w:sz w:val="24"/>
                <w:szCs w:val="24"/>
              </w:rPr>
              <w:t xml:space="preserve"> </w:t>
            </w:r>
            <w:r w:rsidR="00F9065B">
              <w:rPr>
                <w:rFonts w:ascii="Cambria" w:hAnsi="Cambria"/>
                <w:b/>
                <w:color w:val="2F5496" w:themeColor="accent1" w:themeShade="BF"/>
                <w:sz w:val="24"/>
                <w:szCs w:val="24"/>
              </w:rPr>
              <w:t>ΕΡΓΑΣΙΑΣ</w:t>
            </w:r>
            <w:r w:rsidR="00796ED6" w:rsidRPr="000B05C1">
              <w:rPr>
                <w:rFonts w:ascii="Cambria" w:hAnsi="Cambria"/>
                <w:b/>
                <w:color w:val="2F5496" w:themeColor="accent1" w:themeShade="BF"/>
                <w:sz w:val="24"/>
                <w:szCs w:val="24"/>
              </w:rPr>
              <w:t>(Σ.Ο.</w:t>
            </w:r>
            <w:r w:rsidR="00F9065B">
              <w:rPr>
                <w:rFonts w:ascii="Cambria" w:hAnsi="Cambria"/>
                <w:b/>
                <w:color w:val="2F5496" w:themeColor="accent1" w:themeShade="BF"/>
                <w:sz w:val="24"/>
                <w:szCs w:val="24"/>
              </w:rPr>
              <w:t>Ε.</w:t>
            </w:r>
            <w:r w:rsidR="00796ED6" w:rsidRPr="000B05C1">
              <w:rPr>
                <w:rFonts w:ascii="Cambria" w:hAnsi="Cambria"/>
                <w:b/>
                <w:color w:val="2F5496" w:themeColor="accent1" w:themeShade="BF"/>
                <w:sz w:val="24"/>
                <w:szCs w:val="24"/>
              </w:rPr>
              <w:t>)</w:t>
            </w:r>
          </w:p>
          <w:p w14:paraId="5BDDB6DC" w14:textId="399758E8" w:rsidR="009549E0" w:rsidRPr="000B05C1" w:rsidRDefault="00B74178" w:rsidP="00B74178">
            <w:pPr>
              <w:spacing w:after="0" w:line="240" w:lineRule="auto"/>
              <w:jc w:val="center"/>
              <w:rPr>
                <w:rFonts w:ascii="Cambria" w:hAnsi="Cambria"/>
                <w:b/>
                <w:color w:val="2F5496" w:themeColor="accent1" w:themeShade="BF"/>
                <w:sz w:val="24"/>
                <w:szCs w:val="24"/>
              </w:rPr>
            </w:pPr>
            <w:r w:rsidRPr="000B05C1">
              <w:rPr>
                <w:rFonts w:ascii="Cambria" w:hAnsi="Cambria"/>
                <w:b/>
                <w:color w:val="2F5496" w:themeColor="accent1" w:themeShade="BF"/>
                <w:sz w:val="24"/>
                <w:szCs w:val="24"/>
              </w:rPr>
              <w:t>ΓΙΑ ΤΙΣ ΠΕΡΙΟΧΕΣ ΠΑΡΕΜΒΑΣΗΣ ΚΑΙ ΤΙΣ ΠΡΟΤΕΡΑΙΟΤΗΤΕΣ ΤΟΥ ΤΟΜΕΑ ΤΠΔΒ</w:t>
            </w:r>
          </w:p>
          <w:p w14:paraId="7C24E933" w14:textId="77777777" w:rsidR="000B05C1" w:rsidRDefault="000B05C1" w:rsidP="00B74178">
            <w:pPr>
              <w:spacing w:after="0" w:line="240" w:lineRule="auto"/>
              <w:jc w:val="center"/>
              <w:rPr>
                <w:rFonts w:ascii="Cambria" w:hAnsi="Cambria"/>
                <w:b/>
                <w:color w:val="2F5496" w:themeColor="accent1" w:themeShade="BF"/>
                <w:sz w:val="24"/>
                <w:szCs w:val="24"/>
              </w:rPr>
            </w:pPr>
          </w:p>
          <w:p w14:paraId="3868158A" w14:textId="3767A5B5" w:rsidR="009549E0" w:rsidRPr="000B05C1" w:rsidRDefault="00B74178" w:rsidP="00B74178">
            <w:pPr>
              <w:spacing w:after="0" w:line="240" w:lineRule="auto"/>
              <w:jc w:val="center"/>
              <w:rPr>
                <w:rFonts w:asciiTheme="majorHAnsi" w:hAnsiTheme="majorHAnsi"/>
                <w:b/>
                <w:color w:val="2F5496" w:themeColor="accent1" w:themeShade="BF"/>
                <w:sz w:val="20"/>
                <w:szCs w:val="20"/>
              </w:rPr>
            </w:pPr>
            <w:r w:rsidRPr="000B05C1">
              <w:rPr>
                <w:rFonts w:ascii="Cambria" w:hAnsi="Cambria"/>
                <w:b/>
                <w:color w:val="2F5496" w:themeColor="accent1" w:themeShade="BF"/>
                <w:sz w:val="20"/>
                <w:szCs w:val="20"/>
              </w:rPr>
              <w:t>25</w:t>
            </w:r>
            <w:r w:rsidR="009549E0" w:rsidRPr="000B05C1">
              <w:rPr>
                <w:rFonts w:ascii="Cambria" w:hAnsi="Cambria"/>
                <w:b/>
                <w:color w:val="2F5496" w:themeColor="accent1" w:themeShade="BF"/>
                <w:sz w:val="20"/>
                <w:szCs w:val="20"/>
              </w:rPr>
              <w:t>-10-2021</w:t>
            </w:r>
          </w:p>
        </w:tc>
      </w:tr>
    </w:tbl>
    <w:p w14:paraId="6DEAD248" w14:textId="77777777" w:rsidR="00FB71AF" w:rsidRPr="00D65101" w:rsidRDefault="00FB71AF" w:rsidP="007D24DF">
      <w:pPr>
        <w:rPr>
          <w:rFonts w:asciiTheme="majorHAnsi" w:hAnsiTheme="majorHAnsi"/>
          <w:b/>
          <w:color w:val="2F5496" w:themeColor="accent1" w:themeShade="BF"/>
          <w:sz w:val="32"/>
          <w:szCs w:val="32"/>
          <w:lang w:val="el-GR"/>
        </w:rPr>
      </w:pPr>
      <w:bookmarkStart w:id="1" w:name="_GoBack"/>
      <w:bookmarkEnd w:id="1"/>
    </w:p>
    <w:tbl>
      <w:tblPr>
        <w:tblStyle w:val="ListTable3Accent5"/>
        <w:tblW w:w="0" w:type="auto"/>
        <w:jc w:val="center"/>
        <w:tblLook w:val="0020" w:firstRow="1" w:lastRow="0" w:firstColumn="0" w:lastColumn="0" w:noHBand="0" w:noVBand="0"/>
      </w:tblPr>
      <w:tblGrid>
        <w:gridCol w:w="2983"/>
        <w:gridCol w:w="6531"/>
      </w:tblGrid>
      <w:tr w:rsidR="006D3FEF" w:rsidRPr="000B05C1" w14:paraId="73DB3BA0" w14:textId="63CBC951" w:rsidTr="00785906">
        <w:trPr>
          <w:cnfStyle w:val="100000000000" w:firstRow="1" w:lastRow="0" w:firstColumn="0" w:lastColumn="0" w:oddVBand="0" w:evenVBand="0" w:oddHBand="0" w:evenHBand="0" w:firstRowFirstColumn="0" w:firstRowLastColumn="0" w:lastRowFirstColumn="0" w:lastRowLastColumn="0"/>
          <w:tblHeader/>
          <w:jc w:val="center"/>
        </w:trPr>
        <w:tc>
          <w:tcPr>
            <w:cnfStyle w:val="000010000000" w:firstRow="0" w:lastRow="0" w:firstColumn="0" w:lastColumn="0" w:oddVBand="1" w:evenVBand="0" w:oddHBand="0" w:evenHBand="0" w:firstRowFirstColumn="0" w:firstRowLastColumn="0" w:lastRowFirstColumn="0" w:lastRowLastColumn="0"/>
            <w:tcW w:w="4101" w:type="dxa"/>
            <w:tcBorders>
              <w:top w:val="single" w:sz="4" w:space="0" w:color="5B9BD5" w:themeColor="accent5"/>
              <w:bottom w:val="single" w:sz="4" w:space="0" w:color="5B9BD5" w:themeColor="accent5"/>
            </w:tcBorders>
            <w:shd w:val="clear" w:color="auto" w:fill="B9D4ED"/>
            <w:vAlign w:val="center"/>
            <w:hideMark/>
          </w:tcPr>
          <w:p w14:paraId="51790572" w14:textId="0485C446" w:rsidR="00B74178" w:rsidRPr="000B05C1" w:rsidRDefault="00B74178" w:rsidP="009E7A3D">
            <w:pPr>
              <w:autoSpaceDE w:val="0"/>
              <w:autoSpaceDN w:val="0"/>
              <w:adjustRightInd w:val="0"/>
              <w:spacing w:after="0" w:line="240" w:lineRule="auto"/>
              <w:jc w:val="center"/>
              <w:rPr>
                <w:rFonts w:ascii="Cambria" w:hAnsi="Cambria" w:cstheme="minorHAnsi"/>
                <w:color w:val="000000" w:themeColor="text1"/>
                <w:sz w:val="28"/>
                <w:szCs w:val="28"/>
                <w:lang w:val="el-GR"/>
              </w:rPr>
            </w:pPr>
            <w:r w:rsidRPr="000B05C1">
              <w:rPr>
                <w:rFonts w:ascii="Cambria" w:hAnsi="Cambria" w:cstheme="minorHAnsi"/>
                <w:color w:val="000000" w:themeColor="text1"/>
                <w:sz w:val="28"/>
                <w:szCs w:val="28"/>
                <w:lang w:val="el-GR"/>
              </w:rPr>
              <w:t>ΠΕΡΙΟΧΗ ΠΑΡΕΜΒΑΣΗΣ</w:t>
            </w:r>
          </w:p>
        </w:tc>
        <w:tc>
          <w:tcPr>
            <w:tcW w:w="11062" w:type="dxa"/>
            <w:tcBorders>
              <w:top w:val="single" w:sz="4" w:space="0" w:color="5B9BD5" w:themeColor="accent5"/>
              <w:bottom w:val="single" w:sz="4" w:space="0" w:color="5B9BD5" w:themeColor="accent5"/>
            </w:tcBorders>
            <w:shd w:val="clear" w:color="auto" w:fill="B9D4ED"/>
            <w:vAlign w:val="center"/>
          </w:tcPr>
          <w:p w14:paraId="2DB2B72D" w14:textId="03E2CC54" w:rsidR="00B74178" w:rsidRPr="000B05C1" w:rsidRDefault="00B74178" w:rsidP="009E7A3D">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hAnsi="Cambria" w:cstheme="minorHAnsi"/>
                <w:color w:val="000000" w:themeColor="text1"/>
                <w:sz w:val="28"/>
                <w:szCs w:val="28"/>
                <w:lang w:val="el-GR"/>
              </w:rPr>
            </w:pPr>
            <w:r w:rsidRPr="000B05C1">
              <w:rPr>
                <w:rFonts w:ascii="Cambria" w:hAnsi="Cambria" w:cstheme="minorHAnsi"/>
                <w:color w:val="000000" w:themeColor="text1"/>
                <w:sz w:val="28"/>
                <w:szCs w:val="28"/>
                <w:lang w:val="el-GR"/>
              </w:rPr>
              <w:t>ΠΡΟΤΕΡΑΙΟΤΗΤΑ</w:t>
            </w:r>
          </w:p>
        </w:tc>
      </w:tr>
      <w:tr w:rsidR="00B74178" w:rsidRPr="00F9065B" w14:paraId="11E02ABA" w14:textId="7365BF97" w:rsidTr="006D3FE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101" w:type="dxa"/>
            <w:vMerge w:val="restart"/>
            <w:vAlign w:val="center"/>
          </w:tcPr>
          <w:p w14:paraId="6001D837" w14:textId="77777777" w:rsidR="00B74178" w:rsidRPr="000B05C1" w:rsidRDefault="00B74178" w:rsidP="006D3FEF">
            <w:pPr>
              <w:autoSpaceDE w:val="0"/>
              <w:autoSpaceDN w:val="0"/>
              <w:adjustRightInd w:val="0"/>
              <w:spacing w:before="60" w:after="60" w:line="240" w:lineRule="auto"/>
              <w:rPr>
                <w:rFonts w:ascii="Cambria" w:hAnsi="Cambria" w:cstheme="minorHAnsi"/>
                <w:b/>
                <w:color w:val="000000" w:themeColor="text1"/>
                <w:sz w:val="20"/>
                <w:szCs w:val="20"/>
                <w:lang w:val="el-GR"/>
              </w:rPr>
            </w:pPr>
            <w:r w:rsidRPr="000B05C1">
              <w:rPr>
                <w:rFonts w:ascii="Cambria" w:hAnsi="Cambria" w:cstheme="minorHAnsi"/>
                <w:b/>
                <w:color w:val="000000" w:themeColor="text1"/>
                <w:sz w:val="20"/>
                <w:szCs w:val="20"/>
                <w:lang w:val="el-GR"/>
              </w:rPr>
              <w:t>2.1 ΠΟΛΙΤΙΣΜΟΣ: Έρευνα και ανάπτυξη καινοτόμων προϊόντων, υπηρεσιών, εργαλείων, εφαρμογών, αλυσίδων αξίας για την</w:t>
            </w:r>
          </w:p>
          <w:p w14:paraId="3C8B5C4A" w14:textId="7C496687" w:rsidR="00B74178" w:rsidRPr="000B05C1" w:rsidRDefault="00B74178" w:rsidP="001E7163">
            <w:pPr>
              <w:autoSpaceDE w:val="0"/>
              <w:autoSpaceDN w:val="0"/>
              <w:adjustRightInd w:val="0"/>
              <w:spacing w:before="60" w:after="60" w:line="240" w:lineRule="auto"/>
              <w:rPr>
                <w:rFonts w:ascii="Cambria" w:hAnsi="Cambria" w:cstheme="minorHAnsi"/>
                <w:b/>
                <w:color w:val="000000" w:themeColor="text1"/>
                <w:sz w:val="20"/>
                <w:szCs w:val="20"/>
                <w:lang w:val="el-GR"/>
              </w:rPr>
            </w:pPr>
            <w:r w:rsidRPr="000B05C1">
              <w:rPr>
                <w:rFonts w:ascii="Cambria" w:hAnsi="Cambria" w:cstheme="minorHAnsi"/>
                <w:b/>
                <w:color w:val="000000" w:themeColor="text1"/>
                <w:sz w:val="20"/>
                <w:szCs w:val="20"/>
                <w:lang w:val="el-GR"/>
              </w:rPr>
              <w:t>ανάδειξη, προστασία και προβολή της πολιτιστικής κληρονομιάς ή/και για την ενίσχυση και προβολή του ελληνικού πολιτισμού με</w:t>
            </w:r>
            <w:r w:rsidR="001E7163" w:rsidRPr="000B05C1">
              <w:rPr>
                <w:rFonts w:ascii="Cambria" w:hAnsi="Cambria" w:cstheme="minorHAnsi"/>
                <w:b/>
                <w:color w:val="000000" w:themeColor="text1"/>
                <w:sz w:val="20"/>
                <w:szCs w:val="20"/>
                <w:lang w:val="el-GR"/>
              </w:rPr>
              <w:t xml:space="preserve"> </w:t>
            </w:r>
            <w:r w:rsidRPr="000B05C1">
              <w:rPr>
                <w:rFonts w:ascii="Cambria" w:hAnsi="Cambria" w:cstheme="minorHAnsi"/>
                <w:b/>
                <w:color w:val="000000" w:themeColor="text1"/>
                <w:sz w:val="20"/>
                <w:szCs w:val="20"/>
                <w:lang w:val="el-GR"/>
              </w:rPr>
              <w:t>ενδεχόμενες συνέργειες με τους υποτομείς του Τουρισμού ή/και των Δημιουργικών Βιομηχανιών.</w:t>
            </w:r>
          </w:p>
        </w:tc>
        <w:tc>
          <w:tcPr>
            <w:tcW w:w="11062" w:type="dxa"/>
          </w:tcPr>
          <w:p w14:paraId="3582465C" w14:textId="1C435532" w:rsidR="00B74178" w:rsidRPr="000B05C1" w:rsidRDefault="00B74178" w:rsidP="00D65101">
            <w:pPr>
              <w:autoSpaceDE w:val="0"/>
              <w:autoSpaceDN w:val="0"/>
              <w:adjustRightInd w:val="0"/>
              <w:spacing w:before="60" w:after="60" w:line="240"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color w:val="000000" w:themeColor="text1"/>
                <w:sz w:val="20"/>
                <w:szCs w:val="20"/>
                <w:lang w:val="el-GR"/>
              </w:rPr>
            </w:pPr>
            <w:r w:rsidRPr="000B05C1">
              <w:rPr>
                <w:rFonts w:ascii="Cambria" w:hAnsi="Cambria" w:cstheme="minorHAnsi"/>
                <w:bCs/>
                <w:color w:val="000000" w:themeColor="text1"/>
                <w:sz w:val="20"/>
                <w:szCs w:val="20"/>
                <w:lang w:val="el-GR"/>
              </w:rPr>
              <w:t xml:space="preserve">2.1.1 Ανάπτυξη νέων τεχνολογιών-τεχνικών-μεθόδων </w:t>
            </w:r>
            <w:r w:rsidRPr="000B05C1">
              <w:rPr>
                <w:rFonts w:ascii="Cambria" w:hAnsi="Cambria" w:cstheme="minorHAnsi"/>
                <w:bCs/>
                <w:sz w:val="20"/>
                <w:szCs w:val="20"/>
                <w:lang w:val="el-GR"/>
              </w:rPr>
              <w:t xml:space="preserve">καταγραφής ή/και </w:t>
            </w:r>
            <w:r w:rsidRPr="000B05C1">
              <w:rPr>
                <w:rFonts w:ascii="Cambria" w:hAnsi="Cambria" w:cstheme="minorHAnsi"/>
                <w:bCs/>
                <w:color w:val="000000" w:themeColor="text1"/>
                <w:sz w:val="20"/>
                <w:szCs w:val="20"/>
                <w:lang w:val="el-GR"/>
              </w:rPr>
              <w:t>ψηφιοποίησης ή/και επιστημονικής τεκμηρίωσης πολιτιστικής κληρονομιάς (κινητής, ακίνητης και άυλης).</w:t>
            </w:r>
          </w:p>
        </w:tc>
      </w:tr>
      <w:tr w:rsidR="00B74178" w:rsidRPr="00F9065B" w14:paraId="07FD856C" w14:textId="77ECA64D" w:rsidTr="006D3FEF">
        <w:trPr>
          <w:jc w:val="center"/>
        </w:trPr>
        <w:tc>
          <w:tcPr>
            <w:cnfStyle w:val="000010000000" w:firstRow="0" w:lastRow="0" w:firstColumn="0" w:lastColumn="0" w:oddVBand="1" w:evenVBand="0" w:oddHBand="0" w:evenHBand="0" w:firstRowFirstColumn="0" w:firstRowLastColumn="0" w:lastRowFirstColumn="0" w:lastRowLastColumn="0"/>
            <w:tcW w:w="4101" w:type="dxa"/>
            <w:vMerge/>
            <w:vAlign w:val="center"/>
          </w:tcPr>
          <w:p w14:paraId="5FD3D0D9" w14:textId="74B03AFB" w:rsidR="00B74178" w:rsidRPr="000B05C1" w:rsidRDefault="00B74178" w:rsidP="006D3FEF">
            <w:pPr>
              <w:autoSpaceDE w:val="0"/>
              <w:autoSpaceDN w:val="0"/>
              <w:adjustRightInd w:val="0"/>
              <w:spacing w:before="60" w:after="60" w:line="240" w:lineRule="auto"/>
              <w:rPr>
                <w:rFonts w:ascii="Cambria" w:hAnsi="Cambria" w:cstheme="minorHAnsi"/>
                <w:b/>
                <w:color w:val="000000" w:themeColor="text1"/>
                <w:sz w:val="20"/>
                <w:szCs w:val="20"/>
                <w:lang w:val="el-GR"/>
              </w:rPr>
            </w:pPr>
          </w:p>
        </w:tc>
        <w:tc>
          <w:tcPr>
            <w:tcW w:w="11062" w:type="dxa"/>
          </w:tcPr>
          <w:p w14:paraId="5232316B" w14:textId="7A23A91B" w:rsidR="00B74178" w:rsidRPr="000B05C1" w:rsidRDefault="00B74178" w:rsidP="00D65101">
            <w:pPr>
              <w:autoSpaceDE w:val="0"/>
              <w:autoSpaceDN w:val="0"/>
              <w:adjustRightInd w:val="0"/>
              <w:spacing w:before="60" w:after="60" w:line="240"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lang w:val="el-GR"/>
              </w:rPr>
            </w:pPr>
            <w:r w:rsidRPr="000B05C1">
              <w:rPr>
                <w:rFonts w:ascii="Cambria" w:hAnsi="Cambria" w:cstheme="minorHAnsi"/>
                <w:bCs/>
                <w:sz w:val="20"/>
                <w:szCs w:val="20"/>
                <w:lang w:val="el-GR"/>
              </w:rPr>
              <w:t xml:space="preserve">2.1.2 Ανάπτυξη καινοτόμων εφαρμογών, τεχνικών, μεθόδων για την αναβίωση, αναπαράσταση και γενικά για την ανάδειξη και προστασία της πολιτιστικής κληρονομιάς, καθώς και για την ενίσχυση και προβολή του ελληνικού πολιτισμού, μέσω τεχνολογιών λόγου, ήχου, εικόνας, εικονικής, επαυξημένης και μικτής πραγματικότητας, ψηφιακών παιγνίων και </w:t>
            </w:r>
            <w:proofErr w:type="spellStart"/>
            <w:r w:rsidRPr="000B05C1">
              <w:rPr>
                <w:rFonts w:ascii="Cambria" w:hAnsi="Cambria" w:cstheme="minorHAnsi"/>
                <w:bCs/>
                <w:sz w:val="20"/>
                <w:szCs w:val="20"/>
                <w:lang w:val="el-GR"/>
              </w:rPr>
              <w:t>παιγνιοποίησης</w:t>
            </w:r>
            <w:proofErr w:type="spellEnd"/>
            <w:r w:rsidRPr="000B05C1">
              <w:rPr>
                <w:rFonts w:ascii="Cambria" w:hAnsi="Cambria" w:cstheme="minorHAnsi"/>
                <w:bCs/>
                <w:sz w:val="20"/>
                <w:szCs w:val="20"/>
                <w:lang w:val="el-GR"/>
              </w:rPr>
              <w:t xml:space="preserve"> </w:t>
            </w:r>
            <w:r w:rsidR="002E6B5C" w:rsidRPr="000B05C1">
              <w:rPr>
                <w:rFonts w:ascii="Cambria" w:hAnsi="Cambria" w:cstheme="minorHAnsi"/>
                <w:bCs/>
                <w:sz w:val="20"/>
                <w:szCs w:val="20"/>
                <w:lang w:val="el-GR"/>
              </w:rPr>
              <w:t>ή/και</w:t>
            </w:r>
            <w:r w:rsidRPr="000B05C1">
              <w:rPr>
                <w:rFonts w:ascii="Cambria" w:hAnsi="Cambria" w:cstheme="minorHAnsi"/>
                <w:bCs/>
                <w:sz w:val="20"/>
                <w:szCs w:val="20"/>
                <w:lang w:val="el-GR"/>
              </w:rPr>
              <w:t xml:space="preserve"> σε συνδυασμό με τεχνολογίες αιχμής (δικτύωση 5G, τεχνητή νοημοσύνη, μηχανική μάθηση, αυτόματη μετάφραση, κ.ά.). Ενδεικτικά περιλαμβάνονται: (α) η άυλη πολιτιστική κληρονομιά και σχετικά τεκμήρια (π.χ. μύθοι, έθιμα, προφορικές παραδόσεις, χοροί, δρώμενα, μουσική, τραγούδια, δεξιότητες ή τεχνικές που αποτελούν μαρτυρίες του παραδοσιακού, λαϊκού και λόγιου πολιτισμού, η ελληνική μυθολογία, η ιστορία), (β) τεχνικές συλλογής, καταγραφής, αναπαράστασης και ανάδειξης </w:t>
            </w:r>
            <w:proofErr w:type="spellStart"/>
            <w:r w:rsidRPr="000B05C1">
              <w:rPr>
                <w:rFonts w:ascii="Cambria" w:hAnsi="Cambria" w:cstheme="minorHAnsi"/>
                <w:bCs/>
                <w:sz w:val="20"/>
                <w:szCs w:val="20"/>
                <w:lang w:val="el-GR"/>
              </w:rPr>
              <w:t>τής</w:t>
            </w:r>
            <w:proofErr w:type="spellEnd"/>
            <w:r w:rsidRPr="000B05C1">
              <w:rPr>
                <w:rFonts w:ascii="Cambria" w:hAnsi="Cambria" w:cstheme="minorHAnsi"/>
                <w:bCs/>
                <w:sz w:val="20"/>
                <w:szCs w:val="20"/>
                <w:lang w:val="el-GR"/>
              </w:rPr>
              <w:t xml:space="preserve"> άυλης πολιτιστικής κληρονομιάς, όπως </w:t>
            </w:r>
            <w:proofErr w:type="spellStart"/>
            <w:r w:rsidRPr="000B05C1">
              <w:rPr>
                <w:rFonts w:ascii="Cambria" w:hAnsi="Cambria" w:cstheme="minorHAnsi"/>
                <w:bCs/>
                <w:sz w:val="20"/>
                <w:szCs w:val="20"/>
                <w:lang w:val="el-GR"/>
              </w:rPr>
              <w:t>πληθοπορισμός</w:t>
            </w:r>
            <w:proofErr w:type="spellEnd"/>
            <w:r w:rsidRPr="000B05C1">
              <w:rPr>
                <w:rFonts w:ascii="Cambria" w:hAnsi="Cambria" w:cstheme="minorHAnsi"/>
                <w:bCs/>
                <w:sz w:val="20"/>
                <w:szCs w:val="20"/>
                <w:lang w:val="el-GR"/>
              </w:rPr>
              <w:t>, συμμετοχικός σχεδιασμός, κ.ά., (γ) ο σύγχρονος ελληνικός πολιτισμός (παραστατικές / εικαστικές τέχνες κλπ.) κ.ά</w:t>
            </w:r>
            <w:r w:rsidR="0019121D" w:rsidRPr="000B05C1">
              <w:rPr>
                <w:rFonts w:ascii="Cambria" w:hAnsi="Cambria" w:cstheme="minorHAnsi"/>
                <w:bCs/>
                <w:sz w:val="20"/>
                <w:szCs w:val="20"/>
                <w:lang w:val="el-GR"/>
              </w:rPr>
              <w:t>.</w:t>
            </w:r>
          </w:p>
        </w:tc>
      </w:tr>
      <w:tr w:rsidR="00B74178" w:rsidRPr="00F9065B" w14:paraId="28B65E5B" w14:textId="4EF03E06" w:rsidTr="006D3FE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101" w:type="dxa"/>
            <w:vMerge/>
            <w:vAlign w:val="center"/>
          </w:tcPr>
          <w:p w14:paraId="23F4397B" w14:textId="77777777" w:rsidR="00B74178" w:rsidRPr="000B05C1" w:rsidRDefault="00B74178" w:rsidP="006D3FEF">
            <w:pPr>
              <w:autoSpaceDE w:val="0"/>
              <w:autoSpaceDN w:val="0"/>
              <w:adjustRightInd w:val="0"/>
              <w:spacing w:before="60" w:after="60" w:line="240" w:lineRule="auto"/>
              <w:rPr>
                <w:rFonts w:ascii="Cambria" w:hAnsi="Cambria" w:cstheme="minorHAnsi"/>
                <w:b/>
                <w:color w:val="000000" w:themeColor="text1"/>
                <w:sz w:val="20"/>
                <w:szCs w:val="20"/>
                <w:lang w:val="el-GR"/>
              </w:rPr>
            </w:pPr>
          </w:p>
        </w:tc>
        <w:tc>
          <w:tcPr>
            <w:tcW w:w="11062" w:type="dxa"/>
          </w:tcPr>
          <w:p w14:paraId="649C8CBA" w14:textId="09CF9FAA" w:rsidR="00B74178" w:rsidRPr="000B05C1" w:rsidRDefault="00B74178" w:rsidP="00D65101">
            <w:pPr>
              <w:autoSpaceDE w:val="0"/>
              <w:autoSpaceDN w:val="0"/>
              <w:adjustRightInd w:val="0"/>
              <w:spacing w:before="60" w:after="60" w:line="240"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color w:val="000000" w:themeColor="text1"/>
                <w:sz w:val="20"/>
                <w:szCs w:val="20"/>
                <w:lang w:val="el-GR"/>
              </w:rPr>
            </w:pPr>
            <w:r w:rsidRPr="000B05C1">
              <w:rPr>
                <w:rFonts w:ascii="Cambria" w:hAnsi="Cambria" w:cstheme="minorHAnsi"/>
                <w:bCs/>
                <w:color w:val="000000" w:themeColor="text1"/>
                <w:sz w:val="20"/>
                <w:szCs w:val="20"/>
                <w:lang w:val="el-GR"/>
              </w:rPr>
              <w:t xml:space="preserve">2.1.3 Ανάπτυξη και αξιοποίηση εφαρμογών, τεχνικών, μεθόδων για: </w:t>
            </w:r>
            <w:r w:rsidR="000F2239" w:rsidRPr="000B05C1">
              <w:rPr>
                <w:rFonts w:ascii="Cambria" w:hAnsi="Cambria" w:cstheme="minorHAnsi"/>
                <w:bCs/>
                <w:color w:val="000000" w:themeColor="text1"/>
                <w:sz w:val="20"/>
                <w:szCs w:val="20"/>
                <w:lang w:val="el-GR"/>
              </w:rPr>
              <w:t>(</w:t>
            </w:r>
            <w:r w:rsidRPr="000B05C1">
              <w:rPr>
                <w:rFonts w:ascii="Cambria" w:hAnsi="Cambria" w:cstheme="minorHAnsi"/>
                <w:bCs/>
                <w:color w:val="000000" w:themeColor="text1"/>
                <w:sz w:val="20"/>
                <w:szCs w:val="20"/>
                <w:lang w:val="el-GR"/>
              </w:rPr>
              <w:t xml:space="preserve">α) την ανάλυση, τεκμηρίωση, μοντελοποίηση, διαχείριση, προστασία, βελτίωση εμπειρίας χρήστη και αύξηση της </w:t>
            </w:r>
            <w:proofErr w:type="spellStart"/>
            <w:r w:rsidRPr="000B05C1">
              <w:rPr>
                <w:rFonts w:ascii="Cambria" w:hAnsi="Cambria" w:cstheme="minorHAnsi"/>
                <w:bCs/>
                <w:color w:val="000000" w:themeColor="text1"/>
                <w:sz w:val="20"/>
                <w:szCs w:val="20"/>
                <w:lang w:val="el-GR"/>
              </w:rPr>
              <w:t>επισκεψιμότητας</w:t>
            </w:r>
            <w:proofErr w:type="spellEnd"/>
            <w:r w:rsidRPr="000B05C1">
              <w:rPr>
                <w:rFonts w:ascii="Cambria" w:hAnsi="Cambria" w:cstheme="minorHAnsi"/>
                <w:bCs/>
                <w:color w:val="000000" w:themeColor="text1"/>
                <w:sz w:val="20"/>
                <w:szCs w:val="20"/>
                <w:lang w:val="el-GR"/>
              </w:rPr>
              <w:t xml:space="preserve"> των μνημείων, αρχαιολογικών χώρων, ιστορικών τόπων, μουσείων και χώρων πολιτιστικής κληρονομιάς εν γένει ή/και </w:t>
            </w:r>
            <w:r w:rsidR="000F2239" w:rsidRPr="000B05C1">
              <w:rPr>
                <w:rFonts w:ascii="Cambria" w:hAnsi="Cambria" w:cstheme="minorHAnsi"/>
                <w:bCs/>
                <w:color w:val="000000" w:themeColor="text1"/>
                <w:sz w:val="20"/>
                <w:szCs w:val="20"/>
                <w:lang w:val="el-GR"/>
              </w:rPr>
              <w:t>(</w:t>
            </w:r>
            <w:r w:rsidRPr="000B05C1">
              <w:rPr>
                <w:rFonts w:ascii="Cambria" w:hAnsi="Cambria" w:cstheme="minorHAnsi"/>
                <w:bCs/>
                <w:color w:val="000000" w:themeColor="text1"/>
                <w:sz w:val="20"/>
                <w:szCs w:val="20"/>
                <w:lang w:val="el-GR"/>
              </w:rPr>
              <w:t xml:space="preserve">β) την ενίσχυση της πρόσβασης του ξενόγλωσσου κοινού στο ελληνικό πολιτιστικό περιεχόμενο ανεξάρτητα ή και μέσα από τουριστικό περιεχόμενο ή/και </w:t>
            </w:r>
            <w:r w:rsidR="000F2239" w:rsidRPr="000B05C1">
              <w:rPr>
                <w:rFonts w:ascii="Cambria" w:hAnsi="Cambria" w:cstheme="minorHAnsi"/>
                <w:bCs/>
                <w:color w:val="000000" w:themeColor="text1"/>
                <w:sz w:val="20"/>
                <w:szCs w:val="20"/>
                <w:lang w:val="el-GR"/>
              </w:rPr>
              <w:t>(</w:t>
            </w:r>
            <w:r w:rsidRPr="000B05C1">
              <w:rPr>
                <w:rFonts w:ascii="Cambria" w:hAnsi="Cambria" w:cstheme="minorHAnsi"/>
                <w:bCs/>
                <w:color w:val="000000" w:themeColor="text1"/>
                <w:sz w:val="20"/>
                <w:szCs w:val="20"/>
                <w:lang w:val="el-GR"/>
              </w:rPr>
              <w:t>γ) την επαύξηση και βελτίωση των δυνατοτήτων παραδοσιακών μέσων παρουσίασης πολιτιστικού ή/τουριστικού περιεχομένου (π.χ. e-</w:t>
            </w:r>
            <w:proofErr w:type="spellStart"/>
            <w:r w:rsidRPr="000B05C1">
              <w:rPr>
                <w:rFonts w:ascii="Cambria" w:hAnsi="Cambria" w:cstheme="minorHAnsi"/>
                <w:bCs/>
                <w:color w:val="000000" w:themeColor="text1"/>
                <w:sz w:val="20"/>
                <w:szCs w:val="20"/>
                <w:lang w:val="el-GR"/>
              </w:rPr>
              <w:t>books</w:t>
            </w:r>
            <w:proofErr w:type="spellEnd"/>
            <w:r w:rsidRPr="000B05C1">
              <w:rPr>
                <w:rFonts w:ascii="Cambria" w:hAnsi="Cambria" w:cstheme="minorHAnsi"/>
                <w:bCs/>
                <w:color w:val="000000" w:themeColor="text1"/>
                <w:sz w:val="20"/>
                <w:szCs w:val="20"/>
                <w:lang w:val="el-GR"/>
              </w:rPr>
              <w:t xml:space="preserve"> επαυξημένης πραγματικότητας) με την χρήση τεχνολογιών τεχνητής νοημοσύνης ή/και άλλων τεχνολογιών για την εξατομίκευση του περιεχομένου τους.</w:t>
            </w:r>
          </w:p>
        </w:tc>
      </w:tr>
      <w:tr w:rsidR="00B74178" w:rsidRPr="00F9065B" w14:paraId="7B6C7038" w14:textId="16DB7DFF" w:rsidTr="006D3FEF">
        <w:trPr>
          <w:jc w:val="center"/>
        </w:trPr>
        <w:tc>
          <w:tcPr>
            <w:cnfStyle w:val="000010000000" w:firstRow="0" w:lastRow="0" w:firstColumn="0" w:lastColumn="0" w:oddVBand="1" w:evenVBand="0" w:oddHBand="0" w:evenHBand="0" w:firstRowFirstColumn="0" w:firstRowLastColumn="0" w:lastRowFirstColumn="0" w:lastRowLastColumn="0"/>
            <w:tcW w:w="4101" w:type="dxa"/>
            <w:vMerge/>
            <w:vAlign w:val="center"/>
          </w:tcPr>
          <w:p w14:paraId="774E8DEA" w14:textId="77777777" w:rsidR="00B74178" w:rsidRPr="000B05C1" w:rsidRDefault="00B74178" w:rsidP="006D3FEF">
            <w:pPr>
              <w:autoSpaceDE w:val="0"/>
              <w:autoSpaceDN w:val="0"/>
              <w:adjustRightInd w:val="0"/>
              <w:spacing w:before="60" w:after="60" w:line="240" w:lineRule="auto"/>
              <w:rPr>
                <w:rFonts w:ascii="Cambria" w:hAnsi="Cambria" w:cstheme="minorHAnsi"/>
                <w:b/>
                <w:color w:val="000000" w:themeColor="text1"/>
                <w:sz w:val="20"/>
                <w:szCs w:val="20"/>
                <w:lang w:val="el-GR"/>
              </w:rPr>
            </w:pPr>
          </w:p>
        </w:tc>
        <w:tc>
          <w:tcPr>
            <w:tcW w:w="11062" w:type="dxa"/>
          </w:tcPr>
          <w:p w14:paraId="0E16271E" w14:textId="450B3D08" w:rsidR="00B74178" w:rsidRPr="000B05C1" w:rsidRDefault="00B74178" w:rsidP="002E6B5C">
            <w:pPr>
              <w:autoSpaceDE w:val="0"/>
              <w:autoSpaceDN w:val="0"/>
              <w:adjustRightInd w:val="0"/>
              <w:spacing w:before="60" w:after="60" w:line="240"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lang w:val="el-GR"/>
              </w:rPr>
            </w:pPr>
            <w:r w:rsidRPr="000B05C1">
              <w:rPr>
                <w:rFonts w:ascii="Cambria" w:hAnsi="Cambria" w:cstheme="minorHAnsi"/>
                <w:bCs/>
                <w:sz w:val="20"/>
                <w:szCs w:val="20"/>
                <w:lang w:val="el-GR"/>
              </w:rPr>
              <w:t>2.1.4 Ανάπτυξη ή/και κατοχύρωση πρωτότυπου πολιτιστικού περιεχομένου, που αφορά ενδεικτικά σε: εκδόσεις (έντυπες και ψηφιακές), οπτικοακουστικά, δισκογραφικό τομέα, ψηφιακές εφαρμογές, εκπαιδευτικά προγράμματα και παιχνίδια (ψηφιακά και μη), ηχητικές εκδόσεις, διαδικτυακές πλατφόρμες, περιβάλλοντα υπολογιστικού νέφους, δίκτυα γνώσης κλπ</w:t>
            </w:r>
            <w:r w:rsidR="0019121D" w:rsidRPr="000B05C1">
              <w:rPr>
                <w:rFonts w:ascii="Cambria" w:hAnsi="Cambria" w:cstheme="minorHAnsi"/>
                <w:bCs/>
                <w:sz w:val="20"/>
                <w:szCs w:val="20"/>
                <w:lang w:val="el-GR"/>
              </w:rPr>
              <w:t>.</w:t>
            </w:r>
          </w:p>
        </w:tc>
      </w:tr>
      <w:tr w:rsidR="00B74178" w:rsidRPr="00F9065B" w14:paraId="42A2AB27" w14:textId="4CE18616" w:rsidTr="006D3FE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101" w:type="dxa"/>
            <w:vMerge/>
            <w:vAlign w:val="center"/>
          </w:tcPr>
          <w:p w14:paraId="4E5B8461" w14:textId="77777777" w:rsidR="00B74178" w:rsidRPr="000B05C1" w:rsidRDefault="00B74178" w:rsidP="006D3FEF">
            <w:pPr>
              <w:autoSpaceDE w:val="0"/>
              <w:autoSpaceDN w:val="0"/>
              <w:adjustRightInd w:val="0"/>
              <w:spacing w:before="60" w:after="60" w:line="240" w:lineRule="auto"/>
              <w:rPr>
                <w:rFonts w:ascii="Cambria" w:hAnsi="Cambria" w:cstheme="minorHAnsi"/>
                <w:b/>
                <w:color w:val="000000" w:themeColor="text1"/>
                <w:sz w:val="20"/>
                <w:szCs w:val="20"/>
                <w:lang w:val="el-GR"/>
              </w:rPr>
            </w:pPr>
          </w:p>
        </w:tc>
        <w:tc>
          <w:tcPr>
            <w:tcW w:w="11062" w:type="dxa"/>
          </w:tcPr>
          <w:p w14:paraId="01045CE8" w14:textId="0A2F8ED4" w:rsidR="00B74178" w:rsidRPr="000B05C1" w:rsidRDefault="00B74178" w:rsidP="00D65101">
            <w:pPr>
              <w:autoSpaceDE w:val="0"/>
              <w:autoSpaceDN w:val="0"/>
              <w:adjustRightInd w:val="0"/>
              <w:spacing w:before="60" w:after="60" w:line="240"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lang w:val="el-GR"/>
              </w:rPr>
            </w:pPr>
            <w:r w:rsidRPr="000B05C1">
              <w:rPr>
                <w:rFonts w:ascii="Cambria" w:hAnsi="Cambria" w:cstheme="minorHAnsi"/>
                <w:bCs/>
                <w:sz w:val="20"/>
                <w:szCs w:val="20"/>
                <w:lang w:val="el-GR"/>
              </w:rPr>
              <w:t xml:space="preserve">2.1.5 Σχεδίαση και ανάπτυξη τεχνικών και συστημάτων «αφήγησης» </w:t>
            </w:r>
            <w:r w:rsidRPr="000B05C1">
              <w:rPr>
                <w:rFonts w:ascii="Cambria" w:hAnsi="Cambria" w:cstheme="minorHAnsi"/>
                <w:bCs/>
                <w:sz w:val="20"/>
                <w:szCs w:val="20"/>
                <w:lang w:val="el-GR"/>
              </w:rPr>
              <w:lastRenderedPageBreak/>
              <w:t>(</w:t>
            </w:r>
            <w:proofErr w:type="spellStart"/>
            <w:r w:rsidRPr="000B05C1">
              <w:rPr>
                <w:rFonts w:ascii="Cambria" w:hAnsi="Cambria" w:cstheme="minorHAnsi"/>
                <w:bCs/>
                <w:sz w:val="20"/>
                <w:szCs w:val="20"/>
                <w:lang w:val="el-GR"/>
              </w:rPr>
              <w:t>story</w:t>
            </w:r>
            <w:proofErr w:type="spellEnd"/>
            <w:r w:rsidRPr="000B05C1">
              <w:rPr>
                <w:rFonts w:ascii="Cambria" w:hAnsi="Cambria" w:cstheme="minorHAnsi"/>
                <w:bCs/>
                <w:sz w:val="20"/>
                <w:szCs w:val="20"/>
                <w:lang w:val="el-GR"/>
              </w:rPr>
              <w:t xml:space="preserve"> </w:t>
            </w:r>
            <w:proofErr w:type="spellStart"/>
            <w:r w:rsidRPr="000B05C1">
              <w:rPr>
                <w:rFonts w:ascii="Cambria" w:hAnsi="Cambria" w:cstheme="minorHAnsi"/>
                <w:bCs/>
                <w:sz w:val="20"/>
                <w:szCs w:val="20"/>
                <w:lang w:val="el-GR"/>
              </w:rPr>
              <w:t>telling</w:t>
            </w:r>
            <w:proofErr w:type="spellEnd"/>
            <w:r w:rsidRPr="000B05C1">
              <w:rPr>
                <w:rFonts w:ascii="Cambria" w:hAnsi="Cambria" w:cstheme="minorHAnsi"/>
                <w:bCs/>
                <w:sz w:val="20"/>
                <w:szCs w:val="20"/>
                <w:lang w:val="el-GR"/>
              </w:rPr>
              <w:t xml:space="preserve">) για την καινοτόμο/ </w:t>
            </w:r>
            <w:proofErr w:type="spellStart"/>
            <w:r w:rsidRPr="000B05C1">
              <w:rPr>
                <w:rFonts w:ascii="Cambria" w:hAnsi="Cambria" w:cstheme="minorHAnsi"/>
                <w:bCs/>
                <w:sz w:val="20"/>
                <w:szCs w:val="20"/>
                <w:lang w:val="el-GR"/>
              </w:rPr>
              <w:t>διαδραστική</w:t>
            </w:r>
            <w:proofErr w:type="spellEnd"/>
            <w:r w:rsidRPr="000B05C1">
              <w:rPr>
                <w:rFonts w:ascii="Cambria" w:hAnsi="Cambria" w:cstheme="minorHAnsi"/>
                <w:bCs/>
                <w:sz w:val="20"/>
                <w:szCs w:val="20"/>
                <w:lang w:val="el-GR"/>
              </w:rPr>
              <w:t xml:space="preserve"> παρουσίαση του κοινωνικού και ιστορικού πλαισίου εκθεμάτων / γεγονότων / συλλογών σε χώρους πολιτιστικού ή/και τουριστικού ενδιαφέροντος, με έμφαση στην χρήση τεχνικών δημιουργίας </w:t>
            </w:r>
            <w:proofErr w:type="spellStart"/>
            <w:r w:rsidRPr="000B05C1">
              <w:rPr>
                <w:rFonts w:ascii="Cambria" w:hAnsi="Cambria" w:cstheme="minorHAnsi"/>
                <w:bCs/>
                <w:sz w:val="20"/>
                <w:szCs w:val="20"/>
                <w:lang w:val="el-GR"/>
              </w:rPr>
              <w:t>πολυτροπικών</w:t>
            </w:r>
            <w:proofErr w:type="spellEnd"/>
            <w:r w:rsidRPr="000B05C1">
              <w:rPr>
                <w:rFonts w:ascii="Cambria" w:hAnsi="Cambria" w:cstheme="minorHAnsi"/>
                <w:bCs/>
                <w:sz w:val="20"/>
                <w:szCs w:val="20"/>
                <w:lang w:val="el-GR"/>
              </w:rPr>
              <w:t xml:space="preserve"> αφηγημάτων. Ενδεικτικά περιλαμβάνονται μέθοδοι </w:t>
            </w:r>
            <w:proofErr w:type="spellStart"/>
            <w:r w:rsidRPr="000B05C1">
              <w:rPr>
                <w:rFonts w:ascii="Cambria" w:hAnsi="Cambria" w:cstheme="minorHAnsi"/>
                <w:bCs/>
                <w:sz w:val="20"/>
                <w:szCs w:val="20"/>
                <w:lang w:val="el-GR"/>
              </w:rPr>
              <w:t>πληθοπορισμού</w:t>
            </w:r>
            <w:proofErr w:type="spellEnd"/>
            <w:r w:rsidRPr="000B05C1">
              <w:rPr>
                <w:rFonts w:ascii="Cambria" w:hAnsi="Cambria" w:cstheme="minorHAnsi"/>
                <w:bCs/>
                <w:sz w:val="20"/>
                <w:szCs w:val="20"/>
                <w:lang w:val="el-GR"/>
              </w:rPr>
              <w:t>, συμμετοχικού σχεδιασμού και ενσωμάτωσης κοινωνικών δικτύων κ.ά</w:t>
            </w:r>
            <w:r w:rsidR="0019121D" w:rsidRPr="000B05C1">
              <w:rPr>
                <w:rFonts w:ascii="Cambria" w:hAnsi="Cambria" w:cstheme="minorHAnsi"/>
                <w:bCs/>
                <w:sz w:val="20"/>
                <w:szCs w:val="20"/>
                <w:lang w:val="el-GR"/>
              </w:rPr>
              <w:t>.</w:t>
            </w:r>
            <w:r w:rsidRPr="000B05C1">
              <w:rPr>
                <w:rFonts w:ascii="Cambria" w:hAnsi="Cambria" w:cstheme="minorHAnsi"/>
                <w:bCs/>
                <w:sz w:val="20"/>
                <w:szCs w:val="20"/>
                <w:lang w:val="el-GR"/>
              </w:rPr>
              <w:t xml:space="preserve"> </w:t>
            </w:r>
          </w:p>
        </w:tc>
      </w:tr>
      <w:tr w:rsidR="00B74178" w:rsidRPr="00F9065B" w14:paraId="58DE3426" w14:textId="2B18749B" w:rsidTr="006D3FEF">
        <w:trPr>
          <w:jc w:val="center"/>
        </w:trPr>
        <w:tc>
          <w:tcPr>
            <w:cnfStyle w:val="000010000000" w:firstRow="0" w:lastRow="0" w:firstColumn="0" w:lastColumn="0" w:oddVBand="1" w:evenVBand="0" w:oddHBand="0" w:evenHBand="0" w:firstRowFirstColumn="0" w:firstRowLastColumn="0" w:lastRowFirstColumn="0" w:lastRowLastColumn="0"/>
            <w:tcW w:w="4101" w:type="dxa"/>
            <w:vMerge/>
            <w:vAlign w:val="center"/>
          </w:tcPr>
          <w:p w14:paraId="758CCEE8" w14:textId="77777777" w:rsidR="00B74178" w:rsidRPr="000B05C1" w:rsidRDefault="00B74178" w:rsidP="006D3FEF">
            <w:pPr>
              <w:autoSpaceDE w:val="0"/>
              <w:autoSpaceDN w:val="0"/>
              <w:adjustRightInd w:val="0"/>
              <w:spacing w:before="60" w:after="60" w:line="240" w:lineRule="auto"/>
              <w:rPr>
                <w:rFonts w:ascii="Cambria" w:hAnsi="Cambria" w:cstheme="minorHAnsi"/>
                <w:b/>
                <w:color w:val="000000" w:themeColor="text1"/>
                <w:sz w:val="20"/>
                <w:szCs w:val="20"/>
                <w:lang w:val="el-GR"/>
              </w:rPr>
            </w:pPr>
          </w:p>
        </w:tc>
        <w:tc>
          <w:tcPr>
            <w:tcW w:w="11062" w:type="dxa"/>
          </w:tcPr>
          <w:p w14:paraId="2C42B67D" w14:textId="419C7235" w:rsidR="00B74178" w:rsidRPr="000B05C1" w:rsidRDefault="00B74178" w:rsidP="00D65101">
            <w:pPr>
              <w:autoSpaceDE w:val="0"/>
              <w:autoSpaceDN w:val="0"/>
              <w:adjustRightInd w:val="0"/>
              <w:spacing w:before="60" w:after="60" w:line="240"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0"/>
                <w:szCs w:val="20"/>
                <w:lang w:val="el-GR"/>
              </w:rPr>
            </w:pPr>
            <w:r w:rsidRPr="000B05C1">
              <w:rPr>
                <w:rFonts w:ascii="Cambria" w:hAnsi="Cambria" w:cstheme="minorHAnsi"/>
                <w:bCs/>
                <w:color w:val="000000" w:themeColor="text1"/>
                <w:sz w:val="20"/>
                <w:szCs w:val="20"/>
                <w:lang w:val="el-GR"/>
              </w:rPr>
              <w:t xml:space="preserve">2.1.6 Έρευνα και ανάπτυξη ψηφιακών εφαρμογών, οπτικοακουστικού περιεχομένου ή/και προϊόντων θεάματος, εφαρμογών </w:t>
            </w:r>
            <w:proofErr w:type="spellStart"/>
            <w:r w:rsidRPr="000B05C1">
              <w:rPr>
                <w:rFonts w:ascii="Cambria" w:hAnsi="Cambria" w:cstheme="minorHAnsi"/>
                <w:bCs/>
                <w:color w:val="000000" w:themeColor="text1"/>
                <w:sz w:val="20"/>
                <w:szCs w:val="20"/>
                <w:lang w:val="el-GR"/>
              </w:rPr>
              <w:t>edutainment</w:t>
            </w:r>
            <w:proofErr w:type="spellEnd"/>
            <w:r w:rsidRPr="000B05C1">
              <w:rPr>
                <w:rFonts w:ascii="Cambria" w:hAnsi="Cambria" w:cstheme="minorHAnsi"/>
                <w:bCs/>
                <w:color w:val="000000" w:themeColor="text1"/>
                <w:sz w:val="20"/>
                <w:szCs w:val="20"/>
                <w:lang w:val="el-GR"/>
              </w:rPr>
              <w:t xml:space="preserve"> για την ανάδειξη του ελληνικού πολιτισμού και της πολιτιστικής κληρονομιάς (ελληνική ιστορία, μνημεία, υδραγωγεία, μάχες, κλπ.)</w:t>
            </w:r>
            <w:r w:rsidR="002E6B5C" w:rsidRPr="000B05C1">
              <w:rPr>
                <w:rFonts w:ascii="Cambria" w:hAnsi="Cambria" w:cstheme="minorHAnsi"/>
                <w:bCs/>
                <w:color w:val="000000" w:themeColor="text1"/>
                <w:sz w:val="20"/>
                <w:szCs w:val="20"/>
                <w:lang w:val="el-GR"/>
              </w:rPr>
              <w:t>.</w:t>
            </w:r>
          </w:p>
        </w:tc>
      </w:tr>
      <w:tr w:rsidR="00B74178" w:rsidRPr="00F9065B" w14:paraId="250D674B" w14:textId="407BC3CF" w:rsidTr="006D3FE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101" w:type="dxa"/>
            <w:vMerge/>
            <w:vAlign w:val="center"/>
          </w:tcPr>
          <w:p w14:paraId="5F8388F8" w14:textId="77777777" w:rsidR="00B74178" w:rsidRPr="000B05C1" w:rsidRDefault="00B74178" w:rsidP="006D3FEF">
            <w:pPr>
              <w:autoSpaceDE w:val="0"/>
              <w:autoSpaceDN w:val="0"/>
              <w:adjustRightInd w:val="0"/>
              <w:spacing w:before="60" w:after="60" w:line="240" w:lineRule="auto"/>
              <w:rPr>
                <w:rFonts w:ascii="Cambria" w:hAnsi="Cambria" w:cstheme="minorHAnsi"/>
                <w:b/>
                <w:color w:val="000000" w:themeColor="text1"/>
                <w:sz w:val="20"/>
                <w:szCs w:val="20"/>
                <w:lang w:val="el-GR"/>
              </w:rPr>
            </w:pPr>
          </w:p>
        </w:tc>
        <w:tc>
          <w:tcPr>
            <w:tcW w:w="11062" w:type="dxa"/>
          </w:tcPr>
          <w:p w14:paraId="6D32051A" w14:textId="103E4934" w:rsidR="00B74178" w:rsidRPr="000B05C1" w:rsidRDefault="00B74178" w:rsidP="00D65101">
            <w:pPr>
              <w:autoSpaceDE w:val="0"/>
              <w:autoSpaceDN w:val="0"/>
              <w:adjustRightInd w:val="0"/>
              <w:spacing w:before="60" w:after="60" w:line="240"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lang w:val="el-GR"/>
              </w:rPr>
            </w:pPr>
            <w:r w:rsidRPr="000B05C1">
              <w:rPr>
                <w:rFonts w:ascii="Cambria" w:hAnsi="Cambria" w:cstheme="minorHAnsi"/>
                <w:bCs/>
                <w:sz w:val="20"/>
                <w:szCs w:val="20"/>
                <w:lang w:val="el-GR"/>
              </w:rPr>
              <w:t xml:space="preserve">2.1.7 Ανάπτυξη καινοτόμων </w:t>
            </w:r>
            <w:proofErr w:type="spellStart"/>
            <w:r w:rsidRPr="000B05C1">
              <w:rPr>
                <w:rFonts w:ascii="Cambria" w:hAnsi="Cambria" w:cstheme="minorHAnsi"/>
                <w:bCs/>
                <w:sz w:val="20"/>
                <w:szCs w:val="20"/>
                <w:lang w:val="el-GR"/>
              </w:rPr>
              <w:t>διαδραστικών</w:t>
            </w:r>
            <w:proofErr w:type="spellEnd"/>
            <w:r w:rsidRPr="000B05C1">
              <w:rPr>
                <w:rFonts w:ascii="Cambria" w:hAnsi="Cambria" w:cstheme="minorHAnsi"/>
                <w:bCs/>
                <w:sz w:val="20"/>
                <w:szCs w:val="20"/>
                <w:lang w:val="el-GR"/>
              </w:rPr>
              <w:t xml:space="preserve"> συστημάτων συλλογής δεδομένων πολιτιστικού περιεχομένου (π.χ. έντυπο, ψηφιακό, οπτικοακουστικό υλικό) με κατηγοριοποίηση, για τη δημιουργία γενικής βάσης, ανοιχτής πρόσβασης, και χρήση </w:t>
            </w:r>
            <w:r w:rsidR="00C25E00" w:rsidRPr="000B05C1">
              <w:rPr>
                <w:rFonts w:ascii="Cambria" w:hAnsi="Cambria" w:cstheme="minorHAnsi"/>
                <w:bCs/>
                <w:sz w:val="20"/>
                <w:szCs w:val="20"/>
                <w:lang w:val="el-GR"/>
              </w:rPr>
              <w:t>τεχνητής νοημοσύνης</w:t>
            </w:r>
            <w:r w:rsidRPr="000B05C1">
              <w:rPr>
                <w:rFonts w:ascii="Cambria" w:hAnsi="Cambria" w:cstheme="minorHAnsi"/>
                <w:bCs/>
                <w:sz w:val="20"/>
                <w:szCs w:val="20"/>
                <w:lang w:val="el-GR"/>
              </w:rPr>
              <w:t xml:space="preserve"> για ανεύρεση, διανομή και πολλαπλή αξιοποίηση του περιεχομένου</w:t>
            </w:r>
            <w:r w:rsidR="002E6B5C" w:rsidRPr="000B05C1">
              <w:rPr>
                <w:rFonts w:ascii="Cambria" w:hAnsi="Cambria" w:cstheme="minorHAnsi"/>
                <w:bCs/>
                <w:sz w:val="20"/>
                <w:szCs w:val="20"/>
                <w:lang w:val="el-GR"/>
              </w:rPr>
              <w:t>.</w:t>
            </w:r>
          </w:p>
        </w:tc>
      </w:tr>
      <w:tr w:rsidR="00B74178" w:rsidRPr="00F9065B" w14:paraId="05E2DE48" w14:textId="7B13059A" w:rsidTr="006D3FEF">
        <w:trPr>
          <w:jc w:val="center"/>
        </w:trPr>
        <w:tc>
          <w:tcPr>
            <w:cnfStyle w:val="000010000000" w:firstRow="0" w:lastRow="0" w:firstColumn="0" w:lastColumn="0" w:oddVBand="1" w:evenVBand="0" w:oddHBand="0" w:evenHBand="0" w:firstRowFirstColumn="0" w:firstRowLastColumn="0" w:lastRowFirstColumn="0" w:lastRowLastColumn="0"/>
            <w:tcW w:w="4101" w:type="dxa"/>
            <w:vMerge/>
            <w:vAlign w:val="center"/>
          </w:tcPr>
          <w:p w14:paraId="0A1A2110" w14:textId="77777777" w:rsidR="00B74178" w:rsidRPr="000B05C1" w:rsidRDefault="00B74178" w:rsidP="006D3FEF">
            <w:pPr>
              <w:autoSpaceDE w:val="0"/>
              <w:autoSpaceDN w:val="0"/>
              <w:adjustRightInd w:val="0"/>
              <w:spacing w:before="60" w:after="60" w:line="240" w:lineRule="auto"/>
              <w:rPr>
                <w:rFonts w:ascii="Cambria" w:hAnsi="Cambria" w:cstheme="minorHAnsi"/>
                <w:b/>
                <w:color w:val="000000" w:themeColor="text1"/>
                <w:sz w:val="20"/>
                <w:szCs w:val="20"/>
                <w:lang w:val="el-GR"/>
              </w:rPr>
            </w:pPr>
          </w:p>
        </w:tc>
        <w:tc>
          <w:tcPr>
            <w:tcW w:w="11062" w:type="dxa"/>
          </w:tcPr>
          <w:p w14:paraId="53A1A997" w14:textId="634B2B6B" w:rsidR="00B74178" w:rsidRPr="000B05C1" w:rsidRDefault="00B74178" w:rsidP="00D65101">
            <w:pPr>
              <w:autoSpaceDE w:val="0"/>
              <w:autoSpaceDN w:val="0"/>
              <w:adjustRightInd w:val="0"/>
              <w:spacing w:before="60" w:after="60" w:line="240"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lang w:val="el-GR"/>
              </w:rPr>
            </w:pPr>
            <w:r w:rsidRPr="000B05C1">
              <w:rPr>
                <w:rFonts w:ascii="Cambria" w:hAnsi="Cambria" w:cstheme="minorHAnsi"/>
                <w:bCs/>
                <w:sz w:val="20"/>
                <w:szCs w:val="20"/>
                <w:lang w:val="el-GR"/>
              </w:rPr>
              <w:t>2.1.8 Έρευνα και ανάπτυξη μεθόδων, εργαλείων, εφαρμογών, ψηφιακών πλατφορμών, με στόχο την ανάκαμψη από τις δυσμενείς επιπτώσεις πανδημιών στην οικονομία του Πολιτισμού και την προστασία της βιωσιμότητας και της ανταγωνιστικότητας τού κλάδου από αυτές, π.χ. ανάπτυξη εφαρμογών εικονικής/επαυξημένης πραγματικότητας (VR/AR) για εξ αποστάσεως συνεργασίες, εκδηλώσεις, εμπειρίες χρήστη, κ.ά. στο χώρο του πολιτισμού</w:t>
            </w:r>
            <w:r w:rsidR="002E6B5C" w:rsidRPr="000B05C1">
              <w:rPr>
                <w:rFonts w:ascii="Cambria" w:hAnsi="Cambria" w:cstheme="minorHAnsi"/>
                <w:bCs/>
                <w:sz w:val="20"/>
                <w:szCs w:val="20"/>
                <w:lang w:val="el-GR"/>
              </w:rPr>
              <w:t>.</w:t>
            </w:r>
          </w:p>
        </w:tc>
      </w:tr>
      <w:tr w:rsidR="00B74178" w:rsidRPr="00F9065B" w14:paraId="624DC023" w14:textId="39611901" w:rsidTr="006D3FE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101" w:type="dxa"/>
            <w:vMerge/>
            <w:vAlign w:val="center"/>
          </w:tcPr>
          <w:p w14:paraId="4D0FE7AE" w14:textId="77777777" w:rsidR="00B74178" w:rsidRPr="000B05C1" w:rsidRDefault="00B74178" w:rsidP="006D3FEF">
            <w:pPr>
              <w:autoSpaceDE w:val="0"/>
              <w:autoSpaceDN w:val="0"/>
              <w:adjustRightInd w:val="0"/>
              <w:spacing w:before="60" w:after="60" w:line="240" w:lineRule="auto"/>
              <w:rPr>
                <w:rFonts w:ascii="Cambria" w:hAnsi="Cambria" w:cstheme="minorHAnsi"/>
                <w:b/>
                <w:color w:val="000000" w:themeColor="text1"/>
                <w:sz w:val="20"/>
                <w:szCs w:val="20"/>
                <w:lang w:val="el-GR"/>
              </w:rPr>
            </w:pPr>
          </w:p>
        </w:tc>
        <w:tc>
          <w:tcPr>
            <w:tcW w:w="11062" w:type="dxa"/>
          </w:tcPr>
          <w:p w14:paraId="5962F899" w14:textId="55CD8C59" w:rsidR="00B74178" w:rsidRPr="000B05C1" w:rsidRDefault="00B74178" w:rsidP="00D65101">
            <w:pPr>
              <w:autoSpaceDE w:val="0"/>
              <w:autoSpaceDN w:val="0"/>
              <w:adjustRightInd w:val="0"/>
              <w:spacing w:before="60" w:after="60" w:line="240"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lang w:val="el-GR"/>
              </w:rPr>
            </w:pPr>
            <w:r w:rsidRPr="000B05C1">
              <w:rPr>
                <w:rFonts w:ascii="Cambria" w:hAnsi="Cambria" w:cstheme="minorHAnsi"/>
                <w:bCs/>
                <w:color w:val="000000" w:themeColor="text1"/>
                <w:sz w:val="20"/>
                <w:szCs w:val="20"/>
                <w:lang w:val="el-GR"/>
              </w:rPr>
              <w:t>2.1.9 Ανάπτυξη/εφαρμογή υποστηρικτικών τεχνολογιών (</w:t>
            </w:r>
            <w:proofErr w:type="spellStart"/>
            <w:r w:rsidRPr="000B05C1">
              <w:rPr>
                <w:rFonts w:ascii="Cambria" w:hAnsi="Cambria" w:cstheme="minorHAnsi"/>
                <w:bCs/>
                <w:color w:val="000000" w:themeColor="text1"/>
                <w:sz w:val="20"/>
                <w:szCs w:val="20"/>
                <w:lang w:val="el-GR"/>
              </w:rPr>
              <w:t>assistive</w:t>
            </w:r>
            <w:proofErr w:type="spellEnd"/>
            <w:r w:rsidRPr="000B05C1">
              <w:rPr>
                <w:rFonts w:ascii="Cambria" w:hAnsi="Cambria" w:cstheme="minorHAnsi"/>
                <w:bCs/>
                <w:color w:val="000000" w:themeColor="text1"/>
                <w:sz w:val="20"/>
                <w:szCs w:val="20"/>
                <w:lang w:val="el-GR"/>
              </w:rPr>
              <w:t xml:space="preserve"> </w:t>
            </w:r>
            <w:proofErr w:type="spellStart"/>
            <w:r w:rsidRPr="000B05C1">
              <w:rPr>
                <w:rFonts w:ascii="Cambria" w:hAnsi="Cambria" w:cstheme="minorHAnsi"/>
                <w:bCs/>
                <w:color w:val="000000" w:themeColor="text1"/>
                <w:sz w:val="20"/>
                <w:szCs w:val="20"/>
                <w:lang w:val="el-GR"/>
              </w:rPr>
              <w:t>technologies</w:t>
            </w:r>
            <w:proofErr w:type="spellEnd"/>
            <w:r w:rsidRPr="000B05C1">
              <w:rPr>
                <w:rFonts w:ascii="Cambria" w:hAnsi="Cambria" w:cstheme="minorHAnsi"/>
                <w:bCs/>
                <w:color w:val="000000" w:themeColor="text1"/>
                <w:sz w:val="20"/>
                <w:szCs w:val="20"/>
                <w:lang w:val="el-GR"/>
              </w:rPr>
              <w:t xml:space="preserve">), προϊόντων και υπηρεσιών για την ενίσχυση της προσβασιμότητας ειδικών πληθυσμιακών ομάδων (παιδιών, </w:t>
            </w:r>
            <w:proofErr w:type="spellStart"/>
            <w:r w:rsidRPr="000B05C1">
              <w:rPr>
                <w:rFonts w:ascii="Cambria" w:hAnsi="Cambria" w:cstheme="minorHAnsi"/>
                <w:bCs/>
                <w:color w:val="000000" w:themeColor="text1"/>
                <w:sz w:val="20"/>
                <w:szCs w:val="20"/>
                <w:lang w:val="el-GR"/>
              </w:rPr>
              <w:t>μονογονεϊκών</w:t>
            </w:r>
            <w:proofErr w:type="spellEnd"/>
            <w:r w:rsidRPr="000B05C1">
              <w:rPr>
                <w:rFonts w:ascii="Cambria" w:hAnsi="Cambria" w:cstheme="minorHAnsi"/>
                <w:bCs/>
                <w:color w:val="000000" w:themeColor="text1"/>
                <w:sz w:val="20"/>
                <w:szCs w:val="20"/>
                <w:lang w:val="el-GR"/>
              </w:rPr>
              <w:t xml:space="preserve"> οικογενειών, ηλικιωμένων, Ατόμων με Αναπηρίες, χρονίως πασχόντων, κλπ) σε πολιτιστικό ή/και τουριστικό περιεχόμενο (π.χ. </w:t>
            </w:r>
            <w:proofErr w:type="spellStart"/>
            <w:r w:rsidRPr="000B05C1">
              <w:rPr>
                <w:rFonts w:ascii="Cambria" w:hAnsi="Cambria" w:cstheme="minorHAnsi"/>
                <w:bCs/>
                <w:color w:val="000000" w:themeColor="text1"/>
                <w:sz w:val="20"/>
                <w:szCs w:val="20"/>
                <w:lang w:val="el-GR"/>
              </w:rPr>
              <w:t>video</w:t>
            </w:r>
            <w:proofErr w:type="spellEnd"/>
            <w:r w:rsidRPr="000B05C1">
              <w:rPr>
                <w:rFonts w:ascii="Cambria" w:hAnsi="Cambria" w:cstheme="minorHAnsi"/>
                <w:bCs/>
                <w:color w:val="000000" w:themeColor="text1"/>
                <w:sz w:val="20"/>
                <w:szCs w:val="20"/>
                <w:lang w:val="el-GR"/>
              </w:rPr>
              <w:t>, κείμενο, ήχος κλπ) ή/και για την υποστήριξη επιχειρήσεων και φορέων που απευθύνονται στις προαναφερθείσες πληθυσμιακές ομάδες</w:t>
            </w:r>
            <w:r w:rsidR="002E6B5C" w:rsidRPr="000B05C1">
              <w:rPr>
                <w:rFonts w:ascii="Cambria" w:hAnsi="Cambria" w:cstheme="minorHAnsi"/>
                <w:bCs/>
                <w:color w:val="000000" w:themeColor="text1"/>
                <w:sz w:val="20"/>
                <w:szCs w:val="20"/>
                <w:lang w:val="el-GR"/>
              </w:rPr>
              <w:t>.</w:t>
            </w:r>
          </w:p>
        </w:tc>
      </w:tr>
      <w:tr w:rsidR="00B74178" w:rsidRPr="00F9065B" w14:paraId="30D1F5DF" w14:textId="3F0C6E3F" w:rsidTr="006D3FEF">
        <w:trPr>
          <w:jc w:val="center"/>
        </w:trPr>
        <w:tc>
          <w:tcPr>
            <w:cnfStyle w:val="000010000000" w:firstRow="0" w:lastRow="0" w:firstColumn="0" w:lastColumn="0" w:oddVBand="1" w:evenVBand="0" w:oddHBand="0" w:evenHBand="0" w:firstRowFirstColumn="0" w:firstRowLastColumn="0" w:lastRowFirstColumn="0" w:lastRowLastColumn="0"/>
            <w:tcW w:w="4101" w:type="dxa"/>
            <w:vMerge/>
            <w:vAlign w:val="center"/>
          </w:tcPr>
          <w:p w14:paraId="77E896D8" w14:textId="77777777" w:rsidR="00B74178" w:rsidRPr="000B05C1" w:rsidRDefault="00B74178" w:rsidP="006D3FEF">
            <w:pPr>
              <w:autoSpaceDE w:val="0"/>
              <w:autoSpaceDN w:val="0"/>
              <w:adjustRightInd w:val="0"/>
              <w:spacing w:before="60" w:after="60" w:line="240" w:lineRule="auto"/>
              <w:rPr>
                <w:rFonts w:ascii="Cambria" w:hAnsi="Cambria" w:cstheme="minorHAnsi"/>
                <w:b/>
                <w:color w:val="000000" w:themeColor="text1"/>
                <w:sz w:val="20"/>
                <w:szCs w:val="20"/>
                <w:lang w:val="el-GR"/>
              </w:rPr>
            </w:pPr>
          </w:p>
        </w:tc>
        <w:tc>
          <w:tcPr>
            <w:tcW w:w="11062" w:type="dxa"/>
          </w:tcPr>
          <w:p w14:paraId="0F5339D2" w14:textId="498E226D" w:rsidR="00B74178" w:rsidRPr="000B05C1" w:rsidRDefault="00B74178" w:rsidP="00D65101">
            <w:pPr>
              <w:autoSpaceDE w:val="0"/>
              <w:autoSpaceDN w:val="0"/>
              <w:adjustRightInd w:val="0"/>
              <w:spacing w:before="60" w:after="60" w:line="240"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0"/>
                <w:szCs w:val="20"/>
                <w:lang w:val="el-GR"/>
              </w:rPr>
            </w:pPr>
            <w:r w:rsidRPr="000B05C1">
              <w:rPr>
                <w:rFonts w:ascii="Cambria" w:hAnsi="Cambria" w:cstheme="minorHAnsi"/>
                <w:bCs/>
                <w:color w:val="000000" w:themeColor="text1"/>
                <w:sz w:val="20"/>
                <w:szCs w:val="20"/>
                <w:lang w:val="el-GR"/>
              </w:rPr>
              <w:t xml:space="preserve">2.1.10 Έρευνα και ανάπτυξη καινοτόμων προϊόντων και υπηρεσιών για τη διασύνδεση του πολιτισμού και της πολιτιστικής κληρονομιάς με τον τομέα της υγείας, της ευεξίας και της θεραπείας (π.χ. θεραπεία νόσου </w:t>
            </w:r>
            <w:proofErr w:type="spellStart"/>
            <w:r w:rsidRPr="000B05C1">
              <w:rPr>
                <w:rFonts w:ascii="Cambria" w:hAnsi="Cambria" w:cstheme="minorHAnsi"/>
                <w:bCs/>
                <w:color w:val="000000" w:themeColor="text1"/>
                <w:sz w:val="20"/>
                <w:szCs w:val="20"/>
                <w:lang w:val="el-GR"/>
              </w:rPr>
              <w:t>Alzheimer</w:t>
            </w:r>
            <w:proofErr w:type="spellEnd"/>
            <w:r w:rsidRPr="000B05C1">
              <w:rPr>
                <w:rFonts w:ascii="Cambria" w:hAnsi="Cambria" w:cstheme="minorHAnsi"/>
                <w:bCs/>
                <w:color w:val="000000" w:themeColor="text1"/>
                <w:sz w:val="20"/>
                <w:szCs w:val="20"/>
                <w:lang w:val="el-GR"/>
              </w:rPr>
              <w:t>, αυτισμού, κ.λπ.)</w:t>
            </w:r>
            <w:r w:rsidR="002E6B5C" w:rsidRPr="000B05C1">
              <w:rPr>
                <w:rFonts w:ascii="Cambria" w:hAnsi="Cambria" w:cstheme="minorHAnsi"/>
                <w:bCs/>
                <w:color w:val="000000" w:themeColor="text1"/>
                <w:sz w:val="20"/>
                <w:szCs w:val="20"/>
                <w:lang w:val="el-GR"/>
              </w:rPr>
              <w:t>.</w:t>
            </w:r>
          </w:p>
        </w:tc>
      </w:tr>
      <w:tr w:rsidR="00B74178" w:rsidRPr="00F9065B" w14:paraId="0C0A92A8" w14:textId="0052DB77" w:rsidTr="006D3FE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101" w:type="dxa"/>
            <w:vMerge/>
            <w:vAlign w:val="center"/>
          </w:tcPr>
          <w:p w14:paraId="60E850BC" w14:textId="77777777" w:rsidR="00B74178" w:rsidRPr="000B05C1" w:rsidRDefault="00B74178" w:rsidP="006D3FEF">
            <w:pPr>
              <w:autoSpaceDE w:val="0"/>
              <w:autoSpaceDN w:val="0"/>
              <w:adjustRightInd w:val="0"/>
              <w:spacing w:before="60" w:after="60" w:line="240" w:lineRule="auto"/>
              <w:rPr>
                <w:rFonts w:ascii="Cambria" w:hAnsi="Cambria" w:cstheme="minorHAnsi"/>
                <w:b/>
                <w:color w:val="000000" w:themeColor="text1"/>
                <w:sz w:val="20"/>
                <w:szCs w:val="20"/>
                <w:lang w:val="el-GR"/>
              </w:rPr>
            </w:pPr>
          </w:p>
        </w:tc>
        <w:tc>
          <w:tcPr>
            <w:tcW w:w="11062" w:type="dxa"/>
          </w:tcPr>
          <w:p w14:paraId="0C856887" w14:textId="6CCB7F3E" w:rsidR="00B74178" w:rsidRPr="000B05C1" w:rsidRDefault="00B74178" w:rsidP="00D65101">
            <w:pPr>
              <w:autoSpaceDE w:val="0"/>
              <w:autoSpaceDN w:val="0"/>
              <w:adjustRightInd w:val="0"/>
              <w:spacing w:before="60" w:after="60" w:line="240"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color w:val="000000" w:themeColor="text1"/>
                <w:sz w:val="20"/>
                <w:szCs w:val="20"/>
                <w:lang w:val="el-GR"/>
              </w:rPr>
            </w:pPr>
            <w:r w:rsidRPr="000B05C1">
              <w:rPr>
                <w:rFonts w:ascii="Cambria" w:hAnsi="Cambria" w:cstheme="minorHAnsi"/>
                <w:bCs/>
                <w:color w:val="000000" w:themeColor="text1"/>
                <w:sz w:val="20"/>
                <w:szCs w:val="20"/>
                <w:lang w:val="el-GR"/>
              </w:rPr>
              <w:t>2.1.11 Ανάπτυξη καινοτόμων μεθόδων, προϊόντων, υπηρεσιών και πρωτότυπων διατάξεων για την εκτίμηση, αντιμετώπιση φυσικών, τεχνολογικών κινδύνων και κινδύνων από ανθρώπινες δραστηριότητες που απειλούν την πολιτιστική κληρονομιά και για την προστασία της πολιτιστικής κληρονομιάς εν γένει (από φθορά, καταστροφή, αλλοίωση, κλοπή, παράνομη εξαγωγή, ταυτοποίηση κ.ά.)</w:t>
            </w:r>
            <w:r w:rsidR="002E6B5C" w:rsidRPr="000B05C1">
              <w:rPr>
                <w:rFonts w:ascii="Cambria" w:hAnsi="Cambria" w:cstheme="minorHAnsi"/>
                <w:bCs/>
                <w:color w:val="000000" w:themeColor="text1"/>
                <w:sz w:val="20"/>
                <w:szCs w:val="20"/>
                <w:lang w:val="el-GR"/>
              </w:rPr>
              <w:t>.</w:t>
            </w:r>
          </w:p>
        </w:tc>
      </w:tr>
      <w:tr w:rsidR="00B74178" w:rsidRPr="00F9065B" w14:paraId="5D2D12A1" w14:textId="4C270F37" w:rsidTr="006D3FEF">
        <w:trPr>
          <w:jc w:val="center"/>
        </w:trPr>
        <w:tc>
          <w:tcPr>
            <w:cnfStyle w:val="000010000000" w:firstRow="0" w:lastRow="0" w:firstColumn="0" w:lastColumn="0" w:oddVBand="1" w:evenVBand="0" w:oddHBand="0" w:evenHBand="0" w:firstRowFirstColumn="0" w:firstRowLastColumn="0" w:lastRowFirstColumn="0" w:lastRowLastColumn="0"/>
            <w:tcW w:w="4101" w:type="dxa"/>
            <w:vMerge w:val="restart"/>
            <w:vAlign w:val="center"/>
          </w:tcPr>
          <w:p w14:paraId="7122A986" w14:textId="3632E1CD" w:rsidR="00B74178" w:rsidRPr="000B05C1" w:rsidRDefault="00B74178" w:rsidP="006D3FEF">
            <w:pPr>
              <w:autoSpaceDE w:val="0"/>
              <w:autoSpaceDN w:val="0"/>
              <w:adjustRightInd w:val="0"/>
              <w:spacing w:before="60" w:after="60" w:line="240" w:lineRule="auto"/>
              <w:rPr>
                <w:rFonts w:ascii="Cambria" w:hAnsi="Cambria" w:cstheme="minorHAnsi"/>
                <w:b/>
                <w:color w:val="000000" w:themeColor="text1"/>
                <w:sz w:val="20"/>
                <w:szCs w:val="20"/>
                <w:lang w:val="el-GR"/>
              </w:rPr>
            </w:pPr>
            <w:r w:rsidRPr="000B05C1">
              <w:rPr>
                <w:rFonts w:ascii="Cambria" w:hAnsi="Cambria" w:cstheme="minorHAnsi"/>
                <w:b/>
                <w:color w:val="000000" w:themeColor="text1"/>
                <w:sz w:val="20"/>
                <w:szCs w:val="20"/>
                <w:lang w:val="el-GR"/>
              </w:rPr>
              <w:t>2.2 ΤΟΥΡΙΣΜΟΣ: Έρευνα και ανάπτυξη καινοτόμων προϊόντων, υπηρεσιών, εργαλείων, εφαρμογών, αλυσίδων αξίας για την ενίσχυση και προβολή του Ελληνικού Τουρισμού με ενδεχόμενες συνέργειες με τους υποτομείς του Πολιτισμού ή/και των Δημιουργικών Βιομηχανιών.</w:t>
            </w:r>
          </w:p>
        </w:tc>
        <w:tc>
          <w:tcPr>
            <w:tcW w:w="11062" w:type="dxa"/>
          </w:tcPr>
          <w:p w14:paraId="46A97EB1" w14:textId="2B2C88C1" w:rsidR="00B74178" w:rsidRPr="000B05C1" w:rsidRDefault="00B74178" w:rsidP="002E6B5C">
            <w:pPr>
              <w:autoSpaceDE w:val="0"/>
              <w:autoSpaceDN w:val="0"/>
              <w:adjustRightInd w:val="0"/>
              <w:spacing w:before="60" w:after="60" w:line="240"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0"/>
                <w:szCs w:val="20"/>
                <w:lang w:val="el-GR"/>
              </w:rPr>
            </w:pPr>
            <w:r w:rsidRPr="000B05C1">
              <w:rPr>
                <w:rFonts w:ascii="Cambria" w:hAnsi="Cambria" w:cstheme="minorHAnsi"/>
                <w:bCs/>
                <w:color w:val="000000" w:themeColor="text1"/>
                <w:sz w:val="20"/>
                <w:szCs w:val="20"/>
                <w:lang w:val="el-GR"/>
              </w:rPr>
              <w:t>2.2.1 Ανάπτυξη εφαρμογών παροχής τουριστικών υπηρεσιών προστιθέμενης αξίας και δικτύωσης που αξιοποιούν τεχνικές ανάλυσης δεδομένων (</w:t>
            </w:r>
            <w:proofErr w:type="spellStart"/>
            <w:r w:rsidRPr="000B05C1">
              <w:rPr>
                <w:rFonts w:ascii="Cambria" w:hAnsi="Cambria" w:cstheme="minorHAnsi"/>
                <w:bCs/>
                <w:color w:val="000000" w:themeColor="text1"/>
                <w:sz w:val="20"/>
                <w:szCs w:val="20"/>
                <w:lang w:val="el-GR"/>
              </w:rPr>
              <w:t>data</w:t>
            </w:r>
            <w:proofErr w:type="spellEnd"/>
            <w:r w:rsidRPr="000B05C1">
              <w:rPr>
                <w:rFonts w:ascii="Cambria" w:hAnsi="Cambria" w:cstheme="minorHAnsi"/>
                <w:bCs/>
                <w:color w:val="000000" w:themeColor="text1"/>
                <w:sz w:val="20"/>
                <w:szCs w:val="20"/>
                <w:lang w:val="el-GR"/>
              </w:rPr>
              <w:t xml:space="preserve"> </w:t>
            </w:r>
            <w:proofErr w:type="spellStart"/>
            <w:r w:rsidRPr="000B05C1">
              <w:rPr>
                <w:rFonts w:ascii="Cambria" w:hAnsi="Cambria" w:cstheme="minorHAnsi"/>
                <w:bCs/>
                <w:color w:val="000000" w:themeColor="text1"/>
                <w:sz w:val="20"/>
                <w:szCs w:val="20"/>
                <w:lang w:val="el-GR"/>
              </w:rPr>
              <w:t>analytics</w:t>
            </w:r>
            <w:proofErr w:type="spellEnd"/>
            <w:r w:rsidRPr="000B05C1">
              <w:rPr>
                <w:rFonts w:ascii="Cambria" w:hAnsi="Cambria" w:cstheme="minorHAnsi"/>
                <w:bCs/>
                <w:color w:val="000000" w:themeColor="text1"/>
                <w:sz w:val="20"/>
                <w:szCs w:val="20"/>
                <w:lang w:val="el-GR"/>
              </w:rPr>
              <w:t xml:space="preserve">) με σκοπό την εξατομικευμένη παροχή πληροφοριών, συστάσεων και περιεχομένου προς τους ταξιδιώτες (π.χ. συστήματα διαχείρισης τουριστικών προορισμών/προϊόντων, δικτύωσης 5G κ.ά.) </w:t>
            </w:r>
            <w:r w:rsidR="002E6B5C" w:rsidRPr="000B05C1">
              <w:rPr>
                <w:rFonts w:ascii="Cambria" w:hAnsi="Cambria" w:cstheme="minorHAnsi"/>
                <w:bCs/>
                <w:color w:val="000000" w:themeColor="text1"/>
                <w:sz w:val="20"/>
                <w:szCs w:val="20"/>
                <w:lang w:val="el-GR"/>
              </w:rPr>
              <w:t>ή/και</w:t>
            </w:r>
            <w:r w:rsidRPr="000B05C1">
              <w:rPr>
                <w:rFonts w:ascii="Cambria" w:hAnsi="Cambria" w:cstheme="minorHAnsi"/>
                <w:bCs/>
                <w:color w:val="000000" w:themeColor="text1"/>
                <w:sz w:val="20"/>
                <w:szCs w:val="20"/>
                <w:lang w:val="el-GR"/>
              </w:rPr>
              <w:t xml:space="preserve"> την διαφοροποίηση του τουριστικού προϊόντος ή/και την διεύρυνση της τουριστικής περιόδου</w:t>
            </w:r>
            <w:r w:rsidR="002E6B5C" w:rsidRPr="000B05C1">
              <w:rPr>
                <w:rFonts w:ascii="Cambria" w:hAnsi="Cambria" w:cstheme="minorHAnsi"/>
                <w:bCs/>
                <w:color w:val="000000" w:themeColor="text1"/>
                <w:sz w:val="20"/>
                <w:szCs w:val="20"/>
                <w:lang w:val="el-GR"/>
              </w:rPr>
              <w:t>.</w:t>
            </w:r>
          </w:p>
        </w:tc>
      </w:tr>
      <w:tr w:rsidR="00B74178" w:rsidRPr="00F9065B" w14:paraId="3B123DC9" w14:textId="667B30D1" w:rsidTr="006D3FE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101" w:type="dxa"/>
            <w:vMerge/>
            <w:vAlign w:val="center"/>
          </w:tcPr>
          <w:p w14:paraId="25308BE6" w14:textId="77777777" w:rsidR="00B74178" w:rsidRPr="000B05C1" w:rsidRDefault="00B74178" w:rsidP="006D3FEF">
            <w:pPr>
              <w:autoSpaceDE w:val="0"/>
              <w:autoSpaceDN w:val="0"/>
              <w:adjustRightInd w:val="0"/>
              <w:spacing w:before="60" w:after="60" w:line="240" w:lineRule="auto"/>
              <w:rPr>
                <w:rFonts w:ascii="Cambria" w:hAnsi="Cambria" w:cstheme="minorHAnsi"/>
                <w:b/>
                <w:color w:val="000000" w:themeColor="text1"/>
                <w:sz w:val="20"/>
                <w:szCs w:val="20"/>
                <w:lang w:val="el-GR"/>
              </w:rPr>
            </w:pPr>
          </w:p>
        </w:tc>
        <w:tc>
          <w:tcPr>
            <w:tcW w:w="11062" w:type="dxa"/>
          </w:tcPr>
          <w:p w14:paraId="6FAE8544" w14:textId="13E5FCBC" w:rsidR="00B74178" w:rsidRPr="000B05C1" w:rsidRDefault="00B74178" w:rsidP="00D65101">
            <w:pPr>
              <w:autoSpaceDE w:val="0"/>
              <w:autoSpaceDN w:val="0"/>
              <w:adjustRightInd w:val="0"/>
              <w:spacing w:before="60" w:after="60" w:line="240"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lang w:val="el-GR"/>
              </w:rPr>
            </w:pPr>
            <w:r w:rsidRPr="000B05C1">
              <w:rPr>
                <w:rFonts w:ascii="Cambria" w:hAnsi="Cambria" w:cstheme="minorHAnsi"/>
                <w:bCs/>
                <w:sz w:val="20"/>
                <w:szCs w:val="20"/>
                <w:lang w:val="el-GR"/>
              </w:rPr>
              <w:t>2.2.2 Ανάπτυξη τεχνολογιών, εφαρμογών και υπηρεσιών για την υποστήριξη της δημιουργίας έξυπνων και βιώσιμων υποδομών (π.χ. μαρίνες/τουριστικοί λιμένες, αεροδρόμια, εμπορικά κέντρα, χώροι αναψυχής και γενικά σημεία ενδιαφέροντος ή χρηστικά σημεία των πόλεων) με στόχο την προηγμένη και αποδοτική παροχή πολιτιστικών και τουριστικών υπηρεσιών</w:t>
            </w:r>
            <w:r w:rsidR="002E6B5C" w:rsidRPr="000B05C1">
              <w:rPr>
                <w:rFonts w:ascii="Cambria" w:hAnsi="Cambria" w:cstheme="minorHAnsi"/>
                <w:bCs/>
                <w:sz w:val="20"/>
                <w:szCs w:val="20"/>
                <w:lang w:val="el-GR"/>
              </w:rPr>
              <w:t>.</w:t>
            </w:r>
          </w:p>
        </w:tc>
      </w:tr>
      <w:tr w:rsidR="00B74178" w:rsidRPr="00F9065B" w14:paraId="41E48C52" w14:textId="437B2BF5" w:rsidTr="006D3FEF">
        <w:trPr>
          <w:jc w:val="center"/>
        </w:trPr>
        <w:tc>
          <w:tcPr>
            <w:cnfStyle w:val="000010000000" w:firstRow="0" w:lastRow="0" w:firstColumn="0" w:lastColumn="0" w:oddVBand="1" w:evenVBand="0" w:oddHBand="0" w:evenHBand="0" w:firstRowFirstColumn="0" w:firstRowLastColumn="0" w:lastRowFirstColumn="0" w:lastRowLastColumn="0"/>
            <w:tcW w:w="4101" w:type="dxa"/>
            <w:vMerge/>
            <w:vAlign w:val="center"/>
          </w:tcPr>
          <w:p w14:paraId="45D915B8" w14:textId="77777777" w:rsidR="00B74178" w:rsidRPr="000B05C1" w:rsidRDefault="00B74178" w:rsidP="006D3FEF">
            <w:pPr>
              <w:autoSpaceDE w:val="0"/>
              <w:autoSpaceDN w:val="0"/>
              <w:adjustRightInd w:val="0"/>
              <w:spacing w:before="60" w:after="60" w:line="240" w:lineRule="auto"/>
              <w:rPr>
                <w:rFonts w:ascii="Cambria" w:hAnsi="Cambria" w:cstheme="minorHAnsi"/>
                <w:b/>
                <w:color w:val="000000" w:themeColor="text1"/>
                <w:sz w:val="20"/>
                <w:szCs w:val="20"/>
                <w:lang w:val="el-GR"/>
              </w:rPr>
            </w:pPr>
          </w:p>
        </w:tc>
        <w:tc>
          <w:tcPr>
            <w:tcW w:w="11062" w:type="dxa"/>
          </w:tcPr>
          <w:p w14:paraId="23A0994F" w14:textId="7CCA0DE9" w:rsidR="00B74178" w:rsidRPr="000B05C1" w:rsidRDefault="00B74178" w:rsidP="002E6B5C">
            <w:pPr>
              <w:autoSpaceDE w:val="0"/>
              <w:autoSpaceDN w:val="0"/>
              <w:adjustRightInd w:val="0"/>
              <w:spacing w:before="60" w:after="60" w:line="240"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0"/>
                <w:szCs w:val="20"/>
                <w:lang w:val="el-GR"/>
              </w:rPr>
            </w:pPr>
            <w:r w:rsidRPr="000B05C1">
              <w:rPr>
                <w:rFonts w:ascii="Cambria" w:hAnsi="Cambria" w:cstheme="minorHAnsi"/>
                <w:bCs/>
                <w:color w:val="000000" w:themeColor="text1"/>
                <w:sz w:val="20"/>
                <w:szCs w:val="20"/>
                <w:lang w:val="el-GR"/>
              </w:rPr>
              <w:t xml:space="preserve">2.2.3 Ανάπτυξη και αξιοποίηση καινοτόμων εργαλείων, προϊόντων, υπηρεσιών και διαδικασιών, για την προώθηση και υποστήριξη ειδικών μορφών τουρισμού (π.χ. κρουαζιέρα, </w:t>
            </w:r>
            <w:proofErr w:type="spellStart"/>
            <w:r w:rsidRPr="000B05C1">
              <w:rPr>
                <w:rFonts w:ascii="Cambria" w:hAnsi="Cambria" w:cstheme="minorHAnsi"/>
                <w:bCs/>
                <w:color w:val="000000" w:themeColor="text1"/>
                <w:sz w:val="20"/>
                <w:szCs w:val="20"/>
                <w:lang w:val="el-GR"/>
              </w:rPr>
              <w:t>yachting</w:t>
            </w:r>
            <w:proofErr w:type="spellEnd"/>
            <w:r w:rsidRPr="000B05C1">
              <w:rPr>
                <w:rFonts w:ascii="Cambria" w:hAnsi="Cambria" w:cstheme="minorHAnsi"/>
                <w:bCs/>
                <w:color w:val="000000" w:themeColor="text1"/>
                <w:sz w:val="20"/>
                <w:szCs w:val="20"/>
                <w:lang w:val="el-GR"/>
              </w:rPr>
              <w:t xml:space="preserve">, πολιτιστικός, </w:t>
            </w:r>
            <w:r w:rsidRPr="000B05C1">
              <w:rPr>
                <w:rFonts w:ascii="Cambria" w:hAnsi="Cambria" w:cstheme="minorHAnsi"/>
                <w:bCs/>
                <w:color w:val="000000" w:themeColor="text1"/>
                <w:sz w:val="20"/>
                <w:szCs w:val="20"/>
                <w:lang w:val="el-GR"/>
              </w:rPr>
              <w:lastRenderedPageBreak/>
              <w:t xml:space="preserve">θρησκευτικός, καταδυτικός και θαλάσσιος τουρισμός, τουρισμός υπαίθρου, επιστημονικός/εκπαιδευτικός τουρισμός, αστικός τουρισμός, </w:t>
            </w:r>
            <w:proofErr w:type="spellStart"/>
            <w:r w:rsidRPr="000B05C1">
              <w:rPr>
                <w:rFonts w:ascii="Cambria" w:hAnsi="Cambria" w:cstheme="minorHAnsi"/>
                <w:bCs/>
                <w:color w:val="000000" w:themeColor="text1"/>
                <w:sz w:val="20"/>
                <w:szCs w:val="20"/>
                <w:lang w:val="el-GR"/>
              </w:rPr>
              <w:t>οικοτουρισμός</w:t>
            </w:r>
            <w:proofErr w:type="spellEnd"/>
            <w:r w:rsidRPr="000B05C1">
              <w:rPr>
                <w:rFonts w:ascii="Cambria" w:hAnsi="Cambria" w:cstheme="minorHAnsi"/>
                <w:bCs/>
                <w:color w:val="000000" w:themeColor="text1"/>
                <w:sz w:val="20"/>
                <w:szCs w:val="20"/>
                <w:lang w:val="el-GR"/>
              </w:rPr>
              <w:t xml:space="preserve">, γαστρονομικός τουρισμός, </w:t>
            </w:r>
            <w:proofErr w:type="spellStart"/>
            <w:r w:rsidRPr="000B05C1">
              <w:rPr>
                <w:rFonts w:ascii="Cambria" w:hAnsi="Cambria" w:cstheme="minorHAnsi"/>
                <w:bCs/>
                <w:color w:val="000000" w:themeColor="text1"/>
                <w:sz w:val="20"/>
                <w:szCs w:val="20"/>
                <w:lang w:val="el-GR"/>
              </w:rPr>
              <w:t>οινοτουρισμός</w:t>
            </w:r>
            <w:proofErr w:type="spellEnd"/>
            <w:r w:rsidRPr="000B05C1">
              <w:rPr>
                <w:rFonts w:ascii="Cambria" w:hAnsi="Cambria" w:cstheme="minorHAnsi"/>
                <w:bCs/>
                <w:color w:val="000000" w:themeColor="text1"/>
                <w:sz w:val="20"/>
                <w:szCs w:val="20"/>
                <w:lang w:val="el-GR"/>
              </w:rPr>
              <w:t>, ιατρικός, αθλητικός, βιωματικός, εναλλακτικός τουρισμός)</w:t>
            </w:r>
            <w:r w:rsidR="002E6B5C" w:rsidRPr="000B05C1">
              <w:rPr>
                <w:rFonts w:ascii="Cambria" w:hAnsi="Cambria" w:cstheme="minorHAnsi"/>
                <w:bCs/>
                <w:color w:val="000000" w:themeColor="text1"/>
                <w:sz w:val="20"/>
                <w:szCs w:val="20"/>
                <w:lang w:val="el-GR"/>
              </w:rPr>
              <w:t>.</w:t>
            </w:r>
          </w:p>
        </w:tc>
      </w:tr>
      <w:tr w:rsidR="00B74178" w:rsidRPr="00F9065B" w14:paraId="0B0F86E9" w14:textId="5991A5A7" w:rsidTr="006D3FE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101" w:type="dxa"/>
            <w:vMerge/>
            <w:vAlign w:val="center"/>
            <w:hideMark/>
          </w:tcPr>
          <w:p w14:paraId="77E8040C" w14:textId="77777777" w:rsidR="00B74178" w:rsidRPr="000B05C1" w:rsidRDefault="00B74178" w:rsidP="006D3FEF">
            <w:pPr>
              <w:autoSpaceDE w:val="0"/>
              <w:autoSpaceDN w:val="0"/>
              <w:adjustRightInd w:val="0"/>
              <w:spacing w:before="60" w:after="60" w:line="240" w:lineRule="auto"/>
              <w:rPr>
                <w:rFonts w:ascii="Cambria" w:hAnsi="Cambria" w:cstheme="minorHAnsi"/>
                <w:b/>
                <w:color w:val="000000" w:themeColor="text1"/>
                <w:sz w:val="20"/>
                <w:szCs w:val="20"/>
                <w:lang w:val="el-GR"/>
              </w:rPr>
            </w:pPr>
          </w:p>
        </w:tc>
        <w:tc>
          <w:tcPr>
            <w:tcW w:w="11062" w:type="dxa"/>
          </w:tcPr>
          <w:p w14:paraId="4E15B301" w14:textId="359AD7AD" w:rsidR="00B74178" w:rsidRPr="000B05C1" w:rsidRDefault="00B74178" w:rsidP="00D65101">
            <w:pPr>
              <w:autoSpaceDE w:val="0"/>
              <w:autoSpaceDN w:val="0"/>
              <w:adjustRightInd w:val="0"/>
              <w:spacing w:before="60" w:after="60" w:line="240"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lang w:val="el-GR"/>
              </w:rPr>
            </w:pPr>
            <w:r w:rsidRPr="000B05C1">
              <w:rPr>
                <w:rFonts w:ascii="Cambria" w:hAnsi="Cambria" w:cstheme="minorHAnsi"/>
                <w:bCs/>
                <w:sz w:val="20"/>
                <w:szCs w:val="20"/>
                <w:lang w:val="el-GR"/>
              </w:rPr>
              <w:t xml:space="preserve">2.2.4 Ανάπτυξη εργαλείων, εφαρμογών για την διαφήμιση, το </w:t>
            </w:r>
            <w:proofErr w:type="spellStart"/>
            <w:r w:rsidRPr="000B05C1">
              <w:rPr>
                <w:rFonts w:ascii="Cambria" w:hAnsi="Cambria" w:cstheme="minorHAnsi"/>
                <w:bCs/>
                <w:sz w:val="20"/>
                <w:szCs w:val="20"/>
                <w:lang w:val="el-GR"/>
              </w:rPr>
              <w:t>marketing</w:t>
            </w:r>
            <w:proofErr w:type="spellEnd"/>
            <w:r w:rsidRPr="000B05C1">
              <w:rPr>
                <w:rFonts w:ascii="Cambria" w:hAnsi="Cambria" w:cstheme="minorHAnsi"/>
                <w:bCs/>
                <w:sz w:val="20"/>
                <w:szCs w:val="20"/>
                <w:lang w:val="el-GR"/>
              </w:rPr>
              <w:t xml:space="preserve"> </w:t>
            </w:r>
            <w:r w:rsidR="002E6B5C" w:rsidRPr="000B05C1">
              <w:rPr>
                <w:rFonts w:ascii="Cambria" w:hAnsi="Cambria" w:cstheme="minorHAnsi"/>
                <w:bCs/>
                <w:sz w:val="20"/>
                <w:szCs w:val="20"/>
                <w:lang w:val="el-GR"/>
              </w:rPr>
              <w:t>ή/και</w:t>
            </w:r>
            <w:r w:rsidRPr="000B05C1">
              <w:rPr>
                <w:rFonts w:ascii="Cambria" w:hAnsi="Cambria" w:cstheme="minorHAnsi"/>
                <w:bCs/>
                <w:sz w:val="20"/>
                <w:szCs w:val="20"/>
                <w:lang w:val="el-GR"/>
              </w:rPr>
              <w:t xml:space="preserve"> την υποστήριξη της λήψης αποφάσεων για την τόνωση της ανταγωνιστικότητας στους υποτομείς του Τουρισμού </w:t>
            </w:r>
            <w:r w:rsidR="002E6B5C" w:rsidRPr="000B05C1">
              <w:rPr>
                <w:rFonts w:ascii="Cambria" w:hAnsi="Cambria" w:cstheme="minorHAnsi"/>
                <w:bCs/>
                <w:sz w:val="20"/>
                <w:szCs w:val="20"/>
                <w:lang w:val="el-GR"/>
              </w:rPr>
              <w:t>ή/και</w:t>
            </w:r>
            <w:r w:rsidRPr="000B05C1">
              <w:rPr>
                <w:rFonts w:ascii="Cambria" w:hAnsi="Cambria" w:cstheme="minorHAnsi"/>
                <w:bCs/>
                <w:sz w:val="20"/>
                <w:szCs w:val="20"/>
                <w:lang w:val="el-GR"/>
              </w:rPr>
              <w:t xml:space="preserve"> του Πολιτισμού (π.χ. </w:t>
            </w:r>
            <w:proofErr w:type="spellStart"/>
            <w:r w:rsidRPr="000B05C1">
              <w:rPr>
                <w:rFonts w:ascii="Cambria" w:hAnsi="Cambria" w:cstheme="minorHAnsi"/>
                <w:bCs/>
                <w:sz w:val="20"/>
                <w:szCs w:val="20"/>
                <w:lang w:val="el-GR"/>
              </w:rPr>
              <w:t>διαδραστικές</w:t>
            </w:r>
            <w:proofErr w:type="spellEnd"/>
            <w:r w:rsidRPr="000B05C1">
              <w:rPr>
                <w:rFonts w:ascii="Cambria" w:hAnsi="Cambria" w:cstheme="minorHAnsi"/>
                <w:bCs/>
                <w:sz w:val="20"/>
                <w:szCs w:val="20"/>
                <w:lang w:val="el-GR"/>
              </w:rPr>
              <w:t xml:space="preserve"> εφαρμογές, περιβάλλοντα για εμπειρίες </w:t>
            </w:r>
            <w:proofErr w:type="spellStart"/>
            <w:r w:rsidRPr="000B05C1">
              <w:rPr>
                <w:rFonts w:ascii="Cambria" w:hAnsi="Cambria" w:cstheme="minorHAnsi"/>
                <w:bCs/>
                <w:sz w:val="20"/>
                <w:szCs w:val="20"/>
                <w:lang w:val="el-GR"/>
              </w:rPr>
              <w:t>εμβύθισης</w:t>
            </w:r>
            <w:proofErr w:type="spellEnd"/>
            <w:r w:rsidRPr="000B05C1">
              <w:rPr>
                <w:rFonts w:ascii="Cambria" w:hAnsi="Cambria" w:cstheme="minorHAnsi"/>
                <w:bCs/>
                <w:sz w:val="20"/>
                <w:szCs w:val="20"/>
                <w:lang w:val="el-GR"/>
              </w:rPr>
              <w:t>/</w:t>
            </w:r>
            <w:proofErr w:type="spellStart"/>
            <w:r w:rsidRPr="000B05C1">
              <w:rPr>
                <w:rFonts w:ascii="Cambria" w:hAnsi="Cambria" w:cstheme="minorHAnsi"/>
                <w:bCs/>
                <w:sz w:val="20"/>
                <w:szCs w:val="20"/>
                <w:lang w:val="el-GR"/>
              </w:rPr>
              <w:t>immersive</w:t>
            </w:r>
            <w:proofErr w:type="spellEnd"/>
            <w:r w:rsidRPr="000B05C1">
              <w:rPr>
                <w:rFonts w:ascii="Cambria" w:hAnsi="Cambria" w:cstheme="minorHAnsi"/>
                <w:bCs/>
                <w:sz w:val="20"/>
                <w:szCs w:val="20"/>
                <w:lang w:val="el-GR"/>
              </w:rPr>
              <w:t xml:space="preserve"> </w:t>
            </w:r>
            <w:proofErr w:type="spellStart"/>
            <w:r w:rsidRPr="000B05C1">
              <w:rPr>
                <w:rFonts w:ascii="Cambria" w:hAnsi="Cambria" w:cstheme="minorHAnsi"/>
                <w:bCs/>
                <w:sz w:val="20"/>
                <w:szCs w:val="20"/>
                <w:lang w:val="el-GR"/>
              </w:rPr>
              <w:t>experiences</w:t>
            </w:r>
            <w:proofErr w:type="spellEnd"/>
            <w:r w:rsidRPr="000B05C1">
              <w:rPr>
                <w:rFonts w:ascii="Cambria" w:hAnsi="Cambria" w:cstheme="minorHAnsi"/>
                <w:bCs/>
                <w:sz w:val="20"/>
                <w:szCs w:val="20"/>
                <w:lang w:val="el-GR"/>
              </w:rPr>
              <w:t>, εφαρμογές που θα αξιοποιούν τεχνικές διαχείρισης πληροφοριών και μεγάλων δεδομένων (</w:t>
            </w:r>
            <w:proofErr w:type="spellStart"/>
            <w:r w:rsidRPr="000B05C1">
              <w:rPr>
                <w:rFonts w:ascii="Cambria" w:hAnsi="Cambria" w:cstheme="minorHAnsi"/>
                <w:bCs/>
                <w:sz w:val="20"/>
                <w:szCs w:val="20"/>
                <w:lang w:val="el-GR"/>
              </w:rPr>
              <w:t>big</w:t>
            </w:r>
            <w:proofErr w:type="spellEnd"/>
            <w:r w:rsidRPr="000B05C1">
              <w:rPr>
                <w:rFonts w:ascii="Cambria" w:hAnsi="Cambria" w:cstheme="minorHAnsi"/>
                <w:bCs/>
                <w:sz w:val="20"/>
                <w:szCs w:val="20"/>
                <w:lang w:val="el-GR"/>
              </w:rPr>
              <w:t xml:space="preserve"> </w:t>
            </w:r>
            <w:proofErr w:type="spellStart"/>
            <w:r w:rsidRPr="000B05C1">
              <w:rPr>
                <w:rFonts w:ascii="Cambria" w:hAnsi="Cambria" w:cstheme="minorHAnsi"/>
                <w:bCs/>
                <w:sz w:val="20"/>
                <w:szCs w:val="20"/>
                <w:lang w:val="el-GR"/>
              </w:rPr>
              <w:t>data</w:t>
            </w:r>
            <w:proofErr w:type="spellEnd"/>
            <w:r w:rsidRPr="000B05C1">
              <w:rPr>
                <w:rFonts w:ascii="Cambria" w:hAnsi="Cambria" w:cstheme="minorHAnsi"/>
                <w:bCs/>
                <w:sz w:val="20"/>
                <w:szCs w:val="20"/>
                <w:lang w:val="el-GR"/>
              </w:rPr>
              <w:t>), καθώς και εξειδικευμένες ψηφιακές πλατφόρμες συλλογής και ανάλυσης δεδομένων κλπ.)</w:t>
            </w:r>
          </w:p>
        </w:tc>
      </w:tr>
      <w:tr w:rsidR="00B74178" w:rsidRPr="00F9065B" w14:paraId="122994D1" w14:textId="0F28590E" w:rsidTr="006D3FEF">
        <w:trPr>
          <w:jc w:val="center"/>
        </w:trPr>
        <w:tc>
          <w:tcPr>
            <w:cnfStyle w:val="000010000000" w:firstRow="0" w:lastRow="0" w:firstColumn="0" w:lastColumn="0" w:oddVBand="1" w:evenVBand="0" w:oddHBand="0" w:evenHBand="0" w:firstRowFirstColumn="0" w:firstRowLastColumn="0" w:lastRowFirstColumn="0" w:lastRowLastColumn="0"/>
            <w:tcW w:w="4101" w:type="dxa"/>
            <w:vMerge/>
            <w:vAlign w:val="center"/>
            <w:hideMark/>
          </w:tcPr>
          <w:p w14:paraId="6DB75D93" w14:textId="77777777" w:rsidR="00B74178" w:rsidRPr="000B05C1" w:rsidRDefault="00B74178" w:rsidP="006D3FEF">
            <w:pPr>
              <w:autoSpaceDE w:val="0"/>
              <w:autoSpaceDN w:val="0"/>
              <w:adjustRightInd w:val="0"/>
              <w:spacing w:before="60" w:after="60" w:line="240" w:lineRule="auto"/>
              <w:rPr>
                <w:rFonts w:ascii="Cambria" w:hAnsi="Cambria" w:cstheme="minorHAnsi"/>
                <w:b/>
                <w:color w:val="000000" w:themeColor="text1"/>
                <w:sz w:val="20"/>
                <w:szCs w:val="20"/>
                <w:lang w:val="el-GR"/>
              </w:rPr>
            </w:pPr>
          </w:p>
        </w:tc>
        <w:tc>
          <w:tcPr>
            <w:tcW w:w="11062" w:type="dxa"/>
          </w:tcPr>
          <w:p w14:paraId="3CED13D9" w14:textId="668724E2" w:rsidR="00B74178" w:rsidRPr="000B05C1" w:rsidRDefault="00B74178" w:rsidP="00D65101">
            <w:pPr>
              <w:autoSpaceDE w:val="0"/>
              <w:autoSpaceDN w:val="0"/>
              <w:adjustRightInd w:val="0"/>
              <w:spacing w:before="60" w:after="60" w:line="240"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0"/>
                <w:szCs w:val="20"/>
                <w:lang w:val="el-GR"/>
              </w:rPr>
            </w:pPr>
            <w:r w:rsidRPr="000B05C1">
              <w:rPr>
                <w:rFonts w:ascii="Cambria" w:hAnsi="Cambria" w:cstheme="minorHAnsi"/>
                <w:bCs/>
                <w:sz w:val="20"/>
                <w:szCs w:val="20"/>
                <w:lang w:val="el-GR"/>
              </w:rPr>
              <w:t>2.2.5 Ανάπτυξη καινοτόμων εργαλείων, εφαρμογών για την προώθηση και αναβάθμιση των πόρων και προϊόντων περιοχών πολιτιστικού, τουριστικού και περιβαλλοντικού ενδιαφέροντος. Συμπεριλαμβάνονται, μεταξύ άλλων, παραδοσιακά προϊόντα, προϊόντα που αναδεικνύουν την ιδιαίτερη πολιτιστική και παραγωγική ταυτότητα, την βιοποικιλότητα περιοχών και συμβάλλουν στην διασύνδεση τοπικών οικονομικών λειτουργιών με το φυσικό και πολιτιστικό περιβάλλον, νέα προϊόντα κυκλικής οικονομίας, αειφόρα παραγωγικά πρότυπα, προϊόντα που λαμβάνουν έμπνευση από την παράδοση (υλικά, τεχνικές, μοτίβα, σύμβολα, κοινωνικές αξίες)</w:t>
            </w:r>
            <w:r w:rsidR="002E6B5C" w:rsidRPr="000B05C1">
              <w:rPr>
                <w:rFonts w:ascii="Cambria" w:hAnsi="Cambria" w:cstheme="minorHAnsi"/>
                <w:bCs/>
                <w:sz w:val="20"/>
                <w:szCs w:val="20"/>
                <w:lang w:val="el-GR"/>
              </w:rPr>
              <w:t>.</w:t>
            </w:r>
          </w:p>
        </w:tc>
      </w:tr>
      <w:tr w:rsidR="00B74178" w:rsidRPr="00F9065B" w14:paraId="1065671C" w14:textId="377876A5" w:rsidTr="006D3FE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101" w:type="dxa"/>
            <w:vMerge/>
            <w:vAlign w:val="center"/>
          </w:tcPr>
          <w:p w14:paraId="603ECF52" w14:textId="77777777" w:rsidR="00B74178" w:rsidRPr="000B05C1" w:rsidRDefault="00B74178" w:rsidP="006D3FEF">
            <w:pPr>
              <w:autoSpaceDE w:val="0"/>
              <w:autoSpaceDN w:val="0"/>
              <w:adjustRightInd w:val="0"/>
              <w:spacing w:before="60" w:after="60" w:line="240" w:lineRule="auto"/>
              <w:rPr>
                <w:rFonts w:ascii="Cambria" w:hAnsi="Cambria" w:cstheme="minorHAnsi"/>
                <w:b/>
                <w:color w:val="000000" w:themeColor="text1"/>
                <w:sz w:val="20"/>
                <w:szCs w:val="20"/>
                <w:lang w:val="el-GR"/>
              </w:rPr>
            </w:pPr>
          </w:p>
        </w:tc>
        <w:tc>
          <w:tcPr>
            <w:tcW w:w="11062" w:type="dxa"/>
          </w:tcPr>
          <w:p w14:paraId="3149E2CF" w14:textId="77777777" w:rsidR="00B74178" w:rsidRPr="000B05C1" w:rsidRDefault="00B74178" w:rsidP="00D65101">
            <w:pPr>
              <w:autoSpaceDE w:val="0"/>
              <w:autoSpaceDN w:val="0"/>
              <w:adjustRightInd w:val="0"/>
              <w:spacing w:before="60" w:after="60" w:line="240"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lang w:val="el-GR"/>
              </w:rPr>
            </w:pPr>
            <w:r w:rsidRPr="000B05C1">
              <w:rPr>
                <w:rFonts w:ascii="Cambria" w:hAnsi="Cambria" w:cstheme="minorHAnsi"/>
                <w:bCs/>
                <w:sz w:val="20"/>
                <w:szCs w:val="20"/>
                <w:lang w:val="el-GR"/>
              </w:rPr>
              <w:t xml:space="preserve">2.2.6 (α) Ανάπτυξη καινοτόμων εφαρμογών για ψηφιακούς οδηγούς, ειδικότερα για την ξενάγηση σε φυσικό ή/και εικονικό πολιτιστικό περιβάλλον (π.χ. μουσεία, εικονικά μουσεία, αρχαιολογικούς χώρους, φεστιβάλ, εκθέσεις, συλλογές, πολιτιστικά γεγονότα και διαδρομές, καθώς και σε άλλους πόλους και εκδηλώσεις πολιτιστικής δραστηριότητας, χώρους υψηλής </w:t>
            </w:r>
            <w:proofErr w:type="spellStart"/>
            <w:r w:rsidRPr="000B05C1">
              <w:rPr>
                <w:rFonts w:ascii="Cambria" w:hAnsi="Cambria" w:cstheme="minorHAnsi"/>
                <w:bCs/>
                <w:sz w:val="20"/>
                <w:szCs w:val="20"/>
                <w:lang w:val="el-GR"/>
              </w:rPr>
              <w:t>επισκεψιμότητας</w:t>
            </w:r>
            <w:proofErr w:type="spellEnd"/>
            <w:r w:rsidRPr="000B05C1">
              <w:rPr>
                <w:rFonts w:ascii="Cambria" w:hAnsi="Cambria" w:cstheme="minorHAnsi"/>
                <w:bCs/>
                <w:sz w:val="20"/>
                <w:szCs w:val="20"/>
                <w:lang w:val="el-GR"/>
              </w:rPr>
              <w:t xml:space="preserve"> και συγκέντρωσης /μετακίνησης πληθυσμού, κλπ.)</w:t>
            </w:r>
          </w:p>
          <w:p w14:paraId="562EF1C2" w14:textId="77777777" w:rsidR="00B74178" w:rsidRPr="000B05C1" w:rsidRDefault="00B74178" w:rsidP="00D65101">
            <w:pPr>
              <w:autoSpaceDE w:val="0"/>
              <w:autoSpaceDN w:val="0"/>
              <w:adjustRightInd w:val="0"/>
              <w:spacing w:before="60" w:after="60" w:line="240"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lang w:val="el-GR"/>
              </w:rPr>
            </w:pPr>
            <w:r w:rsidRPr="000B05C1">
              <w:rPr>
                <w:rFonts w:ascii="Cambria" w:hAnsi="Cambria" w:cstheme="minorHAnsi"/>
                <w:bCs/>
                <w:sz w:val="20"/>
                <w:szCs w:val="20"/>
                <w:lang w:val="el-GR"/>
              </w:rPr>
              <w:t>ή/ και</w:t>
            </w:r>
          </w:p>
          <w:p w14:paraId="54A26468" w14:textId="77777777" w:rsidR="00B74178" w:rsidRPr="000B05C1" w:rsidRDefault="00B74178" w:rsidP="00D65101">
            <w:pPr>
              <w:autoSpaceDE w:val="0"/>
              <w:autoSpaceDN w:val="0"/>
              <w:adjustRightInd w:val="0"/>
              <w:spacing w:before="60" w:after="60" w:line="240"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lang w:val="el-GR"/>
              </w:rPr>
            </w:pPr>
            <w:r w:rsidRPr="000B05C1">
              <w:rPr>
                <w:rFonts w:ascii="Cambria" w:hAnsi="Cambria" w:cstheme="minorHAnsi"/>
                <w:bCs/>
                <w:sz w:val="20"/>
                <w:szCs w:val="20"/>
                <w:lang w:val="el-GR"/>
              </w:rPr>
              <w:t xml:space="preserve">(β) Ανάπτυξη καινοτόμων εφαρμογών για την ανάδειξη περιοχών τουριστικού &amp; περιβαλλοντικού ενδιαφέροντος και την περιήγηση σε αυτές (π.χ. περιοχές φυσικού κάλλους, παραδοσιακοί οικισμοί, </w:t>
            </w:r>
            <w:proofErr w:type="spellStart"/>
            <w:r w:rsidRPr="000B05C1">
              <w:rPr>
                <w:rFonts w:ascii="Cambria" w:hAnsi="Cambria" w:cstheme="minorHAnsi"/>
                <w:bCs/>
                <w:sz w:val="20"/>
                <w:szCs w:val="20"/>
                <w:lang w:val="el-GR"/>
              </w:rPr>
              <w:t>γεωμνημεία</w:t>
            </w:r>
            <w:proofErr w:type="spellEnd"/>
            <w:r w:rsidRPr="000B05C1">
              <w:rPr>
                <w:rFonts w:ascii="Cambria" w:hAnsi="Cambria" w:cstheme="minorHAnsi"/>
                <w:bCs/>
                <w:sz w:val="20"/>
                <w:szCs w:val="20"/>
                <w:lang w:val="el-GR"/>
              </w:rPr>
              <w:t xml:space="preserve">, </w:t>
            </w:r>
            <w:proofErr w:type="spellStart"/>
            <w:r w:rsidRPr="000B05C1">
              <w:rPr>
                <w:rFonts w:ascii="Cambria" w:hAnsi="Cambria" w:cstheme="minorHAnsi"/>
                <w:bCs/>
                <w:sz w:val="20"/>
                <w:szCs w:val="20"/>
                <w:lang w:val="el-GR"/>
              </w:rPr>
              <w:t>γεωπάρκα</w:t>
            </w:r>
            <w:proofErr w:type="spellEnd"/>
            <w:r w:rsidRPr="000B05C1">
              <w:rPr>
                <w:rFonts w:ascii="Cambria" w:hAnsi="Cambria" w:cstheme="minorHAnsi"/>
                <w:bCs/>
                <w:sz w:val="20"/>
                <w:szCs w:val="20"/>
                <w:lang w:val="el-GR"/>
              </w:rPr>
              <w:t>, ναυάγια, υποθαλάσσια αξιοθέατα, ενυδρεία κλπ.)</w:t>
            </w:r>
          </w:p>
          <w:p w14:paraId="21C8AB1B" w14:textId="06B8D39A" w:rsidR="00B74178" w:rsidRPr="000B05C1" w:rsidRDefault="002E6B5C" w:rsidP="00D65101">
            <w:pPr>
              <w:autoSpaceDE w:val="0"/>
              <w:autoSpaceDN w:val="0"/>
              <w:adjustRightInd w:val="0"/>
              <w:spacing w:before="60" w:after="60" w:line="240"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lang w:val="el-GR"/>
              </w:rPr>
            </w:pPr>
            <w:r w:rsidRPr="000B05C1">
              <w:rPr>
                <w:rFonts w:ascii="Cambria" w:hAnsi="Cambria" w:cstheme="minorHAnsi"/>
                <w:bCs/>
                <w:sz w:val="20"/>
                <w:szCs w:val="20"/>
                <w:lang w:val="el-GR"/>
              </w:rPr>
              <w:t>ή/και</w:t>
            </w:r>
          </w:p>
          <w:p w14:paraId="31BE40E1" w14:textId="180C27DE" w:rsidR="00B74178" w:rsidRPr="000B05C1" w:rsidRDefault="00B74178" w:rsidP="00D65101">
            <w:pPr>
              <w:autoSpaceDE w:val="0"/>
              <w:autoSpaceDN w:val="0"/>
              <w:adjustRightInd w:val="0"/>
              <w:spacing w:before="60" w:after="60" w:line="240"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lang w:val="el-GR"/>
              </w:rPr>
            </w:pPr>
            <w:r w:rsidRPr="000B05C1">
              <w:rPr>
                <w:rFonts w:ascii="Cambria" w:hAnsi="Cambria" w:cstheme="minorHAnsi"/>
                <w:bCs/>
                <w:sz w:val="20"/>
                <w:szCs w:val="20"/>
                <w:lang w:val="el-GR"/>
              </w:rPr>
              <w:t xml:space="preserve">(γ) Ανάπτυξη προηγμένων ψηφιακών εφαρμογών </w:t>
            </w:r>
            <w:proofErr w:type="spellStart"/>
            <w:r w:rsidRPr="000B05C1">
              <w:rPr>
                <w:rFonts w:ascii="Cambria" w:hAnsi="Cambria" w:cstheme="minorHAnsi"/>
                <w:bCs/>
                <w:sz w:val="20"/>
                <w:szCs w:val="20"/>
                <w:lang w:val="el-GR"/>
              </w:rPr>
              <w:t>διαδραστικής</w:t>
            </w:r>
            <w:proofErr w:type="spellEnd"/>
            <w:r w:rsidRPr="000B05C1">
              <w:rPr>
                <w:rFonts w:ascii="Cambria" w:hAnsi="Cambria" w:cstheme="minorHAnsi"/>
                <w:bCs/>
                <w:sz w:val="20"/>
                <w:szCs w:val="20"/>
                <w:lang w:val="el-GR"/>
              </w:rPr>
              <w:t xml:space="preserve"> / απομακρυσμένης ξενάγησης, μέσω εικονικής πραγματικότητας ή άλλων τεχνολογιών για ιδιαίτερες κατηγορίες σημείων ενδιαφέροντος (υποβρύχια μουσεία, σπήλαια, ορυχεία, βιομηχανικές εγκαταστάσεις και γενικότερα δυσπρόσιτων </w:t>
            </w:r>
            <w:proofErr w:type="spellStart"/>
            <w:r w:rsidRPr="000B05C1">
              <w:rPr>
                <w:rFonts w:ascii="Cambria" w:hAnsi="Cambria" w:cstheme="minorHAnsi"/>
                <w:bCs/>
                <w:sz w:val="20"/>
                <w:szCs w:val="20"/>
                <w:lang w:val="el-GR"/>
              </w:rPr>
              <w:t>αξιοθεάτων</w:t>
            </w:r>
            <w:proofErr w:type="spellEnd"/>
            <w:r w:rsidRPr="000B05C1">
              <w:rPr>
                <w:rFonts w:ascii="Cambria" w:hAnsi="Cambria" w:cstheme="minorHAnsi"/>
                <w:bCs/>
                <w:sz w:val="20"/>
                <w:szCs w:val="20"/>
                <w:lang w:val="el-GR"/>
              </w:rPr>
              <w:t>)</w:t>
            </w:r>
          </w:p>
          <w:p w14:paraId="245CD8AB" w14:textId="6CE18A0B" w:rsidR="00B74178" w:rsidRPr="000B05C1" w:rsidRDefault="002E6B5C" w:rsidP="00D65101">
            <w:pPr>
              <w:autoSpaceDE w:val="0"/>
              <w:autoSpaceDN w:val="0"/>
              <w:adjustRightInd w:val="0"/>
              <w:spacing w:before="60" w:after="60" w:line="240"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lang w:val="el-GR"/>
              </w:rPr>
            </w:pPr>
            <w:r w:rsidRPr="000B05C1">
              <w:rPr>
                <w:rFonts w:ascii="Cambria" w:hAnsi="Cambria" w:cstheme="minorHAnsi"/>
                <w:bCs/>
                <w:sz w:val="20"/>
                <w:szCs w:val="20"/>
                <w:lang w:val="el-GR"/>
              </w:rPr>
              <w:t>ή/και</w:t>
            </w:r>
          </w:p>
          <w:p w14:paraId="41DD3C5A" w14:textId="6CECCE24" w:rsidR="00B74178" w:rsidRPr="000B05C1" w:rsidRDefault="00B74178" w:rsidP="00D65101">
            <w:pPr>
              <w:autoSpaceDE w:val="0"/>
              <w:autoSpaceDN w:val="0"/>
              <w:adjustRightInd w:val="0"/>
              <w:spacing w:before="60" w:after="60" w:line="240"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lang w:val="el-GR"/>
              </w:rPr>
            </w:pPr>
            <w:r w:rsidRPr="000B05C1">
              <w:rPr>
                <w:rFonts w:ascii="Cambria" w:hAnsi="Cambria" w:cstheme="minorHAnsi"/>
                <w:bCs/>
                <w:sz w:val="20"/>
                <w:szCs w:val="20"/>
                <w:lang w:val="el-GR"/>
              </w:rPr>
              <w:t xml:space="preserve">(δ) Ανάπτυξη εργαλείων, τεχνολογιών, εφαρμογών, και καινοτόμων προϊόντων για την υλοποίηση και προώθηση του ψηφιακού τουρισμού, την ανάπτυξη της </w:t>
            </w:r>
            <w:proofErr w:type="spellStart"/>
            <w:r w:rsidRPr="000B05C1">
              <w:rPr>
                <w:rFonts w:ascii="Cambria" w:hAnsi="Cambria" w:cstheme="minorHAnsi"/>
                <w:bCs/>
                <w:sz w:val="20"/>
                <w:szCs w:val="20"/>
                <w:lang w:val="el-GR"/>
              </w:rPr>
              <w:t>αξιακής</w:t>
            </w:r>
            <w:proofErr w:type="spellEnd"/>
            <w:r w:rsidRPr="000B05C1">
              <w:rPr>
                <w:rFonts w:ascii="Cambria" w:hAnsi="Cambria" w:cstheme="minorHAnsi"/>
                <w:bCs/>
                <w:sz w:val="20"/>
                <w:szCs w:val="20"/>
                <w:lang w:val="el-GR"/>
              </w:rPr>
              <w:t xml:space="preserve"> αλυσίδας και την οικονομοτεχνική ανάλυση του οικοσυστήματος του ψηφιακού τουρισμού, την υποστήριξη του ψηφιακού τουρίστα, και την ταυτόχρονη αξιοποίηση του παραδοσιακού πολιτισμικού αποθέματος στο πλαίσιο του ψηφιακού τουρισμού.</w:t>
            </w:r>
          </w:p>
        </w:tc>
      </w:tr>
      <w:tr w:rsidR="00B74178" w:rsidRPr="00F9065B" w14:paraId="75F4B2F7" w14:textId="0E67C498" w:rsidTr="006D3FEF">
        <w:trPr>
          <w:jc w:val="center"/>
        </w:trPr>
        <w:tc>
          <w:tcPr>
            <w:cnfStyle w:val="000010000000" w:firstRow="0" w:lastRow="0" w:firstColumn="0" w:lastColumn="0" w:oddVBand="1" w:evenVBand="0" w:oddHBand="0" w:evenHBand="0" w:firstRowFirstColumn="0" w:firstRowLastColumn="0" w:lastRowFirstColumn="0" w:lastRowLastColumn="0"/>
            <w:tcW w:w="4101" w:type="dxa"/>
            <w:vMerge/>
            <w:vAlign w:val="center"/>
            <w:hideMark/>
          </w:tcPr>
          <w:p w14:paraId="1D3162A2" w14:textId="77777777" w:rsidR="00B74178" w:rsidRPr="000B05C1" w:rsidRDefault="00B74178" w:rsidP="006D3FEF">
            <w:pPr>
              <w:autoSpaceDE w:val="0"/>
              <w:autoSpaceDN w:val="0"/>
              <w:adjustRightInd w:val="0"/>
              <w:spacing w:before="60" w:after="60" w:line="240" w:lineRule="auto"/>
              <w:rPr>
                <w:rFonts w:ascii="Cambria" w:hAnsi="Cambria" w:cstheme="minorHAnsi"/>
                <w:b/>
                <w:color w:val="000000" w:themeColor="text1"/>
                <w:sz w:val="20"/>
                <w:szCs w:val="20"/>
                <w:lang w:val="el-GR"/>
              </w:rPr>
            </w:pPr>
          </w:p>
        </w:tc>
        <w:tc>
          <w:tcPr>
            <w:tcW w:w="11062" w:type="dxa"/>
          </w:tcPr>
          <w:p w14:paraId="0EB1B94A" w14:textId="422C45D0" w:rsidR="00B74178" w:rsidRPr="000B05C1" w:rsidRDefault="00B74178" w:rsidP="00D65101">
            <w:pPr>
              <w:autoSpaceDE w:val="0"/>
              <w:autoSpaceDN w:val="0"/>
              <w:adjustRightInd w:val="0"/>
              <w:spacing w:before="60" w:after="60" w:line="240"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lang w:val="el-GR"/>
              </w:rPr>
            </w:pPr>
            <w:r w:rsidRPr="000B05C1">
              <w:rPr>
                <w:rFonts w:ascii="Cambria" w:hAnsi="Cambria" w:cstheme="minorHAnsi"/>
                <w:bCs/>
                <w:sz w:val="20"/>
                <w:szCs w:val="20"/>
                <w:lang w:val="el-GR"/>
              </w:rPr>
              <w:t xml:space="preserve">2.2.7 Ανάπτυξη ψηφιακών εφαρμογών </w:t>
            </w:r>
            <w:proofErr w:type="spellStart"/>
            <w:r w:rsidRPr="000B05C1">
              <w:rPr>
                <w:rFonts w:ascii="Cambria" w:hAnsi="Cambria" w:cstheme="minorHAnsi"/>
                <w:bCs/>
                <w:sz w:val="20"/>
                <w:szCs w:val="20"/>
                <w:lang w:val="el-GR"/>
              </w:rPr>
              <w:t>διαδραστικής</w:t>
            </w:r>
            <w:proofErr w:type="spellEnd"/>
            <w:r w:rsidRPr="000B05C1">
              <w:rPr>
                <w:rFonts w:ascii="Cambria" w:hAnsi="Cambria" w:cstheme="minorHAnsi"/>
                <w:bCs/>
                <w:sz w:val="20"/>
                <w:szCs w:val="20"/>
                <w:lang w:val="el-GR"/>
              </w:rPr>
              <w:t xml:space="preserve"> μάθησης και συνοδευτικού εκπαιδευτικού υλικού κατάλληλων:</w:t>
            </w:r>
          </w:p>
          <w:p w14:paraId="531DFE89" w14:textId="77777777" w:rsidR="00B74178" w:rsidRPr="000B05C1" w:rsidRDefault="00B74178" w:rsidP="00D65101">
            <w:pPr>
              <w:autoSpaceDE w:val="0"/>
              <w:autoSpaceDN w:val="0"/>
              <w:adjustRightInd w:val="0"/>
              <w:spacing w:before="60" w:after="60" w:line="240"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lang w:val="el-GR"/>
              </w:rPr>
            </w:pPr>
            <w:r w:rsidRPr="000B05C1">
              <w:rPr>
                <w:rFonts w:ascii="Cambria" w:hAnsi="Cambria" w:cstheme="minorHAnsi"/>
                <w:bCs/>
                <w:sz w:val="20"/>
                <w:szCs w:val="20"/>
                <w:lang w:val="el-GR"/>
              </w:rPr>
              <w:t>(α) για υποστήριξη δραστηριοτήτων εκπαιδευτικού τουρισμού (π.χ. προβολή συγκεκριμένων περιόδων, λογοτεχνικού / ιστορικού περιεχομένου, συμβάντων και χώρων της ελληνικής ιστορίας, του πολιτισμού και των επιστημών, με διεθνές ενδιαφέρον)</w:t>
            </w:r>
          </w:p>
          <w:p w14:paraId="52866B4F" w14:textId="214C01F0" w:rsidR="00B74178" w:rsidRPr="000B05C1" w:rsidRDefault="00B74178" w:rsidP="00D65101">
            <w:pPr>
              <w:autoSpaceDE w:val="0"/>
              <w:autoSpaceDN w:val="0"/>
              <w:adjustRightInd w:val="0"/>
              <w:spacing w:before="60" w:after="60" w:line="240"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lang w:val="el-GR"/>
              </w:rPr>
            </w:pPr>
            <w:r w:rsidRPr="000B05C1">
              <w:rPr>
                <w:rFonts w:ascii="Cambria" w:hAnsi="Cambria" w:cstheme="minorHAnsi"/>
                <w:bCs/>
                <w:sz w:val="20"/>
                <w:szCs w:val="20"/>
                <w:lang w:val="el-GR"/>
              </w:rPr>
              <w:t>ή/και</w:t>
            </w:r>
          </w:p>
          <w:p w14:paraId="2E81DBE8" w14:textId="699EEAF5" w:rsidR="00B74178" w:rsidRPr="000B05C1" w:rsidRDefault="00B74178" w:rsidP="000F2239">
            <w:pPr>
              <w:autoSpaceDE w:val="0"/>
              <w:autoSpaceDN w:val="0"/>
              <w:adjustRightInd w:val="0"/>
              <w:spacing w:before="60" w:after="60" w:line="240"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lang w:val="el-GR"/>
              </w:rPr>
            </w:pPr>
            <w:r w:rsidRPr="000B05C1">
              <w:rPr>
                <w:rFonts w:ascii="Cambria" w:hAnsi="Cambria" w:cstheme="minorHAnsi"/>
                <w:bCs/>
                <w:sz w:val="20"/>
                <w:szCs w:val="20"/>
                <w:lang w:val="el-GR"/>
              </w:rPr>
              <w:lastRenderedPageBreak/>
              <w:t>(β) για εκπαίδευση (</w:t>
            </w:r>
            <w:proofErr w:type="spellStart"/>
            <w:r w:rsidRPr="000B05C1">
              <w:rPr>
                <w:rFonts w:ascii="Cambria" w:hAnsi="Cambria" w:cstheme="minorHAnsi"/>
                <w:bCs/>
                <w:sz w:val="20"/>
                <w:szCs w:val="20"/>
                <w:lang w:val="el-GR"/>
              </w:rPr>
              <w:t>re</w:t>
            </w:r>
            <w:proofErr w:type="spellEnd"/>
            <w:r w:rsidRPr="000B05C1">
              <w:rPr>
                <w:rFonts w:ascii="Cambria" w:hAnsi="Cambria" w:cstheme="minorHAnsi"/>
                <w:bCs/>
                <w:sz w:val="20"/>
                <w:szCs w:val="20"/>
                <w:lang w:val="el-GR"/>
              </w:rPr>
              <w:t>-</w:t>
            </w:r>
            <w:proofErr w:type="spellStart"/>
            <w:r w:rsidRPr="000B05C1">
              <w:rPr>
                <w:rFonts w:ascii="Cambria" w:hAnsi="Cambria" w:cstheme="minorHAnsi"/>
                <w:bCs/>
                <w:sz w:val="20"/>
                <w:szCs w:val="20"/>
                <w:lang w:val="el-GR"/>
              </w:rPr>
              <w:t>skilling</w:t>
            </w:r>
            <w:proofErr w:type="spellEnd"/>
            <w:r w:rsidRPr="000B05C1">
              <w:rPr>
                <w:rFonts w:ascii="Cambria" w:hAnsi="Cambria" w:cstheme="minorHAnsi"/>
                <w:bCs/>
                <w:sz w:val="20"/>
                <w:szCs w:val="20"/>
                <w:lang w:val="el-GR"/>
              </w:rPr>
              <w:t xml:space="preserve"> και </w:t>
            </w:r>
            <w:proofErr w:type="spellStart"/>
            <w:r w:rsidRPr="000B05C1">
              <w:rPr>
                <w:rFonts w:ascii="Cambria" w:hAnsi="Cambria" w:cstheme="minorHAnsi"/>
                <w:bCs/>
                <w:sz w:val="20"/>
                <w:szCs w:val="20"/>
                <w:lang w:val="el-GR"/>
              </w:rPr>
              <w:t>up</w:t>
            </w:r>
            <w:proofErr w:type="spellEnd"/>
            <w:r w:rsidRPr="000B05C1">
              <w:rPr>
                <w:rFonts w:ascii="Cambria" w:hAnsi="Cambria" w:cstheme="minorHAnsi"/>
                <w:bCs/>
                <w:sz w:val="20"/>
                <w:szCs w:val="20"/>
                <w:lang w:val="el-GR"/>
              </w:rPr>
              <w:t>-</w:t>
            </w:r>
            <w:proofErr w:type="spellStart"/>
            <w:r w:rsidRPr="000B05C1">
              <w:rPr>
                <w:rFonts w:ascii="Cambria" w:hAnsi="Cambria" w:cstheme="minorHAnsi"/>
                <w:bCs/>
                <w:sz w:val="20"/>
                <w:szCs w:val="20"/>
                <w:lang w:val="el-GR"/>
              </w:rPr>
              <w:t>skilling</w:t>
            </w:r>
            <w:proofErr w:type="spellEnd"/>
            <w:r w:rsidRPr="000B05C1">
              <w:rPr>
                <w:rFonts w:ascii="Cambria" w:hAnsi="Cambria" w:cstheme="minorHAnsi"/>
                <w:bCs/>
                <w:sz w:val="20"/>
                <w:szCs w:val="20"/>
                <w:lang w:val="el-GR"/>
              </w:rPr>
              <w:t xml:space="preserve">) σε νέες πρακτικές και τεχνολογίες στον υποτομέα του Τουρισμού ή/και στον υποτομέα του Πολιτισμού με έμφαση στην επαγγελματική εκπαίδευση και στην δημιουργία νέων δεξιοτήτων (π.χ. εφαρμογές εκπαίδευσης τουριστικού προσωπικού αξιοποιώντας μεθόδους </w:t>
            </w:r>
            <w:proofErr w:type="spellStart"/>
            <w:r w:rsidRPr="000B05C1">
              <w:rPr>
                <w:rFonts w:ascii="Cambria" w:hAnsi="Cambria" w:cstheme="minorHAnsi"/>
                <w:bCs/>
                <w:sz w:val="20"/>
                <w:szCs w:val="20"/>
                <w:lang w:val="el-GR"/>
              </w:rPr>
              <w:t>infotainment</w:t>
            </w:r>
            <w:proofErr w:type="spellEnd"/>
            <w:r w:rsidRPr="000B05C1">
              <w:rPr>
                <w:rFonts w:ascii="Cambria" w:hAnsi="Cambria" w:cstheme="minorHAnsi"/>
                <w:bCs/>
                <w:sz w:val="20"/>
                <w:szCs w:val="20"/>
                <w:lang w:val="el-GR"/>
              </w:rPr>
              <w:t xml:space="preserve"> και </w:t>
            </w:r>
            <w:proofErr w:type="spellStart"/>
            <w:r w:rsidRPr="000B05C1">
              <w:rPr>
                <w:rFonts w:ascii="Cambria" w:hAnsi="Cambria" w:cstheme="minorHAnsi"/>
                <w:bCs/>
                <w:sz w:val="20"/>
                <w:szCs w:val="20"/>
                <w:lang w:val="el-GR"/>
              </w:rPr>
              <w:t>edutainment</w:t>
            </w:r>
            <w:proofErr w:type="spellEnd"/>
            <w:r w:rsidRPr="000B05C1">
              <w:rPr>
                <w:rFonts w:ascii="Cambria" w:hAnsi="Cambria" w:cstheme="minorHAnsi"/>
                <w:bCs/>
                <w:sz w:val="20"/>
                <w:szCs w:val="20"/>
                <w:lang w:val="el-GR"/>
              </w:rPr>
              <w:t xml:space="preserve">, εφαρμογές εκπαίδευσης τεχνικών, </w:t>
            </w:r>
            <w:proofErr w:type="spellStart"/>
            <w:r w:rsidRPr="000B05C1">
              <w:rPr>
                <w:rFonts w:ascii="Cambria" w:hAnsi="Cambria" w:cstheme="minorHAnsi"/>
                <w:bCs/>
                <w:sz w:val="20"/>
                <w:szCs w:val="20"/>
                <w:lang w:val="el-GR"/>
              </w:rPr>
              <w:t>webinars</w:t>
            </w:r>
            <w:proofErr w:type="spellEnd"/>
            <w:r w:rsidRPr="000B05C1">
              <w:rPr>
                <w:rFonts w:ascii="Cambria" w:hAnsi="Cambria" w:cstheme="minorHAnsi"/>
                <w:bCs/>
                <w:sz w:val="20"/>
                <w:szCs w:val="20"/>
                <w:lang w:val="el-GR"/>
              </w:rPr>
              <w:t xml:space="preserve"> για εκπαίδευση προσωπικού προώθησης όπως </w:t>
            </w:r>
            <w:proofErr w:type="spellStart"/>
            <w:r w:rsidRPr="000B05C1">
              <w:rPr>
                <w:rFonts w:ascii="Cambria" w:hAnsi="Cambria" w:cstheme="minorHAnsi"/>
                <w:bCs/>
                <w:sz w:val="20"/>
                <w:szCs w:val="20"/>
                <w:lang w:val="el-GR"/>
              </w:rPr>
              <w:t>tour</w:t>
            </w:r>
            <w:proofErr w:type="spellEnd"/>
            <w:r w:rsidRPr="000B05C1">
              <w:rPr>
                <w:rFonts w:ascii="Cambria" w:hAnsi="Cambria" w:cstheme="minorHAnsi"/>
                <w:bCs/>
                <w:sz w:val="20"/>
                <w:szCs w:val="20"/>
                <w:lang w:val="el-GR"/>
              </w:rPr>
              <w:t xml:space="preserve"> </w:t>
            </w:r>
            <w:proofErr w:type="spellStart"/>
            <w:r w:rsidRPr="000B05C1">
              <w:rPr>
                <w:rFonts w:ascii="Cambria" w:hAnsi="Cambria" w:cstheme="minorHAnsi"/>
                <w:bCs/>
                <w:sz w:val="20"/>
                <w:szCs w:val="20"/>
                <w:lang w:val="el-GR"/>
              </w:rPr>
              <w:t>operators</w:t>
            </w:r>
            <w:proofErr w:type="spellEnd"/>
            <w:r w:rsidRPr="000B05C1">
              <w:rPr>
                <w:rFonts w:ascii="Cambria" w:hAnsi="Cambria" w:cstheme="minorHAnsi"/>
                <w:bCs/>
                <w:sz w:val="20"/>
                <w:szCs w:val="20"/>
                <w:lang w:val="el-GR"/>
              </w:rPr>
              <w:t xml:space="preserve"> και </w:t>
            </w:r>
            <w:proofErr w:type="spellStart"/>
            <w:r w:rsidRPr="000B05C1">
              <w:rPr>
                <w:rFonts w:ascii="Cambria" w:hAnsi="Cambria" w:cstheme="minorHAnsi"/>
                <w:bCs/>
                <w:sz w:val="20"/>
                <w:szCs w:val="20"/>
                <w:lang w:val="el-GR"/>
              </w:rPr>
              <w:t>travel</w:t>
            </w:r>
            <w:proofErr w:type="spellEnd"/>
            <w:r w:rsidRPr="000B05C1">
              <w:rPr>
                <w:rFonts w:ascii="Cambria" w:hAnsi="Cambria" w:cstheme="minorHAnsi"/>
                <w:bCs/>
                <w:sz w:val="20"/>
                <w:szCs w:val="20"/>
                <w:lang w:val="el-GR"/>
              </w:rPr>
              <w:t xml:space="preserve"> </w:t>
            </w:r>
            <w:proofErr w:type="spellStart"/>
            <w:r w:rsidRPr="000B05C1">
              <w:rPr>
                <w:rFonts w:ascii="Cambria" w:hAnsi="Cambria" w:cstheme="minorHAnsi"/>
                <w:bCs/>
                <w:sz w:val="20"/>
                <w:szCs w:val="20"/>
                <w:lang w:val="el-GR"/>
              </w:rPr>
              <w:t>agents</w:t>
            </w:r>
            <w:proofErr w:type="spellEnd"/>
            <w:r w:rsidRPr="000B05C1">
              <w:rPr>
                <w:rFonts w:ascii="Cambria" w:hAnsi="Cambria" w:cstheme="minorHAnsi"/>
                <w:bCs/>
                <w:sz w:val="20"/>
                <w:szCs w:val="20"/>
                <w:lang w:val="el-GR"/>
              </w:rPr>
              <w:t xml:space="preserve">, εφαρμογές για </w:t>
            </w:r>
            <w:proofErr w:type="spellStart"/>
            <w:r w:rsidRPr="000B05C1">
              <w:rPr>
                <w:rFonts w:ascii="Cambria" w:hAnsi="Cambria" w:cstheme="minorHAnsi"/>
                <w:bCs/>
                <w:sz w:val="20"/>
                <w:szCs w:val="20"/>
                <w:lang w:val="el-GR"/>
              </w:rPr>
              <w:t>digital</w:t>
            </w:r>
            <w:proofErr w:type="spellEnd"/>
            <w:r w:rsidRPr="000B05C1">
              <w:rPr>
                <w:rFonts w:ascii="Cambria" w:hAnsi="Cambria" w:cstheme="minorHAnsi"/>
                <w:bCs/>
                <w:sz w:val="20"/>
                <w:szCs w:val="20"/>
                <w:lang w:val="el-GR"/>
              </w:rPr>
              <w:t xml:space="preserve"> </w:t>
            </w:r>
            <w:proofErr w:type="spellStart"/>
            <w:r w:rsidRPr="000B05C1">
              <w:rPr>
                <w:rFonts w:ascii="Cambria" w:hAnsi="Cambria" w:cstheme="minorHAnsi"/>
                <w:bCs/>
                <w:sz w:val="20"/>
                <w:szCs w:val="20"/>
                <w:lang w:val="el-GR"/>
              </w:rPr>
              <w:t>special</w:t>
            </w:r>
            <w:proofErr w:type="spellEnd"/>
            <w:r w:rsidRPr="000B05C1">
              <w:rPr>
                <w:rFonts w:ascii="Cambria" w:hAnsi="Cambria" w:cstheme="minorHAnsi"/>
                <w:bCs/>
                <w:sz w:val="20"/>
                <w:szCs w:val="20"/>
                <w:lang w:val="el-GR"/>
              </w:rPr>
              <w:t xml:space="preserve"> </w:t>
            </w:r>
            <w:proofErr w:type="spellStart"/>
            <w:r w:rsidRPr="000B05C1">
              <w:rPr>
                <w:rFonts w:ascii="Cambria" w:hAnsi="Cambria" w:cstheme="minorHAnsi"/>
                <w:bCs/>
                <w:sz w:val="20"/>
                <w:szCs w:val="20"/>
                <w:lang w:val="el-GR"/>
              </w:rPr>
              <w:t>effects</w:t>
            </w:r>
            <w:proofErr w:type="spellEnd"/>
            <w:r w:rsidRPr="000B05C1">
              <w:rPr>
                <w:rFonts w:ascii="Cambria" w:hAnsi="Cambria" w:cstheme="minorHAnsi"/>
                <w:bCs/>
                <w:sz w:val="20"/>
                <w:szCs w:val="20"/>
                <w:lang w:val="el-GR"/>
              </w:rPr>
              <w:t xml:space="preserve"> και </w:t>
            </w:r>
            <w:proofErr w:type="spellStart"/>
            <w:r w:rsidRPr="000B05C1">
              <w:rPr>
                <w:rFonts w:ascii="Cambria" w:hAnsi="Cambria" w:cstheme="minorHAnsi"/>
                <w:bCs/>
                <w:sz w:val="20"/>
                <w:szCs w:val="20"/>
                <w:lang w:val="el-GR"/>
              </w:rPr>
              <w:t>post</w:t>
            </w:r>
            <w:proofErr w:type="spellEnd"/>
            <w:r w:rsidRPr="000B05C1">
              <w:rPr>
                <w:rFonts w:ascii="Cambria" w:hAnsi="Cambria" w:cstheme="minorHAnsi"/>
                <w:bCs/>
                <w:sz w:val="20"/>
                <w:szCs w:val="20"/>
                <w:lang w:val="el-GR"/>
              </w:rPr>
              <w:t xml:space="preserve"> </w:t>
            </w:r>
            <w:proofErr w:type="spellStart"/>
            <w:r w:rsidRPr="000B05C1">
              <w:rPr>
                <w:rFonts w:ascii="Cambria" w:hAnsi="Cambria" w:cstheme="minorHAnsi"/>
                <w:bCs/>
                <w:sz w:val="20"/>
                <w:szCs w:val="20"/>
                <w:lang w:val="el-GR"/>
              </w:rPr>
              <w:t>production</w:t>
            </w:r>
            <w:proofErr w:type="spellEnd"/>
            <w:r w:rsidRPr="000B05C1">
              <w:rPr>
                <w:rFonts w:ascii="Cambria" w:hAnsi="Cambria" w:cstheme="minorHAnsi"/>
                <w:bCs/>
                <w:sz w:val="20"/>
                <w:szCs w:val="20"/>
                <w:lang w:val="el-GR"/>
              </w:rPr>
              <w:t>, εργαλεία αναζήτησης κατάλληλων τοποθεσιών για γυρίσματα σκηνών κ.ά.)</w:t>
            </w:r>
            <w:r w:rsidR="002E6B5C" w:rsidRPr="000B05C1">
              <w:rPr>
                <w:rFonts w:ascii="Cambria" w:hAnsi="Cambria" w:cstheme="minorHAnsi"/>
                <w:bCs/>
                <w:sz w:val="20"/>
                <w:szCs w:val="20"/>
                <w:lang w:val="el-GR"/>
              </w:rPr>
              <w:t>.</w:t>
            </w:r>
          </w:p>
        </w:tc>
      </w:tr>
      <w:tr w:rsidR="00B74178" w:rsidRPr="00F9065B" w14:paraId="3EB99700" w14:textId="65B20D89" w:rsidTr="006D3FE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101" w:type="dxa"/>
            <w:vMerge/>
            <w:vAlign w:val="center"/>
          </w:tcPr>
          <w:p w14:paraId="147C01DC" w14:textId="78B7CE8D" w:rsidR="00B74178" w:rsidRPr="000B05C1" w:rsidRDefault="00B74178" w:rsidP="006D3FEF">
            <w:pPr>
              <w:autoSpaceDE w:val="0"/>
              <w:autoSpaceDN w:val="0"/>
              <w:adjustRightInd w:val="0"/>
              <w:spacing w:before="60" w:after="60" w:line="240" w:lineRule="auto"/>
              <w:rPr>
                <w:rFonts w:ascii="Cambria" w:hAnsi="Cambria" w:cstheme="minorHAnsi"/>
                <w:b/>
                <w:color w:val="000000" w:themeColor="text1"/>
                <w:sz w:val="20"/>
                <w:szCs w:val="20"/>
                <w:lang w:val="el-GR"/>
              </w:rPr>
            </w:pPr>
          </w:p>
        </w:tc>
        <w:tc>
          <w:tcPr>
            <w:tcW w:w="11062" w:type="dxa"/>
          </w:tcPr>
          <w:p w14:paraId="5139F52E" w14:textId="33C1D8D5" w:rsidR="00B74178" w:rsidRPr="000B05C1" w:rsidRDefault="00B74178" w:rsidP="002E6B5C">
            <w:pPr>
              <w:autoSpaceDE w:val="0"/>
              <w:autoSpaceDN w:val="0"/>
              <w:adjustRightInd w:val="0"/>
              <w:spacing w:before="60" w:after="60" w:line="240"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color w:val="000000" w:themeColor="text1"/>
                <w:sz w:val="20"/>
                <w:szCs w:val="20"/>
                <w:lang w:val="el-GR"/>
              </w:rPr>
            </w:pPr>
            <w:r w:rsidRPr="000B05C1">
              <w:rPr>
                <w:rFonts w:ascii="Cambria" w:hAnsi="Cambria" w:cstheme="minorHAnsi"/>
                <w:bCs/>
                <w:color w:val="000000" w:themeColor="text1"/>
                <w:sz w:val="20"/>
                <w:szCs w:val="20"/>
                <w:lang w:val="el-GR"/>
              </w:rPr>
              <w:t xml:space="preserve">2.2.8 Ανάπτυξη ψηφιακών πλατφορμών και εφαρμογών για παροχή προηγμένων υπηρεσιών ασφαλείας και προστασίας σε τουρίστες </w:t>
            </w:r>
            <w:r w:rsidR="002E6B5C" w:rsidRPr="000B05C1">
              <w:rPr>
                <w:rFonts w:ascii="Cambria" w:hAnsi="Cambria" w:cstheme="minorHAnsi"/>
                <w:bCs/>
                <w:color w:val="000000" w:themeColor="text1"/>
                <w:sz w:val="20"/>
                <w:szCs w:val="20"/>
                <w:lang w:val="el-GR"/>
              </w:rPr>
              <w:t>ή/και</w:t>
            </w:r>
            <w:r w:rsidRPr="000B05C1">
              <w:rPr>
                <w:rFonts w:ascii="Cambria" w:hAnsi="Cambria" w:cstheme="minorHAnsi"/>
                <w:bCs/>
                <w:color w:val="000000" w:themeColor="text1"/>
                <w:sz w:val="20"/>
                <w:szCs w:val="20"/>
                <w:lang w:val="el-GR"/>
              </w:rPr>
              <w:t xml:space="preserve"> για τη πρόβλεψη, ανίχνευση και διαχείριση κινδύνων σε χώρους και εγκαταστάσεις τουριστικού και πολιτιστικού ενδιαφέροντος (π.χ. αντιμετώπιση τρομοκρατίας, φυσικές καταστροφές, εξ αποστάσεως παρακολούθηση της υγείας των επισκεπτών, μεταδοτικές ασθένειες, ακραία καιρικά φαινόμενα, επιπτώσεις κλιματικής αλλαγής κλπ.)</w:t>
            </w:r>
            <w:r w:rsidR="002E6B5C" w:rsidRPr="000B05C1">
              <w:rPr>
                <w:rFonts w:ascii="Cambria" w:hAnsi="Cambria" w:cstheme="minorHAnsi"/>
                <w:bCs/>
                <w:color w:val="000000" w:themeColor="text1"/>
                <w:sz w:val="20"/>
                <w:szCs w:val="20"/>
                <w:lang w:val="el-GR"/>
              </w:rPr>
              <w:t>.</w:t>
            </w:r>
          </w:p>
        </w:tc>
      </w:tr>
      <w:tr w:rsidR="00B74178" w:rsidRPr="00F9065B" w14:paraId="38C8A639" w14:textId="0583CFCE" w:rsidTr="006D3FEF">
        <w:trPr>
          <w:jc w:val="center"/>
        </w:trPr>
        <w:tc>
          <w:tcPr>
            <w:cnfStyle w:val="000010000000" w:firstRow="0" w:lastRow="0" w:firstColumn="0" w:lastColumn="0" w:oddVBand="1" w:evenVBand="0" w:oddHBand="0" w:evenHBand="0" w:firstRowFirstColumn="0" w:firstRowLastColumn="0" w:lastRowFirstColumn="0" w:lastRowLastColumn="0"/>
            <w:tcW w:w="4101" w:type="dxa"/>
            <w:vMerge/>
            <w:vAlign w:val="center"/>
          </w:tcPr>
          <w:p w14:paraId="3477082E" w14:textId="77777777" w:rsidR="00B74178" w:rsidRPr="000B05C1" w:rsidRDefault="00B74178" w:rsidP="006D3FEF">
            <w:pPr>
              <w:autoSpaceDE w:val="0"/>
              <w:autoSpaceDN w:val="0"/>
              <w:adjustRightInd w:val="0"/>
              <w:spacing w:before="60" w:after="60" w:line="240" w:lineRule="auto"/>
              <w:rPr>
                <w:rFonts w:ascii="Cambria" w:hAnsi="Cambria" w:cstheme="minorHAnsi"/>
                <w:b/>
                <w:color w:val="000000" w:themeColor="text1"/>
                <w:sz w:val="20"/>
                <w:szCs w:val="20"/>
                <w:lang w:val="el-GR"/>
              </w:rPr>
            </w:pPr>
          </w:p>
        </w:tc>
        <w:tc>
          <w:tcPr>
            <w:tcW w:w="11062" w:type="dxa"/>
          </w:tcPr>
          <w:p w14:paraId="393539A6" w14:textId="23015567" w:rsidR="00B74178" w:rsidRPr="000B05C1" w:rsidRDefault="00B74178" w:rsidP="00D65101">
            <w:pPr>
              <w:autoSpaceDE w:val="0"/>
              <w:autoSpaceDN w:val="0"/>
              <w:adjustRightInd w:val="0"/>
              <w:spacing w:before="60" w:after="60" w:line="240"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lang w:val="el-GR"/>
              </w:rPr>
            </w:pPr>
            <w:r w:rsidRPr="000B05C1">
              <w:rPr>
                <w:rFonts w:ascii="Cambria" w:hAnsi="Cambria" w:cstheme="minorHAnsi"/>
                <w:bCs/>
                <w:sz w:val="20"/>
                <w:szCs w:val="20"/>
                <w:lang w:val="el-GR"/>
              </w:rPr>
              <w:t xml:space="preserve">2.2.9 Έρευνα και ανάπτυξη μεθόδων, εργαλείων, εφαρμογών, ψηφιακών πλατφορμών με στόχο την ανάκαμψη από τις δυσμενείς επιπτώσεις πανδημιών στην οικονομία του Τουρισμού και την προστασία της βιωσιμότητας και της ανταγωνιστικότητας του κλάδου από αυτές, π.χ. ολοκληρωμένα προϊόντα για </w:t>
            </w:r>
            <w:proofErr w:type="spellStart"/>
            <w:r w:rsidRPr="000B05C1">
              <w:rPr>
                <w:rFonts w:ascii="Cambria" w:hAnsi="Cambria" w:cstheme="minorHAnsi"/>
                <w:bCs/>
                <w:sz w:val="20"/>
                <w:szCs w:val="20"/>
                <w:lang w:val="el-GR"/>
              </w:rPr>
              <w:t>τηλε</w:t>
            </w:r>
            <w:proofErr w:type="spellEnd"/>
            <w:r w:rsidRPr="000B05C1">
              <w:rPr>
                <w:rFonts w:ascii="Cambria" w:hAnsi="Cambria" w:cstheme="minorHAnsi"/>
                <w:bCs/>
                <w:sz w:val="20"/>
                <w:szCs w:val="20"/>
                <w:lang w:val="el-GR"/>
              </w:rPr>
              <w:t xml:space="preserve">-εμπειρία, συνδυαστικές τεχνολογίες για ανάπτυξη ψηφιακών εμπειριών </w:t>
            </w:r>
            <w:proofErr w:type="spellStart"/>
            <w:r w:rsidRPr="000B05C1">
              <w:rPr>
                <w:rFonts w:ascii="Cambria" w:hAnsi="Cambria" w:cstheme="minorHAnsi"/>
                <w:bCs/>
                <w:sz w:val="20"/>
                <w:szCs w:val="20"/>
                <w:lang w:val="el-GR"/>
              </w:rPr>
              <w:t>in</w:t>
            </w:r>
            <w:proofErr w:type="spellEnd"/>
            <w:r w:rsidRPr="000B05C1">
              <w:rPr>
                <w:rFonts w:ascii="Cambria" w:hAnsi="Cambria" w:cstheme="minorHAnsi"/>
                <w:bCs/>
                <w:sz w:val="20"/>
                <w:szCs w:val="20"/>
                <w:lang w:val="el-GR"/>
              </w:rPr>
              <w:t>-</w:t>
            </w:r>
            <w:proofErr w:type="spellStart"/>
            <w:r w:rsidRPr="000B05C1">
              <w:rPr>
                <w:rFonts w:ascii="Cambria" w:hAnsi="Cambria" w:cstheme="minorHAnsi"/>
                <w:bCs/>
                <w:sz w:val="20"/>
                <w:szCs w:val="20"/>
                <w:lang w:val="el-GR"/>
              </w:rPr>
              <w:t>situ</w:t>
            </w:r>
            <w:proofErr w:type="spellEnd"/>
            <w:r w:rsidRPr="000B05C1">
              <w:rPr>
                <w:rFonts w:ascii="Cambria" w:hAnsi="Cambria" w:cstheme="minorHAnsi"/>
                <w:bCs/>
                <w:sz w:val="20"/>
                <w:szCs w:val="20"/>
                <w:lang w:val="el-GR"/>
              </w:rPr>
              <w:t xml:space="preserve"> και εξ αποστάσεως κλπ</w:t>
            </w:r>
            <w:r w:rsidR="0019121D" w:rsidRPr="000B05C1">
              <w:rPr>
                <w:rFonts w:ascii="Cambria" w:hAnsi="Cambria" w:cstheme="minorHAnsi"/>
                <w:bCs/>
                <w:sz w:val="20"/>
                <w:szCs w:val="20"/>
                <w:lang w:val="el-GR"/>
              </w:rPr>
              <w:t>.</w:t>
            </w:r>
          </w:p>
        </w:tc>
      </w:tr>
      <w:tr w:rsidR="00B74178" w:rsidRPr="00F9065B" w14:paraId="52C26DE0" w14:textId="07005EB4" w:rsidTr="006D3FE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101" w:type="dxa"/>
            <w:vMerge/>
            <w:vAlign w:val="center"/>
          </w:tcPr>
          <w:p w14:paraId="049DADAE" w14:textId="77777777" w:rsidR="00B74178" w:rsidRPr="000B05C1" w:rsidRDefault="00B74178" w:rsidP="006D3FEF">
            <w:pPr>
              <w:autoSpaceDE w:val="0"/>
              <w:autoSpaceDN w:val="0"/>
              <w:adjustRightInd w:val="0"/>
              <w:spacing w:before="60" w:after="60" w:line="240" w:lineRule="auto"/>
              <w:rPr>
                <w:rFonts w:ascii="Cambria" w:hAnsi="Cambria" w:cstheme="minorHAnsi"/>
                <w:b/>
                <w:color w:val="000000" w:themeColor="text1"/>
                <w:sz w:val="20"/>
                <w:szCs w:val="20"/>
                <w:lang w:val="el-GR"/>
              </w:rPr>
            </w:pPr>
          </w:p>
        </w:tc>
        <w:tc>
          <w:tcPr>
            <w:tcW w:w="11062" w:type="dxa"/>
          </w:tcPr>
          <w:p w14:paraId="4EF3E818" w14:textId="4793DB22" w:rsidR="00B74178" w:rsidRPr="000B05C1" w:rsidRDefault="00B74178" w:rsidP="00D65101">
            <w:pPr>
              <w:autoSpaceDE w:val="0"/>
              <w:autoSpaceDN w:val="0"/>
              <w:adjustRightInd w:val="0"/>
              <w:spacing w:before="60" w:after="60" w:line="240"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lang w:val="el-GR"/>
              </w:rPr>
            </w:pPr>
            <w:r w:rsidRPr="000B05C1">
              <w:rPr>
                <w:rFonts w:ascii="Cambria" w:hAnsi="Cambria" w:cstheme="minorHAnsi"/>
                <w:bCs/>
                <w:sz w:val="20"/>
                <w:szCs w:val="20"/>
                <w:lang w:val="el-GR"/>
              </w:rPr>
              <w:t xml:space="preserve">2.2.10 Ανάπτυξη καινοτόμων προϊόντων, υπηρεσιών και εφαρμογών για τον παράκτιο και θαλάσσιο/καταδυτικό τουρισμό </w:t>
            </w:r>
            <w:r w:rsidR="002E6B5C" w:rsidRPr="000B05C1">
              <w:rPr>
                <w:rFonts w:ascii="Cambria" w:hAnsi="Cambria" w:cstheme="minorHAnsi"/>
                <w:bCs/>
                <w:sz w:val="20"/>
                <w:szCs w:val="20"/>
                <w:lang w:val="el-GR"/>
              </w:rPr>
              <w:t>ή/και</w:t>
            </w:r>
            <w:r w:rsidRPr="000B05C1">
              <w:rPr>
                <w:rFonts w:ascii="Cambria" w:hAnsi="Cambria" w:cstheme="minorHAnsi"/>
                <w:bCs/>
                <w:sz w:val="20"/>
                <w:szCs w:val="20"/>
                <w:lang w:val="el-GR"/>
              </w:rPr>
              <w:t xml:space="preserve"> την καταγραφή παράκτιων και θαλάσσιων περιοχών καταδυτικού ενδιαφέροντος και γενικά για την ανάπτυξη της γαλάζιας οικονομίας.</w:t>
            </w:r>
          </w:p>
        </w:tc>
      </w:tr>
      <w:tr w:rsidR="00B74178" w:rsidRPr="00F9065B" w14:paraId="047C589B" w14:textId="438D17C9" w:rsidTr="006D3FEF">
        <w:trPr>
          <w:jc w:val="center"/>
        </w:trPr>
        <w:tc>
          <w:tcPr>
            <w:cnfStyle w:val="000010000000" w:firstRow="0" w:lastRow="0" w:firstColumn="0" w:lastColumn="0" w:oddVBand="1" w:evenVBand="0" w:oddHBand="0" w:evenHBand="0" w:firstRowFirstColumn="0" w:firstRowLastColumn="0" w:lastRowFirstColumn="0" w:lastRowLastColumn="0"/>
            <w:tcW w:w="4101" w:type="dxa"/>
            <w:vMerge/>
            <w:vAlign w:val="center"/>
          </w:tcPr>
          <w:p w14:paraId="07FE1EE4" w14:textId="77777777" w:rsidR="00B74178" w:rsidRPr="000B05C1" w:rsidRDefault="00B74178" w:rsidP="006D3FEF">
            <w:pPr>
              <w:autoSpaceDE w:val="0"/>
              <w:autoSpaceDN w:val="0"/>
              <w:adjustRightInd w:val="0"/>
              <w:spacing w:before="60" w:after="60" w:line="240" w:lineRule="auto"/>
              <w:rPr>
                <w:rFonts w:ascii="Cambria" w:hAnsi="Cambria" w:cstheme="minorHAnsi"/>
                <w:b/>
                <w:color w:val="000000" w:themeColor="text1"/>
                <w:sz w:val="20"/>
                <w:szCs w:val="20"/>
                <w:lang w:val="el-GR"/>
              </w:rPr>
            </w:pPr>
          </w:p>
        </w:tc>
        <w:tc>
          <w:tcPr>
            <w:tcW w:w="11062" w:type="dxa"/>
          </w:tcPr>
          <w:p w14:paraId="0AB3BBE6" w14:textId="05C31038" w:rsidR="00B74178" w:rsidRPr="000B05C1" w:rsidRDefault="00B74178" w:rsidP="00D65101">
            <w:pPr>
              <w:autoSpaceDE w:val="0"/>
              <w:autoSpaceDN w:val="0"/>
              <w:adjustRightInd w:val="0"/>
              <w:spacing w:before="60" w:after="60" w:line="240"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0"/>
                <w:szCs w:val="20"/>
                <w:lang w:val="el-GR"/>
              </w:rPr>
            </w:pPr>
            <w:r w:rsidRPr="000B05C1">
              <w:rPr>
                <w:rFonts w:ascii="Cambria" w:hAnsi="Cambria" w:cstheme="minorHAnsi"/>
                <w:bCs/>
                <w:color w:val="000000" w:themeColor="text1"/>
                <w:sz w:val="20"/>
                <w:szCs w:val="20"/>
                <w:lang w:val="el-GR"/>
              </w:rPr>
              <w:t xml:space="preserve">2.2.11 Ανάπτυξη τεχνολογιών και εφαρμογών για την υπό κλίμακα παραγωγή ψηφιακού αποθετηρίου που θα δράσει καταλυτικά στην προώθηση του Ψηφιακού Τουρισμού, συμπεριλαμβανομένων του </w:t>
            </w:r>
            <w:proofErr w:type="spellStart"/>
            <w:r w:rsidRPr="000B05C1">
              <w:rPr>
                <w:rFonts w:ascii="Cambria" w:hAnsi="Cambria" w:cstheme="minorHAnsi"/>
                <w:bCs/>
                <w:color w:val="000000" w:themeColor="text1"/>
                <w:sz w:val="20"/>
                <w:szCs w:val="20"/>
                <w:lang w:val="el-GR"/>
              </w:rPr>
              <w:t>πληθοπορισμού</w:t>
            </w:r>
            <w:proofErr w:type="spellEnd"/>
            <w:r w:rsidRPr="000B05C1">
              <w:rPr>
                <w:rFonts w:ascii="Cambria" w:hAnsi="Cambria" w:cstheme="minorHAnsi"/>
                <w:bCs/>
                <w:color w:val="000000" w:themeColor="text1"/>
                <w:sz w:val="20"/>
                <w:szCs w:val="20"/>
                <w:lang w:val="el-GR"/>
              </w:rPr>
              <w:t xml:space="preserve"> (</w:t>
            </w:r>
            <w:proofErr w:type="spellStart"/>
            <w:r w:rsidRPr="000B05C1">
              <w:rPr>
                <w:rFonts w:ascii="Cambria" w:hAnsi="Cambria" w:cstheme="minorHAnsi"/>
                <w:bCs/>
                <w:color w:val="000000" w:themeColor="text1"/>
                <w:sz w:val="20"/>
                <w:szCs w:val="20"/>
                <w:lang w:val="el-GR"/>
              </w:rPr>
              <w:t>crowdsourcing</w:t>
            </w:r>
            <w:proofErr w:type="spellEnd"/>
            <w:r w:rsidRPr="000B05C1">
              <w:rPr>
                <w:rFonts w:ascii="Cambria" w:hAnsi="Cambria" w:cstheme="minorHAnsi"/>
                <w:bCs/>
                <w:color w:val="000000" w:themeColor="text1"/>
                <w:sz w:val="20"/>
                <w:szCs w:val="20"/>
                <w:lang w:val="el-GR"/>
              </w:rPr>
              <w:t>), των τεχνολογιών ηλεκτρονικής προστασίας πνευματικής ιδιοκτησίας και των ευφυών συμβολαίων (</w:t>
            </w:r>
            <w:proofErr w:type="spellStart"/>
            <w:r w:rsidRPr="000B05C1">
              <w:rPr>
                <w:rFonts w:ascii="Cambria" w:hAnsi="Cambria" w:cstheme="minorHAnsi"/>
                <w:bCs/>
                <w:color w:val="000000" w:themeColor="text1"/>
                <w:sz w:val="20"/>
                <w:szCs w:val="20"/>
                <w:lang w:val="el-GR"/>
              </w:rPr>
              <w:t>smart</w:t>
            </w:r>
            <w:proofErr w:type="spellEnd"/>
            <w:r w:rsidRPr="000B05C1">
              <w:rPr>
                <w:rFonts w:ascii="Cambria" w:hAnsi="Cambria" w:cstheme="minorHAnsi"/>
                <w:bCs/>
                <w:color w:val="000000" w:themeColor="text1"/>
                <w:sz w:val="20"/>
                <w:szCs w:val="20"/>
                <w:lang w:val="el-GR"/>
              </w:rPr>
              <w:t xml:space="preserve"> </w:t>
            </w:r>
            <w:proofErr w:type="spellStart"/>
            <w:r w:rsidRPr="000B05C1">
              <w:rPr>
                <w:rFonts w:ascii="Cambria" w:hAnsi="Cambria" w:cstheme="minorHAnsi"/>
                <w:bCs/>
                <w:color w:val="000000" w:themeColor="text1"/>
                <w:sz w:val="20"/>
                <w:szCs w:val="20"/>
                <w:lang w:val="el-GR"/>
              </w:rPr>
              <w:t>contracts</w:t>
            </w:r>
            <w:proofErr w:type="spellEnd"/>
            <w:r w:rsidRPr="000B05C1">
              <w:rPr>
                <w:rFonts w:ascii="Cambria" w:hAnsi="Cambria" w:cstheme="minorHAnsi"/>
                <w:bCs/>
                <w:color w:val="000000" w:themeColor="text1"/>
                <w:sz w:val="20"/>
                <w:szCs w:val="20"/>
                <w:lang w:val="el-GR"/>
              </w:rPr>
              <w:t>)</w:t>
            </w:r>
            <w:r w:rsidR="002E6B5C" w:rsidRPr="000B05C1">
              <w:rPr>
                <w:rFonts w:ascii="Cambria" w:hAnsi="Cambria" w:cstheme="minorHAnsi"/>
                <w:bCs/>
                <w:color w:val="000000" w:themeColor="text1"/>
                <w:sz w:val="20"/>
                <w:szCs w:val="20"/>
                <w:lang w:val="el-GR"/>
              </w:rPr>
              <w:t>.</w:t>
            </w:r>
          </w:p>
        </w:tc>
      </w:tr>
      <w:tr w:rsidR="00B74178" w:rsidRPr="00F9065B" w14:paraId="331EE646" w14:textId="36C67752" w:rsidTr="006D3FE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101" w:type="dxa"/>
            <w:vMerge/>
            <w:vAlign w:val="center"/>
          </w:tcPr>
          <w:p w14:paraId="55FC3488" w14:textId="77777777" w:rsidR="00B74178" w:rsidRPr="000B05C1" w:rsidRDefault="00B74178" w:rsidP="006D3FEF">
            <w:pPr>
              <w:autoSpaceDE w:val="0"/>
              <w:autoSpaceDN w:val="0"/>
              <w:adjustRightInd w:val="0"/>
              <w:spacing w:before="60" w:after="60" w:line="240" w:lineRule="auto"/>
              <w:rPr>
                <w:rFonts w:ascii="Cambria" w:hAnsi="Cambria" w:cstheme="minorHAnsi"/>
                <w:b/>
                <w:color w:val="000000" w:themeColor="text1"/>
                <w:sz w:val="20"/>
                <w:szCs w:val="20"/>
                <w:lang w:val="el-GR"/>
              </w:rPr>
            </w:pPr>
          </w:p>
        </w:tc>
        <w:tc>
          <w:tcPr>
            <w:tcW w:w="11062" w:type="dxa"/>
          </w:tcPr>
          <w:p w14:paraId="186EFA34" w14:textId="0631837E" w:rsidR="00B74178" w:rsidRPr="000B05C1" w:rsidRDefault="00B74178" w:rsidP="00D65101">
            <w:pPr>
              <w:autoSpaceDE w:val="0"/>
              <w:autoSpaceDN w:val="0"/>
              <w:adjustRightInd w:val="0"/>
              <w:spacing w:before="60" w:after="60" w:line="240"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color w:val="000000" w:themeColor="text1"/>
                <w:sz w:val="20"/>
                <w:szCs w:val="20"/>
                <w:lang w:val="el-GR"/>
              </w:rPr>
            </w:pPr>
            <w:r w:rsidRPr="000B05C1">
              <w:rPr>
                <w:rFonts w:ascii="Cambria" w:hAnsi="Cambria" w:cstheme="minorHAnsi"/>
                <w:bCs/>
                <w:color w:val="000000" w:themeColor="text1"/>
                <w:sz w:val="20"/>
                <w:szCs w:val="20"/>
                <w:lang w:val="el-GR"/>
              </w:rPr>
              <w:t xml:space="preserve">2.2.12 Ανάπτυξη εφαρμογών για τη βελτίωση, πρόβλεψη και διαχείριση του ενεργειακού και περιβαλλοντικού αποτυπώματος και θεμάτων </w:t>
            </w:r>
            <w:proofErr w:type="spellStart"/>
            <w:r w:rsidRPr="000B05C1">
              <w:rPr>
                <w:rFonts w:ascii="Cambria" w:hAnsi="Cambria" w:cstheme="minorHAnsi"/>
                <w:bCs/>
                <w:color w:val="000000" w:themeColor="text1"/>
                <w:sz w:val="20"/>
                <w:szCs w:val="20"/>
                <w:lang w:val="el-GR"/>
              </w:rPr>
              <w:t>βιοασφάλειας</w:t>
            </w:r>
            <w:proofErr w:type="spellEnd"/>
            <w:r w:rsidRPr="000B05C1">
              <w:rPr>
                <w:rFonts w:ascii="Cambria" w:hAnsi="Cambria" w:cstheme="minorHAnsi"/>
                <w:bCs/>
                <w:color w:val="000000" w:themeColor="text1"/>
                <w:sz w:val="20"/>
                <w:szCs w:val="20"/>
                <w:lang w:val="el-GR"/>
              </w:rPr>
              <w:t xml:space="preserve"> των τουριστικών υποδομών. Συμπεριλαμβάνονται εφαρμογές που αξιοποιούν τεχνολογίες για Ευφυείς Χώρους (</w:t>
            </w:r>
            <w:proofErr w:type="spellStart"/>
            <w:r w:rsidRPr="000B05C1">
              <w:rPr>
                <w:rFonts w:ascii="Cambria" w:hAnsi="Cambria" w:cstheme="minorHAnsi"/>
                <w:bCs/>
                <w:color w:val="000000" w:themeColor="text1"/>
                <w:sz w:val="20"/>
                <w:szCs w:val="20"/>
                <w:lang w:val="el-GR"/>
              </w:rPr>
              <w:t>Smart</w:t>
            </w:r>
            <w:proofErr w:type="spellEnd"/>
            <w:r w:rsidRPr="000B05C1">
              <w:rPr>
                <w:rFonts w:ascii="Cambria" w:hAnsi="Cambria" w:cstheme="minorHAnsi"/>
                <w:bCs/>
                <w:color w:val="000000" w:themeColor="text1"/>
                <w:sz w:val="20"/>
                <w:szCs w:val="20"/>
                <w:lang w:val="el-GR"/>
              </w:rPr>
              <w:t xml:space="preserve"> </w:t>
            </w:r>
            <w:proofErr w:type="spellStart"/>
            <w:r w:rsidRPr="000B05C1">
              <w:rPr>
                <w:rFonts w:ascii="Cambria" w:hAnsi="Cambria" w:cstheme="minorHAnsi"/>
                <w:bCs/>
                <w:color w:val="000000" w:themeColor="text1"/>
                <w:sz w:val="20"/>
                <w:szCs w:val="20"/>
                <w:lang w:val="el-GR"/>
              </w:rPr>
              <w:t>Spaces</w:t>
            </w:r>
            <w:proofErr w:type="spellEnd"/>
            <w:r w:rsidRPr="000B05C1">
              <w:rPr>
                <w:rFonts w:ascii="Cambria" w:hAnsi="Cambria" w:cstheme="minorHAnsi"/>
                <w:bCs/>
                <w:color w:val="000000" w:themeColor="text1"/>
                <w:sz w:val="20"/>
                <w:szCs w:val="20"/>
                <w:lang w:val="el-GR"/>
              </w:rPr>
              <w:t xml:space="preserve"> ή </w:t>
            </w:r>
            <w:proofErr w:type="spellStart"/>
            <w:r w:rsidRPr="000B05C1">
              <w:rPr>
                <w:rFonts w:ascii="Cambria" w:hAnsi="Cambria" w:cstheme="minorHAnsi"/>
                <w:bCs/>
                <w:color w:val="000000" w:themeColor="text1"/>
                <w:sz w:val="20"/>
                <w:szCs w:val="20"/>
                <w:lang w:val="el-GR"/>
              </w:rPr>
              <w:t>Buildings</w:t>
            </w:r>
            <w:proofErr w:type="spellEnd"/>
            <w:r w:rsidRPr="000B05C1">
              <w:rPr>
                <w:rFonts w:ascii="Cambria" w:hAnsi="Cambria" w:cstheme="minorHAnsi"/>
                <w:bCs/>
                <w:color w:val="000000" w:themeColor="text1"/>
                <w:sz w:val="20"/>
                <w:szCs w:val="20"/>
                <w:lang w:val="el-GR"/>
              </w:rPr>
              <w:t xml:space="preserve">), Διαδίκτυο των Πραγμάτων (Internet </w:t>
            </w:r>
            <w:proofErr w:type="spellStart"/>
            <w:r w:rsidRPr="000B05C1">
              <w:rPr>
                <w:rFonts w:ascii="Cambria" w:hAnsi="Cambria" w:cstheme="minorHAnsi"/>
                <w:bCs/>
                <w:color w:val="000000" w:themeColor="text1"/>
                <w:sz w:val="20"/>
                <w:szCs w:val="20"/>
                <w:lang w:val="el-GR"/>
              </w:rPr>
              <w:t>of</w:t>
            </w:r>
            <w:proofErr w:type="spellEnd"/>
            <w:r w:rsidRPr="000B05C1">
              <w:rPr>
                <w:rFonts w:ascii="Cambria" w:hAnsi="Cambria" w:cstheme="minorHAnsi"/>
                <w:bCs/>
                <w:color w:val="000000" w:themeColor="text1"/>
                <w:sz w:val="20"/>
                <w:szCs w:val="20"/>
                <w:lang w:val="el-GR"/>
              </w:rPr>
              <w:t xml:space="preserve"> </w:t>
            </w:r>
            <w:proofErr w:type="spellStart"/>
            <w:r w:rsidRPr="000B05C1">
              <w:rPr>
                <w:rFonts w:ascii="Cambria" w:hAnsi="Cambria" w:cstheme="minorHAnsi"/>
                <w:bCs/>
                <w:color w:val="000000" w:themeColor="text1"/>
                <w:sz w:val="20"/>
                <w:szCs w:val="20"/>
                <w:lang w:val="el-GR"/>
              </w:rPr>
              <w:t>Things</w:t>
            </w:r>
            <w:proofErr w:type="spellEnd"/>
            <w:r w:rsidRPr="000B05C1">
              <w:rPr>
                <w:rFonts w:ascii="Cambria" w:hAnsi="Cambria" w:cstheme="minorHAnsi"/>
                <w:bCs/>
                <w:color w:val="000000" w:themeColor="text1"/>
                <w:sz w:val="20"/>
                <w:szCs w:val="20"/>
                <w:lang w:val="el-GR"/>
              </w:rPr>
              <w:t>) κ.ά</w:t>
            </w:r>
            <w:r w:rsidR="0019121D" w:rsidRPr="000B05C1">
              <w:rPr>
                <w:rFonts w:ascii="Cambria" w:hAnsi="Cambria" w:cstheme="minorHAnsi"/>
                <w:bCs/>
                <w:color w:val="000000" w:themeColor="text1"/>
                <w:sz w:val="20"/>
                <w:szCs w:val="20"/>
                <w:lang w:val="el-GR"/>
              </w:rPr>
              <w:t>.</w:t>
            </w:r>
          </w:p>
        </w:tc>
      </w:tr>
      <w:tr w:rsidR="00B74178" w:rsidRPr="00F9065B" w14:paraId="3D77AFF4" w14:textId="7CB4745A" w:rsidTr="006D3FEF">
        <w:trPr>
          <w:jc w:val="center"/>
        </w:trPr>
        <w:tc>
          <w:tcPr>
            <w:cnfStyle w:val="000010000000" w:firstRow="0" w:lastRow="0" w:firstColumn="0" w:lastColumn="0" w:oddVBand="1" w:evenVBand="0" w:oddHBand="0" w:evenHBand="0" w:firstRowFirstColumn="0" w:firstRowLastColumn="0" w:lastRowFirstColumn="0" w:lastRowLastColumn="0"/>
            <w:tcW w:w="4101" w:type="dxa"/>
            <w:vMerge w:val="restart"/>
            <w:vAlign w:val="center"/>
          </w:tcPr>
          <w:p w14:paraId="28DCEDAE" w14:textId="047522B2" w:rsidR="00B74178" w:rsidRPr="000B05C1" w:rsidRDefault="00B74178" w:rsidP="006D3FEF">
            <w:pPr>
              <w:autoSpaceDE w:val="0"/>
              <w:autoSpaceDN w:val="0"/>
              <w:adjustRightInd w:val="0"/>
              <w:spacing w:before="60" w:after="60" w:line="240" w:lineRule="auto"/>
              <w:rPr>
                <w:rFonts w:ascii="Cambria" w:hAnsi="Cambria" w:cstheme="minorHAnsi"/>
                <w:b/>
                <w:sz w:val="20"/>
                <w:szCs w:val="20"/>
                <w:lang w:val="el-GR"/>
              </w:rPr>
            </w:pPr>
            <w:r w:rsidRPr="000B05C1">
              <w:rPr>
                <w:rFonts w:ascii="Cambria" w:hAnsi="Cambria" w:cstheme="minorHAnsi"/>
                <w:b/>
                <w:sz w:val="20"/>
                <w:szCs w:val="20"/>
                <w:lang w:val="el-GR"/>
              </w:rPr>
              <w:t>2.3 ΔΗΜΙΟΥΡΓΙΚΕΣ ΒΙΟΜΗΧΑΝΙΕΣ: Έρευνα και ανάπτυξη καινοτόμων προϊόντων, υπηρεσιών, εργαλείων, εφαρμογών, αλυσίδων αξίας για την ενίσχυση και προώθηση των εγχώριων Δημιουργικών Βιομηχανιών με ενδεχόμενες συνέργειες με τους υποτομείς του Πολιτισμού ή /και του Τουρισμού.</w:t>
            </w:r>
          </w:p>
        </w:tc>
        <w:tc>
          <w:tcPr>
            <w:tcW w:w="11062" w:type="dxa"/>
          </w:tcPr>
          <w:p w14:paraId="1FEF3815" w14:textId="4F976A27" w:rsidR="00B74178" w:rsidRPr="000B05C1" w:rsidRDefault="00B74178" w:rsidP="00C25E00">
            <w:pPr>
              <w:autoSpaceDE w:val="0"/>
              <w:autoSpaceDN w:val="0"/>
              <w:adjustRightInd w:val="0"/>
              <w:spacing w:before="60" w:after="60" w:line="240"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color w:val="000000" w:themeColor="text1"/>
                <w:sz w:val="20"/>
                <w:szCs w:val="20"/>
                <w:lang w:val="el-GR"/>
              </w:rPr>
            </w:pPr>
            <w:r w:rsidRPr="000B05C1">
              <w:rPr>
                <w:rFonts w:ascii="Cambria" w:hAnsi="Cambria" w:cstheme="minorHAnsi"/>
                <w:bCs/>
                <w:color w:val="000000" w:themeColor="text1"/>
                <w:sz w:val="20"/>
                <w:szCs w:val="20"/>
                <w:lang w:val="el-GR"/>
              </w:rPr>
              <w:t xml:space="preserve">2.3.1 Ανάπτυξη μεθόδων και εφαρμογών για την παροχή νέων προηγμένων υπηρεσιών ή για την βελτιστοποίηση υπαρχουσών υπηρεσιών (σε επίπεδο αποδοτικότητας, μείωσης κόστους, αναβάθμισης ανθρώπινου δυναμικού, εμπειρίας χρήστη, εξατομίκευσης, πρόβλεψης εσόδων από οπτικοακουστικές παραγωγές, διαχείρισης κόστους παραγωγών, εκτίμησης ρίσκου, καινοτόμου παραγωγής περιεχομένου διαφόρων μορφών και προερχόμενο από διάφορες πηγές, επεξεργασίας περιεχομένου με </w:t>
            </w:r>
            <w:proofErr w:type="spellStart"/>
            <w:r w:rsidRPr="000B05C1">
              <w:rPr>
                <w:rFonts w:ascii="Cambria" w:hAnsi="Cambria" w:cstheme="minorHAnsi"/>
                <w:bCs/>
                <w:color w:val="000000" w:themeColor="text1"/>
                <w:sz w:val="20"/>
                <w:szCs w:val="20"/>
                <w:lang w:val="el-GR"/>
              </w:rPr>
              <w:t>enegry</w:t>
            </w:r>
            <w:proofErr w:type="spellEnd"/>
            <w:r w:rsidRPr="000B05C1">
              <w:rPr>
                <w:rFonts w:ascii="Cambria" w:hAnsi="Cambria" w:cstheme="minorHAnsi"/>
                <w:bCs/>
                <w:color w:val="000000" w:themeColor="text1"/>
                <w:sz w:val="20"/>
                <w:szCs w:val="20"/>
                <w:lang w:val="el-GR"/>
              </w:rPr>
              <w:t xml:space="preserve"> </w:t>
            </w:r>
            <w:proofErr w:type="spellStart"/>
            <w:r w:rsidRPr="000B05C1">
              <w:rPr>
                <w:rFonts w:ascii="Cambria" w:hAnsi="Cambria" w:cstheme="minorHAnsi"/>
                <w:bCs/>
                <w:color w:val="000000" w:themeColor="text1"/>
                <w:sz w:val="20"/>
                <w:szCs w:val="20"/>
                <w:lang w:val="el-GR"/>
              </w:rPr>
              <w:t>efficient</w:t>
            </w:r>
            <w:proofErr w:type="spellEnd"/>
            <w:r w:rsidRPr="000B05C1">
              <w:rPr>
                <w:rFonts w:ascii="Cambria" w:hAnsi="Cambria" w:cstheme="minorHAnsi"/>
                <w:bCs/>
                <w:color w:val="000000" w:themeColor="text1"/>
                <w:sz w:val="20"/>
                <w:szCs w:val="20"/>
                <w:lang w:val="el-GR"/>
              </w:rPr>
              <w:t xml:space="preserve"> τρόπο κλπ.) με αξιοποίηση τεχνικών διαχείρισης, ανάλυσης ή/και </w:t>
            </w:r>
            <w:proofErr w:type="spellStart"/>
            <w:r w:rsidRPr="000B05C1">
              <w:rPr>
                <w:rFonts w:ascii="Cambria" w:hAnsi="Cambria" w:cstheme="minorHAnsi"/>
                <w:bCs/>
                <w:color w:val="000000" w:themeColor="text1"/>
                <w:sz w:val="20"/>
                <w:szCs w:val="20"/>
                <w:lang w:val="el-GR"/>
              </w:rPr>
              <w:t>οπτικοποίησης</w:t>
            </w:r>
            <w:proofErr w:type="spellEnd"/>
            <w:r w:rsidRPr="000B05C1">
              <w:rPr>
                <w:rFonts w:ascii="Cambria" w:hAnsi="Cambria" w:cstheme="minorHAnsi"/>
                <w:bCs/>
                <w:color w:val="000000" w:themeColor="text1"/>
                <w:sz w:val="20"/>
                <w:szCs w:val="20"/>
                <w:lang w:val="el-GR"/>
              </w:rPr>
              <w:t xml:space="preserve"> δεδομένων </w:t>
            </w:r>
            <w:r w:rsidR="002E6B5C" w:rsidRPr="000B05C1">
              <w:rPr>
                <w:rFonts w:ascii="Cambria" w:hAnsi="Cambria" w:cstheme="minorHAnsi"/>
                <w:bCs/>
                <w:color w:val="000000" w:themeColor="text1"/>
                <w:sz w:val="20"/>
                <w:szCs w:val="20"/>
                <w:lang w:val="el-GR"/>
              </w:rPr>
              <w:t>ή/και</w:t>
            </w:r>
            <w:r w:rsidRPr="000B05C1">
              <w:rPr>
                <w:rFonts w:ascii="Cambria" w:hAnsi="Cambria" w:cstheme="minorHAnsi"/>
                <w:bCs/>
                <w:color w:val="000000" w:themeColor="text1"/>
                <w:sz w:val="20"/>
                <w:szCs w:val="20"/>
                <w:lang w:val="el-GR"/>
              </w:rPr>
              <w:t xml:space="preserve"> δικτύωσης 5G, τεχνητής νοημοσύνης κλπ</w:t>
            </w:r>
            <w:r w:rsidR="0019121D" w:rsidRPr="000B05C1">
              <w:rPr>
                <w:rFonts w:ascii="Cambria" w:hAnsi="Cambria" w:cstheme="minorHAnsi"/>
                <w:bCs/>
                <w:color w:val="000000" w:themeColor="text1"/>
                <w:sz w:val="20"/>
                <w:szCs w:val="20"/>
                <w:lang w:val="el-GR"/>
              </w:rPr>
              <w:t>.</w:t>
            </w:r>
          </w:p>
        </w:tc>
      </w:tr>
      <w:tr w:rsidR="00B74178" w:rsidRPr="00F9065B" w14:paraId="2A1F06AC" w14:textId="0E1F909F" w:rsidTr="006D3FE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101" w:type="dxa"/>
            <w:vMerge/>
            <w:vAlign w:val="center"/>
          </w:tcPr>
          <w:p w14:paraId="33A60220" w14:textId="77777777" w:rsidR="00B74178" w:rsidRPr="000B05C1" w:rsidRDefault="00B74178" w:rsidP="006D3FEF">
            <w:pPr>
              <w:autoSpaceDE w:val="0"/>
              <w:autoSpaceDN w:val="0"/>
              <w:adjustRightInd w:val="0"/>
              <w:spacing w:before="60" w:after="60" w:line="240" w:lineRule="auto"/>
              <w:rPr>
                <w:rFonts w:ascii="Cambria" w:hAnsi="Cambria" w:cstheme="minorHAnsi"/>
                <w:b/>
                <w:color w:val="FF0000"/>
                <w:sz w:val="20"/>
                <w:szCs w:val="20"/>
                <w:lang w:val="el-GR"/>
              </w:rPr>
            </w:pPr>
          </w:p>
        </w:tc>
        <w:tc>
          <w:tcPr>
            <w:tcW w:w="11062" w:type="dxa"/>
          </w:tcPr>
          <w:p w14:paraId="425E9D08" w14:textId="30633AF1" w:rsidR="00B74178" w:rsidRPr="000B05C1" w:rsidRDefault="00B74178" w:rsidP="00C25E00">
            <w:pPr>
              <w:autoSpaceDE w:val="0"/>
              <w:autoSpaceDN w:val="0"/>
              <w:adjustRightInd w:val="0"/>
              <w:spacing w:before="60" w:after="60" w:line="240"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lang w:val="el-GR"/>
              </w:rPr>
            </w:pPr>
            <w:r w:rsidRPr="000B05C1">
              <w:rPr>
                <w:rFonts w:ascii="Cambria" w:hAnsi="Cambria" w:cstheme="minorHAnsi"/>
                <w:bCs/>
                <w:sz w:val="20"/>
                <w:szCs w:val="20"/>
                <w:lang w:val="el-GR"/>
              </w:rPr>
              <w:t>2.3.2 Ανάπτυξη εφαρμογών προώθησης μάρκετινγκ και γενικότερα υποστήριξης της λήψης αποφάσεων για την τόνωση της ανταγωνιστικότητας του υποτομέα Δημιουργικών Βιομηχανιών, με αξιοποίηση τεχνικών διαχείρισης πληροφοριών και μεγάλων δεδομένων (</w:t>
            </w:r>
            <w:proofErr w:type="spellStart"/>
            <w:r w:rsidRPr="000B05C1">
              <w:rPr>
                <w:rFonts w:ascii="Cambria" w:hAnsi="Cambria" w:cstheme="minorHAnsi"/>
                <w:bCs/>
                <w:sz w:val="20"/>
                <w:szCs w:val="20"/>
                <w:lang w:val="el-GR"/>
              </w:rPr>
              <w:t>big</w:t>
            </w:r>
            <w:proofErr w:type="spellEnd"/>
            <w:r w:rsidRPr="000B05C1">
              <w:rPr>
                <w:rFonts w:ascii="Cambria" w:hAnsi="Cambria" w:cstheme="minorHAnsi"/>
                <w:bCs/>
                <w:sz w:val="20"/>
                <w:szCs w:val="20"/>
                <w:lang w:val="el-GR"/>
              </w:rPr>
              <w:t xml:space="preserve"> </w:t>
            </w:r>
            <w:proofErr w:type="spellStart"/>
            <w:r w:rsidRPr="000B05C1">
              <w:rPr>
                <w:rFonts w:ascii="Cambria" w:hAnsi="Cambria" w:cstheme="minorHAnsi"/>
                <w:bCs/>
                <w:sz w:val="20"/>
                <w:szCs w:val="20"/>
                <w:lang w:val="el-GR"/>
              </w:rPr>
              <w:t>data</w:t>
            </w:r>
            <w:proofErr w:type="spellEnd"/>
            <w:r w:rsidRPr="000B05C1">
              <w:rPr>
                <w:rFonts w:ascii="Cambria" w:hAnsi="Cambria" w:cstheme="minorHAnsi"/>
                <w:bCs/>
                <w:sz w:val="20"/>
                <w:szCs w:val="20"/>
                <w:lang w:val="el-GR"/>
              </w:rPr>
              <w:t>)</w:t>
            </w:r>
            <w:r w:rsidR="00C25E00" w:rsidRPr="000B05C1">
              <w:rPr>
                <w:rFonts w:ascii="Cambria" w:hAnsi="Cambria" w:cstheme="minorHAnsi"/>
                <w:bCs/>
                <w:sz w:val="20"/>
                <w:szCs w:val="20"/>
                <w:lang w:val="el-GR"/>
              </w:rPr>
              <w:t>.</w:t>
            </w:r>
          </w:p>
        </w:tc>
      </w:tr>
      <w:tr w:rsidR="00B74178" w:rsidRPr="00F9065B" w14:paraId="24FEA060" w14:textId="367D3C58" w:rsidTr="006D3FEF">
        <w:trPr>
          <w:jc w:val="center"/>
        </w:trPr>
        <w:tc>
          <w:tcPr>
            <w:cnfStyle w:val="000010000000" w:firstRow="0" w:lastRow="0" w:firstColumn="0" w:lastColumn="0" w:oddVBand="1" w:evenVBand="0" w:oddHBand="0" w:evenHBand="0" w:firstRowFirstColumn="0" w:firstRowLastColumn="0" w:lastRowFirstColumn="0" w:lastRowLastColumn="0"/>
            <w:tcW w:w="4101" w:type="dxa"/>
            <w:vMerge/>
            <w:vAlign w:val="center"/>
          </w:tcPr>
          <w:p w14:paraId="034FB395" w14:textId="77777777" w:rsidR="00B74178" w:rsidRPr="000B05C1" w:rsidRDefault="00B74178" w:rsidP="006D3FEF">
            <w:pPr>
              <w:autoSpaceDE w:val="0"/>
              <w:autoSpaceDN w:val="0"/>
              <w:adjustRightInd w:val="0"/>
              <w:spacing w:before="60" w:after="60" w:line="240" w:lineRule="auto"/>
              <w:rPr>
                <w:rFonts w:ascii="Cambria" w:hAnsi="Cambria" w:cstheme="minorHAnsi"/>
                <w:b/>
                <w:color w:val="FF0000"/>
                <w:sz w:val="20"/>
                <w:szCs w:val="20"/>
                <w:lang w:val="el-GR"/>
              </w:rPr>
            </w:pPr>
          </w:p>
        </w:tc>
        <w:tc>
          <w:tcPr>
            <w:tcW w:w="11062" w:type="dxa"/>
          </w:tcPr>
          <w:p w14:paraId="1D2FDE38" w14:textId="5758F137" w:rsidR="00B74178" w:rsidRPr="000B05C1" w:rsidRDefault="00B74178" w:rsidP="007835EA">
            <w:pPr>
              <w:autoSpaceDE w:val="0"/>
              <w:autoSpaceDN w:val="0"/>
              <w:adjustRightInd w:val="0"/>
              <w:spacing w:before="60" w:after="60" w:line="240"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lang w:val="el-GR"/>
              </w:rPr>
            </w:pPr>
            <w:r w:rsidRPr="000B05C1">
              <w:rPr>
                <w:rFonts w:ascii="Cambria" w:hAnsi="Cambria" w:cstheme="minorHAnsi"/>
                <w:bCs/>
                <w:sz w:val="20"/>
                <w:szCs w:val="20"/>
                <w:lang w:val="el-GR"/>
              </w:rPr>
              <w:t>2.3.3 Ανάπτυξη καινοτόμων εργαλείων ή ψηφιακών πλατφορμών</w:t>
            </w:r>
            <w:r w:rsidR="00C25E00" w:rsidRPr="000B05C1">
              <w:rPr>
                <w:rFonts w:ascii="Cambria" w:hAnsi="Cambria" w:cstheme="minorHAnsi"/>
                <w:bCs/>
                <w:sz w:val="20"/>
                <w:szCs w:val="20"/>
                <w:lang w:val="el-GR"/>
              </w:rPr>
              <w:t xml:space="preserve"> --</w:t>
            </w:r>
            <w:r w:rsidRPr="000B05C1">
              <w:rPr>
                <w:rFonts w:ascii="Cambria" w:hAnsi="Cambria" w:cstheme="minorHAnsi"/>
                <w:bCs/>
                <w:sz w:val="20"/>
                <w:szCs w:val="20"/>
                <w:lang w:val="el-GR"/>
              </w:rPr>
              <w:t xml:space="preserve">όπως </w:t>
            </w:r>
            <w:r w:rsidR="007835EA" w:rsidRPr="000B05C1">
              <w:rPr>
                <w:rFonts w:ascii="Cambria" w:hAnsi="Cambria" w:cstheme="minorHAnsi"/>
                <w:bCs/>
                <w:sz w:val="20"/>
                <w:szCs w:val="20"/>
                <w:lang w:val="el-GR"/>
              </w:rPr>
              <w:t xml:space="preserve">(α) </w:t>
            </w:r>
            <w:proofErr w:type="spellStart"/>
            <w:r w:rsidRPr="000B05C1">
              <w:rPr>
                <w:rFonts w:ascii="Cambria" w:hAnsi="Cambria" w:cstheme="minorHAnsi"/>
                <w:bCs/>
                <w:sz w:val="20"/>
                <w:szCs w:val="20"/>
                <w:lang w:val="el-GR"/>
              </w:rPr>
              <w:t>Media</w:t>
            </w:r>
            <w:proofErr w:type="spellEnd"/>
            <w:r w:rsidRPr="000B05C1">
              <w:rPr>
                <w:rFonts w:ascii="Cambria" w:hAnsi="Cambria" w:cstheme="minorHAnsi"/>
                <w:bCs/>
                <w:sz w:val="20"/>
                <w:szCs w:val="20"/>
                <w:lang w:val="el-GR"/>
              </w:rPr>
              <w:t xml:space="preserve"> </w:t>
            </w:r>
            <w:proofErr w:type="spellStart"/>
            <w:r w:rsidRPr="000B05C1">
              <w:rPr>
                <w:rFonts w:ascii="Cambria" w:hAnsi="Cambria" w:cstheme="minorHAnsi"/>
                <w:bCs/>
                <w:sz w:val="20"/>
                <w:szCs w:val="20"/>
                <w:lang w:val="el-GR"/>
              </w:rPr>
              <w:t>Asset</w:t>
            </w:r>
            <w:proofErr w:type="spellEnd"/>
            <w:r w:rsidRPr="000B05C1">
              <w:rPr>
                <w:rFonts w:ascii="Cambria" w:hAnsi="Cambria" w:cstheme="minorHAnsi"/>
                <w:bCs/>
                <w:sz w:val="20"/>
                <w:szCs w:val="20"/>
                <w:lang w:val="el-GR"/>
              </w:rPr>
              <w:t xml:space="preserve"> </w:t>
            </w:r>
            <w:proofErr w:type="spellStart"/>
            <w:r w:rsidRPr="000B05C1">
              <w:rPr>
                <w:rFonts w:ascii="Cambria" w:hAnsi="Cambria" w:cstheme="minorHAnsi"/>
                <w:bCs/>
                <w:sz w:val="20"/>
                <w:szCs w:val="20"/>
                <w:lang w:val="el-GR"/>
              </w:rPr>
              <w:t>Management</w:t>
            </w:r>
            <w:proofErr w:type="spellEnd"/>
            <w:r w:rsidRPr="000B05C1">
              <w:rPr>
                <w:rFonts w:ascii="Cambria" w:hAnsi="Cambria" w:cstheme="minorHAnsi"/>
                <w:bCs/>
                <w:sz w:val="20"/>
                <w:szCs w:val="20"/>
                <w:lang w:val="el-GR"/>
              </w:rPr>
              <w:t xml:space="preserve"> πλατφόρμες που προσφέρονται ως προϊόν ή ως υπηρεσία υπολογιστικού νέφους (</w:t>
            </w:r>
            <w:proofErr w:type="spellStart"/>
            <w:r w:rsidRPr="000B05C1">
              <w:rPr>
                <w:rFonts w:ascii="Cambria" w:hAnsi="Cambria" w:cstheme="minorHAnsi"/>
                <w:bCs/>
                <w:sz w:val="20"/>
                <w:szCs w:val="20"/>
                <w:lang w:val="el-GR"/>
              </w:rPr>
              <w:t>cloud</w:t>
            </w:r>
            <w:proofErr w:type="spellEnd"/>
            <w:r w:rsidRPr="000B05C1">
              <w:rPr>
                <w:rFonts w:ascii="Cambria" w:hAnsi="Cambria" w:cstheme="minorHAnsi"/>
                <w:bCs/>
                <w:sz w:val="20"/>
                <w:szCs w:val="20"/>
                <w:lang w:val="el-GR"/>
              </w:rPr>
              <w:t xml:space="preserve">, </w:t>
            </w:r>
            <w:proofErr w:type="spellStart"/>
            <w:r w:rsidRPr="000B05C1">
              <w:rPr>
                <w:rFonts w:ascii="Cambria" w:hAnsi="Cambria" w:cstheme="minorHAnsi"/>
                <w:bCs/>
                <w:sz w:val="20"/>
                <w:szCs w:val="20"/>
                <w:lang w:val="el-GR"/>
              </w:rPr>
              <w:t>SaaS</w:t>
            </w:r>
            <w:proofErr w:type="spellEnd"/>
            <w:r w:rsidRPr="000B05C1">
              <w:rPr>
                <w:rFonts w:ascii="Cambria" w:hAnsi="Cambria" w:cstheme="minorHAnsi"/>
                <w:bCs/>
                <w:sz w:val="20"/>
                <w:szCs w:val="20"/>
                <w:lang w:val="el-GR"/>
              </w:rPr>
              <w:t>)</w:t>
            </w:r>
            <w:r w:rsidR="007835EA" w:rsidRPr="000B05C1">
              <w:rPr>
                <w:rFonts w:ascii="Cambria" w:hAnsi="Cambria" w:cstheme="minorHAnsi"/>
                <w:bCs/>
                <w:sz w:val="20"/>
                <w:szCs w:val="20"/>
                <w:lang w:val="el-GR"/>
              </w:rPr>
              <w:t>, (β)</w:t>
            </w:r>
            <w:r w:rsidR="00C25E00" w:rsidRPr="000B05C1">
              <w:rPr>
                <w:rFonts w:ascii="Cambria" w:hAnsi="Cambria" w:cstheme="minorHAnsi"/>
                <w:bCs/>
                <w:sz w:val="20"/>
                <w:szCs w:val="20"/>
                <w:lang w:val="el-GR"/>
              </w:rPr>
              <w:t xml:space="preserve"> </w:t>
            </w:r>
            <w:r w:rsidRPr="000B05C1">
              <w:rPr>
                <w:rFonts w:ascii="Cambria" w:hAnsi="Cambria" w:cstheme="minorHAnsi"/>
                <w:bCs/>
                <w:sz w:val="20"/>
                <w:szCs w:val="20"/>
                <w:lang w:val="el-GR"/>
              </w:rPr>
              <w:t xml:space="preserve">εργαλεία που </w:t>
            </w:r>
            <w:r w:rsidRPr="000B05C1">
              <w:rPr>
                <w:rFonts w:ascii="Cambria" w:hAnsi="Cambria" w:cstheme="minorHAnsi"/>
                <w:bCs/>
                <w:sz w:val="20"/>
                <w:szCs w:val="20"/>
                <w:lang w:val="el-GR"/>
              </w:rPr>
              <w:lastRenderedPageBreak/>
              <w:t xml:space="preserve">ενσωματώνονται σε υφιστάμενες </w:t>
            </w:r>
            <w:proofErr w:type="spellStart"/>
            <w:r w:rsidRPr="000B05C1">
              <w:rPr>
                <w:rFonts w:ascii="Cambria" w:hAnsi="Cambria" w:cstheme="minorHAnsi"/>
                <w:bCs/>
                <w:sz w:val="20"/>
                <w:szCs w:val="20"/>
                <w:lang w:val="el-GR"/>
              </w:rPr>
              <w:t>Media</w:t>
            </w:r>
            <w:proofErr w:type="spellEnd"/>
            <w:r w:rsidRPr="000B05C1">
              <w:rPr>
                <w:rFonts w:ascii="Cambria" w:hAnsi="Cambria" w:cstheme="minorHAnsi"/>
                <w:bCs/>
                <w:sz w:val="20"/>
                <w:szCs w:val="20"/>
                <w:lang w:val="el-GR"/>
              </w:rPr>
              <w:t xml:space="preserve"> </w:t>
            </w:r>
            <w:proofErr w:type="spellStart"/>
            <w:r w:rsidRPr="000B05C1">
              <w:rPr>
                <w:rFonts w:ascii="Cambria" w:hAnsi="Cambria" w:cstheme="minorHAnsi"/>
                <w:bCs/>
                <w:sz w:val="20"/>
                <w:szCs w:val="20"/>
                <w:lang w:val="el-GR"/>
              </w:rPr>
              <w:t>Asset</w:t>
            </w:r>
            <w:proofErr w:type="spellEnd"/>
            <w:r w:rsidRPr="000B05C1">
              <w:rPr>
                <w:rFonts w:ascii="Cambria" w:hAnsi="Cambria" w:cstheme="minorHAnsi"/>
                <w:bCs/>
                <w:sz w:val="20"/>
                <w:szCs w:val="20"/>
                <w:lang w:val="el-GR"/>
              </w:rPr>
              <w:t xml:space="preserve"> </w:t>
            </w:r>
            <w:proofErr w:type="spellStart"/>
            <w:r w:rsidRPr="000B05C1">
              <w:rPr>
                <w:rFonts w:ascii="Cambria" w:hAnsi="Cambria" w:cstheme="minorHAnsi"/>
                <w:bCs/>
                <w:sz w:val="20"/>
                <w:szCs w:val="20"/>
                <w:lang w:val="el-GR"/>
              </w:rPr>
              <w:t>Management</w:t>
            </w:r>
            <w:proofErr w:type="spellEnd"/>
            <w:r w:rsidRPr="000B05C1">
              <w:rPr>
                <w:rFonts w:ascii="Cambria" w:hAnsi="Cambria" w:cstheme="minorHAnsi"/>
                <w:bCs/>
                <w:sz w:val="20"/>
                <w:szCs w:val="20"/>
                <w:lang w:val="el-GR"/>
              </w:rPr>
              <w:t xml:space="preserve"> πλατφόρμες</w:t>
            </w:r>
            <w:r w:rsidR="00C25E00" w:rsidRPr="000B05C1">
              <w:rPr>
                <w:rFonts w:ascii="Cambria" w:hAnsi="Cambria" w:cstheme="minorHAnsi"/>
                <w:bCs/>
                <w:sz w:val="20"/>
                <w:szCs w:val="20"/>
                <w:lang w:val="el-GR"/>
              </w:rPr>
              <w:t>--</w:t>
            </w:r>
            <w:r w:rsidRPr="000B05C1">
              <w:rPr>
                <w:rFonts w:ascii="Cambria" w:hAnsi="Cambria" w:cstheme="minorHAnsi"/>
                <w:bCs/>
                <w:sz w:val="20"/>
                <w:szCs w:val="20"/>
                <w:lang w:val="el-GR"/>
              </w:rPr>
              <w:t xml:space="preserve"> για την ενοποιημένη διαχείριση, επεξεργασία και διανομή οπτικοακουστικού περιεχομένου, π.χ. πλατφόρμα για ψηφιακή διατήρηση, επιμέλεια και προβολή ελληνικών κινηματογραφικών και άλλων οπτικοακουστικών έργων, δημιουργία AR/VR/MR </w:t>
            </w:r>
            <w:proofErr w:type="spellStart"/>
            <w:r w:rsidRPr="000B05C1">
              <w:rPr>
                <w:rFonts w:ascii="Cambria" w:hAnsi="Cambria" w:cstheme="minorHAnsi"/>
                <w:bCs/>
                <w:sz w:val="20"/>
                <w:szCs w:val="20"/>
                <w:lang w:val="el-GR"/>
              </w:rPr>
              <w:t>Media</w:t>
            </w:r>
            <w:proofErr w:type="spellEnd"/>
            <w:r w:rsidRPr="000B05C1">
              <w:rPr>
                <w:rFonts w:ascii="Cambria" w:hAnsi="Cambria" w:cstheme="minorHAnsi"/>
                <w:bCs/>
                <w:sz w:val="20"/>
                <w:szCs w:val="20"/>
                <w:lang w:val="el-GR"/>
              </w:rPr>
              <w:t xml:space="preserve"> </w:t>
            </w:r>
            <w:proofErr w:type="spellStart"/>
            <w:r w:rsidRPr="000B05C1">
              <w:rPr>
                <w:rFonts w:ascii="Cambria" w:hAnsi="Cambria" w:cstheme="minorHAnsi"/>
                <w:bCs/>
                <w:sz w:val="20"/>
                <w:szCs w:val="20"/>
                <w:lang w:val="el-GR"/>
              </w:rPr>
              <w:t>Lab</w:t>
            </w:r>
            <w:proofErr w:type="spellEnd"/>
            <w:r w:rsidRPr="000B05C1">
              <w:rPr>
                <w:rFonts w:ascii="Cambria" w:hAnsi="Cambria" w:cstheme="minorHAnsi"/>
                <w:bCs/>
                <w:sz w:val="20"/>
                <w:szCs w:val="20"/>
                <w:lang w:val="el-GR"/>
              </w:rPr>
              <w:t xml:space="preserve"> που θα διευκολύνουν τη δημιουργία, έλεγχο και διανομή εφαρμογών, συστημάτων και περιεχομένου εκτεταμένης πραγματικότητας</w:t>
            </w:r>
            <w:r w:rsidR="00C25E00" w:rsidRPr="000B05C1">
              <w:rPr>
                <w:rFonts w:ascii="Cambria" w:hAnsi="Cambria" w:cstheme="minorHAnsi"/>
                <w:bCs/>
                <w:sz w:val="20"/>
                <w:szCs w:val="20"/>
                <w:lang w:val="el-GR"/>
              </w:rPr>
              <w:t xml:space="preserve"> (XR)</w:t>
            </w:r>
            <w:r w:rsidRPr="000B05C1">
              <w:rPr>
                <w:rFonts w:ascii="Cambria" w:hAnsi="Cambria" w:cstheme="minorHAnsi"/>
                <w:bCs/>
                <w:sz w:val="20"/>
                <w:szCs w:val="20"/>
                <w:lang w:val="el-GR"/>
              </w:rPr>
              <w:t xml:space="preserve">. </w:t>
            </w:r>
          </w:p>
        </w:tc>
      </w:tr>
      <w:tr w:rsidR="00B74178" w:rsidRPr="00F9065B" w14:paraId="13E4E0F7" w14:textId="5002159E" w:rsidTr="006D3FE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101" w:type="dxa"/>
            <w:vMerge/>
            <w:vAlign w:val="center"/>
          </w:tcPr>
          <w:p w14:paraId="575B5645" w14:textId="77777777" w:rsidR="00B74178" w:rsidRPr="000B05C1" w:rsidRDefault="00B74178" w:rsidP="006D3FEF">
            <w:pPr>
              <w:autoSpaceDE w:val="0"/>
              <w:autoSpaceDN w:val="0"/>
              <w:adjustRightInd w:val="0"/>
              <w:spacing w:before="60" w:after="60" w:line="240" w:lineRule="auto"/>
              <w:rPr>
                <w:rFonts w:ascii="Cambria" w:hAnsi="Cambria" w:cstheme="minorHAnsi"/>
                <w:b/>
                <w:color w:val="FF0000"/>
                <w:sz w:val="20"/>
                <w:szCs w:val="20"/>
                <w:lang w:val="el-GR"/>
              </w:rPr>
            </w:pPr>
          </w:p>
        </w:tc>
        <w:tc>
          <w:tcPr>
            <w:tcW w:w="11062" w:type="dxa"/>
          </w:tcPr>
          <w:p w14:paraId="77396D44" w14:textId="2AC04105" w:rsidR="00B74178" w:rsidRPr="000B05C1" w:rsidRDefault="00B74178" w:rsidP="00D65101">
            <w:pPr>
              <w:autoSpaceDE w:val="0"/>
              <w:autoSpaceDN w:val="0"/>
              <w:adjustRightInd w:val="0"/>
              <w:spacing w:before="60" w:after="60" w:line="240"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lang w:val="el-GR"/>
              </w:rPr>
            </w:pPr>
            <w:r w:rsidRPr="000B05C1">
              <w:rPr>
                <w:rFonts w:ascii="Cambria" w:hAnsi="Cambria" w:cstheme="minorHAnsi"/>
                <w:bCs/>
                <w:sz w:val="20"/>
                <w:szCs w:val="20"/>
                <w:lang w:val="el-GR"/>
              </w:rPr>
              <w:t>2.3.4 Ανάπτυξη καινοτόμων εφαρμογών προστασίας ψηφιακού περιεχομένου (υπάρχον οπτικοακουστικό περιεχόμενο, νέοι παραγωγοί, δημιουργοί, ερασιτεχνικές ταινίες, προωθητικό υλικό, κλπ), π.χ. εφαρμογές για εκμετάλλευση, εκκαθάριση, διαχείριση πνευματικών δικαιωμάτων-</w:t>
            </w:r>
            <w:proofErr w:type="spellStart"/>
            <w:r w:rsidRPr="000B05C1">
              <w:rPr>
                <w:rFonts w:ascii="Cambria" w:hAnsi="Cambria" w:cstheme="minorHAnsi"/>
                <w:bCs/>
                <w:sz w:val="20"/>
                <w:szCs w:val="20"/>
                <w:lang w:val="el-GR"/>
              </w:rPr>
              <w:t>Digital</w:t>
            </w:r>
            <w:proofErr w:type="spellEnd"/>
            <w:r w:rsidRPr="000B05C1">
              <w:rPr>
                <w:rFonts w:ascii="Cambria" w:hAnsi="Cambria" w:cstheme="minorHAnsi"/>
                <w:bCs/>
                <w:sz w:val="20"/>
                <w:szCs w:val="20"/>
                <w:lang w:val="el-GR"/>
              </w:rPr>
              <w:t xml:space="preserve"> </w:t>
            </w:r>
            <w:proofErr w:type="spellStart"/>
            <w:r w:rsidRPr="000B05C1">
              <w:rPr>
                <w:rFonts w:ascii="Cambria" w:hAnsi="Cambria" w:cstheme="minorHAnsi"/>
                <w:bCs/>
                <w:sz w:val="20"/>
                <w:szCs w:val="20"/>
                <w:lang w:val="el-GR"/>
              </w:rPr>
              <w:t>Rights</w:t>
            </w:r>
            <w:proofErr w:type="spellEnd"/>
            <w:r w:rsidRPr="000B05C1">
              <w:rPr>
                <w:rFonts w:ascii="Cambria" w:hAnsi="Cambria" w:cstheme="minorHAnsi"/>
                <w:bCs/>
                <w:sz w:val="20"/>
                <w:szCs w:val="20"/>
                <w:lang w:val="el-GR"/>
              </w:rPr>
              <w:t xml:space="preserve"> </w:t>
            </w:r>
            <w:proofErr w:type="spellStart"/>
            <w:r w:rsidRPr="000B05C1">
              <w:rPr>
                <w:rFonts w:ascii="Cambria" w:hAnsi="Cambria" w:cstheme="minorHAnsi"/>
                <w:bCs/>
                <w:sz w:val="20"/>
                <w:szCs w:val="20"/>
                <w:lang w:val="el-GR"/>
              </w:rPr>
              <w:t>Management</w:t>
            </w:r>
            <w:proofErr w:type="spellEnd"/>
            <w:r w:rsidRPr="000B05C1">
              <w:rPr>
                <w:rFonts w:ascii="Cambria" w:hAnsi="Cambria" w:cstheme="minorHAnsi"/>
                <w:bCs/>
                <w:sz w:val="20"/>
                <w:szCs w:val="20"/>
                <w:lang w:val="el-GR"/>
              </w:rPr>
              <w:t xml:space="preserve">, </w:t>
            </w:r>
            <w:proofErr w:type="spellStart"/>
            <w:r w:rsidRPr="000B05C1">
              <w:rPr>
                <w:rFonts w:ascii="Cambria" w:hAnsi="Cambria" w:cstheme="minorHAnsi"/>
                <w:bCs/>
                <w:sz w:val="20"/>
                <w:szCs w:val="20"/>
                <w:lang w:val="el-GR"/>
              </w:rPr>
              <w:t>υδατογράφηση</w:t>
            </w:r>
            <w:proofErr w:type="spellEnd"/>
            <w:r w:rsidRPr="000B05C1">
              <w:rPr>
                <w:rFonts w:ascii="Cambria" w:hAnsi="Cambria" w:cstheme="minorHAnsi"/>
                <w:bCs/>
                <w:sz w:val="20"/>
                <w:szCs w:val="20"/>
                <w:lang w:val="el-GR"/>
              </w:rPr>
              <w:t>-</w:t>
            </w:r>
            <w:proofErr w:type="spellStart"/>
            <w:r w:rsidRPr="000B05C1">
              <w:rPr>
                <w:rFonts w:ascii="Cambria" w:hAnsi="Cambria" w:cstheme="minorHAnsi"/>
                <w:bCs/>
                <w:sz w:val="20"/>
                <w:szCs w:val="20"/>
                <w:lang w:val="el-GR"/>
              </w:rPr>
              <w:t>watermarking</w:t>
            </w:r>
            <w:proofErr w:type="spellEnd"/>
            <w:r w:rsidR="00C25E00" w:rsidRPr="000B05C1">
              <w:rPr>
                <w:rFonts w:ascii="Cambria" w:hAnsi="Cambria" w:cstheme="minorHAnsi"/>
                <w:bCs/>
                <w:sz w:val="20"/>
                <w:szCs w:val="20"/>
                <w:lang w:val="el-GR"/>
              </w:rPr>
              <w:t>.</w:t>
            </w:r>
          </w:p>
        </w:tc>
      </w:tr>
      <w:tr w:rsidR="00B74178" w:rsidRPr="00F9065B" w14:paraId="7E0EB477" w14:textId="67C81201" w:rsidTr="006D3FEF">
        <w:trPr>
          <w:jc w:val="center"/>
        </w:trPr>
        <w:tc>
          <w:tcPr>
            <w:cnfStyle w:val="000010000000" w:firstRow="0" w:lastRow="0" w:firstColumn="0" w:lastColumn="0" w:oddVBand="1" w:evenVBand="0" w:oddHBand="0" w:evenHBand="0" w:firstRowFirstColumn="0" w:firstRowLastColumn="0" w:lastRowFirstColumn="0" w:lastRowLastColumn="0"/>
            <w:tcW w:w="4101" w:type="dxa"/>
            <w:vMerge/>
            <w:vAlign w:val="center"/>
          </w:tcPr>
          <w:p w14:paraId="4E9711BC" w14:textId="77777777" w:rsidR="00B74178" w:rsidRPr="000B05C1" w:rsidRDefault="00B74178" w:rsidP="006D3FEF">
            <w:pPr>
              <w:autoSpaceDE w:val="0"/>
              <w:autoSpaceDN w:val="0"/>
              <w:adjustRightInd w:val="0"/>
              <w:spacing w:before="60" w:after="60" w:line="240" w:lineRule="auto"/>
              <w:rPr>
                <w:rFonts w:ascii="Cambria" w:hAnsi="Cambria" w:cstheme="minorHAnsi"/>
                <w:b/>
                <w:color w:val="FF0000"/>
                <w:sz w:val="20"/>
                <w:szCs w:val="20"/>
                <w:lang w:val="el-GR"/>
              </w:rPr>
            </w:pPr>
          </w:p>
        </w:tc>
        <w:tc>
          <w:tcPr>
            <w:tcW w:w="11062" w:type="dxa"/>
          </w:tcPr>
          <w:p w14:paraId="39CCC9B3" w14:textId="2C8B226D" w:rsidR="00B74178" w:rsidRPr="000B05C1" w:rsidRDefault="00B74178" w:rsidP="00D65101">
            <w:pPr>
              <w:autoSpaceDE w:val="0"/>
              <w:autoSpaceDN w:val="0"/>
              <w:adjustRightInd w:val="0"/>
              <w:spacing w:before="60" w:after="60" w:line="240"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lang w:val="el-GR"/>
              </w:rPr>
            </w:pPr>
            <w:r w:rsidRPr="000B05C1">
              <w:rPr>
                <w:rFonts w:ascii="Cambria" w:hAnsi="Cambria" w:cstheme="minorHAnsi"/>
                <w:bCs/>
                <w:sz w:val="20"/>
                <w:szCs w:val="20"/>
                <w:lang w:val="el-GR"/>
              </w:rPr>
              <w:t xml:space="preserve">2.3.5 Ανάπτυξη καινοτόμων ψηφιακών πλατφορμών και μεθόδων διανομής και εκμετάλλευσης οπτικοακουστικού περιεχομένου ή/και ψηφιακών εφαρμογών. Μπορεί να περιλαμβάνει και συλλογή περιεχομένου με χρήση και αξιοποίηση ανοικτών δεδομένων, κοινωνικών δικτύων και μεθόδων </w:t>
            </w:r>
            <w:proofErr w:type="spellStart"/>
            <w:r w:rsidRPr="000B05C1">
              <w:rPr>
                <w:rFonts w:ascii="Cambria" w:hAnsi="Cambria" w:cstheme="minorHAnsi"/>
                <w:bCs/>
                <w:sz w:val="20"/>
                <w:szCs w:val="20"/>
                <w:lang w:val="el-GR"/>
              </w:rPr>
              <w:t>πληθοπορισμού</w:t>
            </w:r>
            <w:proofErr w:type="spellEnd"/>
            <w:r w:rsidRPr="000B05C1">
              <w:rPr>
                <w:rFonts w:ascii="Cambria" w:hAnsi="Cambria" w:cstheme="minorHAnsi"/>
                <w:bCs/>
                <w:sz w:val="20"/>
                <w:szCs w:val="20"/>
                <w:lang w:val="el-GR"/>
              </w:rPr>
              <w:t xml:space="preserve"> (</w:t>
            </w:r>
            <w:proofErr w:type="spellStart"/>
            <w:r w:rsidRPr="000B05C1">
              <w:rPr>
                <w:rFonts w:ascii="Cambria" w:hAnsi="Cambria" w:cstheme="minorHAnsi"/>
                <w:bCs/>
                <w:sz w:val="20"/>
                <w:szCs w:val="20"/>
                <w:lang w:val="el-GR"/>
              </w:rPr>
              <w:t>crowdsourcing</w:t>
            </w:r>
            <w:proofErr w:type="spellEnd"/>
            <w:r w:rsidRPr="000B05C1">
              <w:rPr>
                <w:rFonts w:ascii="Cambria" w:hAnsi="Cambria" w:cstheme="minorHAnsi"/>
                <w:bCs/>
                <w:sz w:val="20"/>
                <w:szCs w:val="20"/>
                <w:lang w:val="el-GR"/>
              </w:rPr>
              <w:t>)</w:t>
            </w:r>
            <w:r w:rsidR="00C25E00" w:rsidRPr="000B05C1">
              <w:rPr>
                <w:rFonts w:ascii="Cambria" w:hAnsi="Cambria" w:cstheme="minorHAnsi"/>
                <w:bCs/>
                <w:sz w:val="20"/>
                <w:szCs w:val="20"/>
                <w:lang w:val="el-GR"/>
              </w:rPr>
              <w:t>.</w:t>
            </w:r>
          </w:p>
        </w:tc>
      </w:tr>
      <w:tr w:rsidR="00B74178" w:rsidRPr="00F9065B" w14:paraId="5E307889" w14:textId="007D8CE8" w:rsidTr="006D3FE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101" w:type="dxa"/>
            <w:vMerge/>
            <w:vAlign w:val="center"/>
          </w:tcPr>
          <w:p w14:paraId="0E5E848C" w14:textId="77777777" w:rsidR="00B74178" w:rsidRPr="000B05C1" w:rsidRDefault="00B74178" w:rsidP="006D3FEF">
            <w:pPr>
              <w:autoSpaceDE w:val="0"/>
              <w:autoSpaceDN w:val="0"/>
              <w:adjustRightInd w:val="0"/>
              <w:spacing w:before="60" w:after="60" w:line="240" w:lineRule="auto"/>
              <w:rPr>
                <w:rFonts w:ascii="Cambria" w:hAnsi="Cambria" w:cstheme="minorHAnsi"/>
                <w:b/>
                <w:color w:val="FF0000"/>
                <w:sz w:val="20"/>
                <w:szCs w:val="20"/>
                <w:lang w:val="el-GR"/>
              </w:rPr>
            </w:pPr>
          </w:p>
        </w:tc>
        <w:tc>
          <w:tcPr>
            <w:tcW w:w="11062" w:type="dxa"/>
          </w:tcPr>
          <w:p w14:paraId="771E6CDE" w14:textId="77777777" w:rsidR="00B74178" w:rsidRPr="000B05C1" w:rsidRDefault="00B74178" w:rsidP="00714677">
            <w:pPr>
              <w:autoSpaceDE w:val="0"/>
              <w:autoSpaceDN w:val="0"/>
              <w:adjustRightInd w:val="0"/>
              <w:spacing w:before="60" w:after="60" w:line="240"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lang w:val="el-GR"/>
              </w:rPr>
            </w:pPr>
            <w:r w:rsidRPr="000B05C1">
              <w:rPr>
                <w:rFonts w:ascii="Cambria" w:hAnsi="Cambria" w:cstheme="minorHAnsi"/>
                <w:bCs/>
                <w:sz w:val="20"/>
                <w:szCs w:val="20"/>
                <w:lang w:val="el-GR"/>
              </w:rPr>
              <w:t>2.3.6 Ανάπτυξη ψηφιακών πλατφορμών και σειράς εργαλείων ΤΠΕ για την υποστήριξη του σχεδιασμού:</w:t>
            </w:r>
          </w:p>
          <w:p w14:paraId="654376CF" w14:textId="1785403F" w:rsidR="00B74178" w:rsidRPr="000B05C1" w:rsidRDefault="00B74178" w:rsidP="00714677">
            <w:pPr>
              <w:pStyle w:val="a1"/>
              <w:numPr>
                <w:ilvl w:val="0"/>
                <w:numId w:val="37"/>
              </w:numPr>
              <w:autoSpaceDE w:val="0"/>
              <w:autoSpaceDN w:val="0"/>
              <w:adjustRightInd w:val="0"/>
              <w:spacing w:before="60" w:after="60"/>
              <w:ind w:left="181" w:hanging="181"/>
              <w:jc w:val="left"/>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0B05C1">
              <w:rPr>
                <w:rFonts w:ascii="Cambria" w:hAnsi="Cambria" w:cstheme="minorHAnsi"/>
                <w:bCs/>
                <w:sz w:val="20"/>
                <w:szCs w:val="20"/>
              </w:rPr>
              <w:t xml:space="preserve">χωρικών περιβαλλόντων και χωρικών </w:t>
            </w:r>
            <w:proofErr w:type="spellStart"/>
            <w:r w:rsidRPr="000B05C1">
              <w:rPr>
                <w:rFonts w:ascii="Cambria" w:hAnsi="Cambria" w:cstheme="minorHAnsi"/>
                <w:bCs/>
                <w:sz w:val="20"/>
                <w:szCs w:val="20"/>
              </w:rPr>
              <w:t>διαδραστικών</w:t>
            </w:r>
            <w:proofErr w:type="spellEnd"/>
            <w:r w:rsidRPr="000B05C1">
              <w:rPr>
                <w:rFonts w:ascii="Cambria" w:hAnsi="Cambria" w:cstheme="minorHAnsi"/>
                <w:bCs/>
                <w:sz w:val="20"/>
                <w:szCs w:val="20"/>
              </w:rPr>
              <w:t xml:space="preserve"> εφαρμογών (π.χ. για τους τομείς της αρχιτεκτονικής, διακόσμησης, σκηνογραφίας, σκηνοθεσίας, σχεδιασμού φωτισμού, γλυπτικής, κλπ.)</w:t>
            </w:r>
            <w:r w:rsidR="0019121D" w:rsidRPr="000B05C1">
              <w:rPr>
                <w:rFonts w:ascii="Cambria" w:hAnsi="Cambria" w:cstheme="minorHAnsi"/>
                <w:bCs/>
                <w:sz w:val="20"/>
                <w:szCs w:val="20"/>
              </w:rPr>
              <w:t>,</w:t>
            </w:r>
          </w:p>
          <w:p w14:paraId="6831CE45" w14:textId="6DFE5D51" w:rsidR="00B74178" w:rsidRPr="000B05C1" w:rsidRDefault="00B74178" w:rsidP="00714677">
            <w:pPr>
              <w:pStyle w:val="a1"/>
              <w:numPr>
                <w:ilvl w:val="0"/>
                <w:numId w:val="37"/>
              </w:numPr>
              <w:autoSpaceDE w:val="0"/>
              <w:autoSpaceDN w:val="0"/>
              <w:adjustRightInd w:val="0"/>
              <w:spacing w:before="60" w:after="60"/>
              <w:ind w:left="181" w:hanging="181"/>
              <w:jc w:val="left"/>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proofErr w:type="spellStart"/>
            <w:r w:rsidRPr="000B05C1">
              <w:rPr>
                <w:rFonts w:ascii="Cambria" w:hAnsi="Cambria" w:cstheme="minorHAnsi"/>
                <w:bCs/>
                <w:sz w:val="20"/>
                <w:szCs w:val="20"/>
              </w:rPr>
              <w:t>διαδραστικών</w:t>
            </w:r>
            <w:proofErr w:type="spellEnd"/>
            <w:r w:rsidRPr="000B05C1">
              <w:rPr>
                <w:rFonts w:ascii="Cambria" w:hAnsi="Cambria" w:cstheme="minorHAnsi"/>
                <w:bCs/>
                <w:sz w:val="20"/>
                <w:szCs w:val="20"/>
              </w:rPr>
              <w:t xml:space="preserve"> εφαρμογών "αφήγησης" και "εμπειριών"</w:t>
            </w:r>
            <w:r w:rsidR="0019121D" w:rsidRPr="000B05C1">
              <w:rPr>
                <w:rFonts w:ascii="Cambria" w:hAnsi="Cambria" w:cstheme="minorHAnsi"/>
                <w:bCs/>
                <w:sz w:val="20"/>
                <w:szCs w:val="20"/>
              </w:rPr>
              <w:t>,</w:t>
            </w:r>
          </w:p>
          <w:p w14:paraId="59C31C8F" w14:textId="524EE19D" w:rsidR="00B74178" w:rsidRPr="000B05C1" w:rsidRDefault="00B74178" w:rsidP="00714677">
            <w:pPr>
              <w:pStyle w:val="a1"/>
              <w:numPr>
                <w:ilvl w:val="0"/>
                <w:numId w:val="37"/>
              </w:numPr>
              <w:autoSpaceDE w:val="0"/>
              <w:autoSpaceDN w:val="0"/>
              <w:adjustRightInd w:val="0"/>
              <w:spacing w:before="60" w:after="60"/>
              <w:ind w:left="181" w:hanging="181"/>
              <w:jc w:val="left"/>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0B05C1">
              <w:rPr>
                <w:rFonts w:ascii="Cambria" w:hAnsi="Cambria" w:cstheme="minorHAnsi"/>
                <w:bCs/>
                <w:sz w:val="20"/>
                <w:szCs w:val="20"/>
              </w:rPr>
              <w:t>εφαρμογών στους τομείς της έξυπνης εξομοίωσης χώρου με προσομοίωση συμπεριφορών ατόμων και έξυπνων διαλογικών συστημάτων για την εκπαίδευση προσωπικού</w:t>
            </w:r>
            <w:r w:rsidR="0019121D" w:rsidRPr="000B05C1">
              <w:rPr>
                <w:rFonts w:ascii="Cambria" w:hAnsi="Cambria" w:cstheme="minorHAnsi"/>
                <w:bCs/>
                <w:sz w:val="20"/>
                <w:szCs w:val="20"/>
              </w:rPr>
              <w:t>,</w:t>
            </w:r>
          </w:p>
          <w:p w14:paraId="6406B210" w14:textId="498CB4A0" w:rsidR="00B74178" w:rsidRPr="000B05C1" w:rsidRDefault="00B74178" w:rsidP="00714677">
            <w:pPr>
              <w:pStyle w:val="a1"/>
              <w:numPr>
                <w:ilvl w:val="0"/>
                <w:numId w:val="37"/>
              </w:numPr>
              <w:autoSpaceDE w:val="0"/>
              <w:autoSpaceDN w:val="0"/>
              <w:adjustRightInd w:val="0"/>
              <w:spacing w:before="60" w:after="60"/>
              <w:ind w:left="181" w:hanging="181"/>
              <w:jc w:val="left"/>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0B05C1">
              <w:rPr>
                <w:rFonts w:ascii="Cambria" w:hAnsi="Cambria" w:cstheme="minorHAnsi"/>
                <w:bCs/>
                <w:sz w:val="20"/>
                <w:szCs w:val="20"/>
              </w:rPr>
              <w:t xml:space="preserve">συστημάτων εκτέλεσης ασκήσεων ετοιμότητας για την αντιμετώπιση έκτακτων αναγκών και περιστάσεων, κλπ., με ενσωμάτωση προηγμένων τεχνολογιών (π.χ. σχεδιασμός σε περιβάλλον </w:t>
            </w:r>
            <w:proofErr w:type="spellStart"/>
            <w:r w:rsidRPr="000B05C1">
              <w:rPr>
                <w:rFonts w:ascii="Cambria" w:hAnsi="Cambria" w:cstheme="minorHAnsi"/>
                <w:bCs/>
                <w:sz w:val="20"/>
                <w:szCs w:val="20"/>
              </w:rPr>
              <w:t>εμβύθισης</w:t>
            </w:r>
            <w:proofErr w:type="spellEnd"/>
            <w:r w:rsidRPr="000B05C1">
              <w:rPr>
                <w:rFonts w:ascii="Cambria" w:hAnsi="Cambria" w:cstheme="minorHAnsi"/>
                <w:bCs/>
                <w:sz w:val="20"/>
                <w:szCs w:val="20"/>
              </w:rPr>
              <w:t xml:space="preserve"> μικτής πραγματικότητας, </w:t>
            </w:r>
            <w:proofErr w:type="spellStart"/>
            <w:r w:rsidRPr="000B05C1">
              <w:rPr>
                <w:rFonts w:ascii="Cambria" w:hAnsi="Cambria" w:cstheme="minorHAnsi"/>
                <w:bCs/>
                <w:sz w:val="20"/>
                <w:szCs w:val="20"/>
              </w:rPr>
              <w:t>διεπαφές</w:t>
            </w:r>
            <w:proofErr w:type="spellEnd"/>
            <w:r w:rsidRPr="000B05C1">
              <w:rPr>
                <w:rFonts w:ascii="Cambria" w:hAnsi="Cambria" w:cstheme="minorHAnsi"/>
                <w:bCs/>
                <w:sz w:val="20"/>
                <w:szCs w:val="20"/>
              </w:rPr>
              <w:t xml:space="preserve"> χρήστη σε υβριδικά περιβάλλοντα, γενεσιουργός σχεδιασμός, προσομοίωση, οπτικός προγραμματισμός, τεχνητή νοημοσύνη, διαλογικά συστήματα φυσικής γλώσσας, συστήματα συστάσεων, συστήματα συνεργατικής εμπειρίας επαυξημένης και μικτής πραγματικότητας, κλπ.)</w:t>
            </w:r>
            <w:r w:rsidR="00C25E00" w:rsidRPr="000B05C1">
              <w:rPr>
                <w:rFonts w:ascii="Cambria" w:hAnsi="Cambria" w:cstheme="minorHAnsi"/>
                <w:bCs/>
                <w:sz w:val="20"/>
                <w:szCs w:val="20"/>
              </w:rPr>
              <w:t>.</w:t>
            </w:r>
          </w:p>
        </w:tc>
      </w:tr>
      <w:tr w:rsidR="00B74178" w:rsidRPr="00F9065B" w14:paraId="48C56362" w14:textId="0C7FE7FB" w:rsidTr="006D3FEF">
        <w:trPr>
          <w:jc w:val="center"/>
        </w:trPr>
        <w:tc>
          <w:tcPr>
            <w:cnfStyle w:val="000010000000" w:firstRow="0" w:lastRow="0" w:firstColumn="0" w:lastColumn="0" w:oddVBand="1" w:evenVBand="0" w:oddHBand="0" w:evenHBand="0" w:firstRowFirstColumn="0" w:firstRowLastColumn="0" w:lastRowFirstColumn="0" w:lastRowLastColumn="0"/>
            <w:tcW w:w="4101" w:type="dxa"/>
            <w:vMerge/>
            <w:vAlign w:val="center"/>
          </w:tcPr>
          <w:p w14:paraId="048CF724" w14:textId="77777777" w:rsidR="00B74178" w:rsidRPr="000B05C1" w:rsidRDefault="00B74178" w:rsidP="006D3FEF">
            <w:pPr>
              <w:autoSpaceDE w:val="0"/>
              <w:autoSpaceDN w:val="0"/>
              <w:adjustRightInd w:val="0"/>
              <w:spacing w:before="60" w:after="60" w:line="240" w:lineRule="auto"/>
              <w:rPr>
                <w:rFonts w:ascii="Cambria" w:hAnsi="Cambria" w:cstheme="minorHAnsi"/>
                <w:b/>
                <w:color w:val="FF0000"/>
                <w:sz w:val="20"/>
                <w:szCs w:val="20"/>
                <w:lang w:val="el-GR"/>
              </w:rPr>
            </w:pPr>
          </w:p>
        </w:tc>
        <w:tc>
          <w:tcPr>
            <w:tcW w:w="11062" w:type="dxa"/>
          </w:tcPr>
          <w:p w14:paraId="7D0E7C34" w14:textId="3732212C" w:rsidR="00B74178" w:rsidRPr="000B05C1" w:rsidRDefault="00B74178" w:rsidP="00D65101">
            <w:pPr>
              <w:autoSpaceDE w:val="0"/>
              <w:autoSpaceDN w:val="0"/>
              <w:adjustRightInd w:val="0"/>
              <w:spacing w:before="60" w:after="60" w:line="240"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lang w:val="el-GR"/>
              </w:rPr>
            </w:pPr>
            <w:r w:rsidRPr="000B05C1">
              <w:rPr>
                <w:rFonts w:ascii="Cambria" w:hAnsi="Cambria" w:cstheme="minorHAnsi"/>
                <w:bCs/>
                <w:sz w:val="20"/>
                <w:szCs w:val="20"/>
                <w:lang w:val="el-GR"/>
              </w:rPr>
              <w:t>2.3.7 Ανάπτυξη προϊόντων, τεχνολογιών και μεθοδολογιών για την υποστήριξη του απομακρυσμένου συνεργατικού και κατανεμημένου σχεδιασμού και δικτύωσης ανεξάρτητων δημιουργών, ανάλογα με τον τομέα εφαρμογής (αρχιτεκτονική, αστικός σχεδιασμός, βιομηχανικός σχεδιασμός, παραστατικές τέχνες, κόσμημα, μόδα, γραφιστική, τοπικές κοινωνίες και ομάδες πολιτών, κλπ.)</w:t>
            </w:r>
            <w:r w:rsidR="0019121D" w:rsidRPr="000B05C1">
              <w:rPr>
                <w:rFonts w:ascii="Cambria" w:hAnsi="Cambria" w:cstheme="minorHAnsi"/>
                <w:bCs/>
                <w:sz w:val="20"/>
                <w:szCs w:val="20"/>
                <w:lang w:val="el-GR"/>
              </w:rPr>
              <w:t>.</w:t>
            </w:r>
          </w:p>
        </w:tc>
      </w:tr>
      <w:tr w:rsidR="00B74178" w:rsidRPr="00F9065B" w14:paraId="72F563E5" w14:textId="0C3BC8F3" w:rsidTr="006D3FE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101" w:type="dxa"/>
            <w:vMerge/>
            <w:vAlign w:val="center"/>
          </w:tcPr>
          <w:p w14:paraId="578280BD" w14:textId="77777777" w:rsidR="00B74178" w:rsidRPr="000B05C1" w:rsidRDefault="00B74178" w:rsidP="006D3FEF">
            <w:pPr>
              <w:autoSpaceDE w:val="0"/>
              <w:autoSpaceDN w:val="0"/>
              <w:adjustRightInd w:val="0"/>
              <w:spacing w:before="60" w:after="60" w:line="240" w:lineRule="auto"/>
              <w:rPr>
                <w:rFonts w:ascii="Cambria" w:hAnsi="Cambria" w:cstheme="minorHAnsi"/>
                <w:b/>
                <w:color w:val="FF0000"/>
                <w:sz w:val="20"/>
                <w:szCs w:val="20"/>
                <w:lang w:val="el-GR"/>
              </w:rPr>
            </w:pPr>
          </w:p>
        </w:tc>
        <w:tc>
          <w:tcPr>
            <w:tcW w:w="11062" w:type="dxa"/>
          </w:tcPr>
          <w:p w14:paraId="6D890704" w14:textId="12FAF2D3" w:rsidR="00B74178" w:rsidRPr="000B05C1" w:rsidRDefault="00B74178" w:rsidP="00D65101">
            <w:pPr>
              <w:autoSpaceDE w:val="0"/>
              <w:autoSpaceDN w:val="0"/>
              <w:adjustRightInd w:val="0"/>
              <w:spacing w:before="60" w:after="60" w:line="240"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lang w:val="el-GR"/>
              </w:rPr>
            </w:pPr>
            <w:r w:rsidRPr="000B05C1">
              <w:rPr>
                <w:rFonts w:ascii="Cambria" w:hAnsi="Cambria" w:cstheme="minorHAnsi"/>
                <w:bCs/>
                <w:sz w:val="20"/>
                <w:szCs w:val="20"/>
                <w:lang w:val="el-GR"/>
              </w:rPr>
              <w:t xml:space="preserve">2.3.8 Ανάπτυξη ψηφιακών παιγνίων και τεχνικών </w:t>
            </w:r>
            <w:proofErr w:type="spellStart"/>
            <w:r w:rsidRPr="000B05C1">
              <w:rPr>
                <w:rFonts w:ascii="Cambria" w:hAnsi="Cambria" w:cstheme="minorHAnsi"/>
                <w:bCs/>
                <w:sz w:val="20"/>
                <w:szCs w:val="20"/>
                <w:lang w:val="el-GR"/>
              </w:rPr>
              <w:t>παιγνιοποίησης</w:t>
            </w:r>
            <w:proofErr w:type="spellEnd"/>
            <w:r w:rsidRPr="000B05C1">
              <w:rPr>
                <w:rFonts w:ascii="Cambria" w:hAnsi="Cambria" w:cstheme="minorHAnsi"/>
                <w:bCs/>
                <w:sz w:val="20"/>
                <w:szCs w:val="20"/>
                <w:lang w:val="el-GR"/>
              </w:rPr>
              <w:t xml:space="preserve"> (</w:t>
            </w:r>
            <w:proofErr w:type="spellStart"/>
            <w:r w:rsidRPr="000B05C1">
              <w:rPr>
                <w:rFonts w:ascii="Cambria" w:hAnsi="Cambria" w:cstheme="minorHAnsi"/>
                <w:bCs/>
                <w:sz w:val="20"/>
                <w:szCs w:val="20"/>
                <w:lang w:val="el-GR"/>
              </w:rPr>
              <w:t>gamification</w:t>
            </w:r>
            <w:proofErr w:type="spellEnd"/>
            <w:r w:rsidRPr="000B05C1">
              <w:rPr>
                <w:rFonts w:ascii="Cambria" w:hAnsi="Cambria" w:cstheme="minorHAnsi"/>
                <w:bCs/>
                <w:sz w:val="20"/>
                <w:szCs w:val="20"/>
                <w:lang w:val="el-GR"/>
              </w:rPr>
              <w:t xml:space="preserve">) για ΗΥ, κινητές συσκευές και </w:t>
            </w:r>
            <w:proofErr w:type="spellStart"/>
            <w:r w:rsidRPr="000B05C1">
              <w:rPr>
                <w:rFonts w:ascii="Cambria" w:hAnsi="Cambria" w:cstheme="minorHAnsi"/>
                <w:bCs/>
                <w:sz w:val="20"/>
                <w:szCs w:val="20"/>
                <w:lang w:val="el-GR"/>
              </w:rPr>
              <w:t>παιχνιδομηχανές</w:t>
            </w:r>
            <w:proofErr w:type="spellEnd"/>
            <w:r w:rsidRPr="000B05C1">
              <w:rPr>
                <w:rFonts w:ascii="Cambria" w:hAnsi="Cambria" w:cstheme="minorHAnsi"/>
                <w:bCs/>
                <w:sz w:val="20"/>
                <w:szCs w:val="20"/>
                <w:lang w:val="el-GR"/>
              </w:rPr>
              <w:t>, αξιοποιώντας πολιτιστικό, τουριστικό ή άλλο περιεχόμενο (π.χ. τέχνες, ιστορία, επιστήμες, γαστρονομία ή άλλα), για σκοπούς ψυχαγωγίας, εκπαίδευσης, ανάπτυξης της σχεδιαστικής σκέψης (</w:t>
            </w:r>
            <w:proofErr w:type="spellStart"/>
            <w:r w:rsidRPr="000B05C1">
              <w:rPr>
                <w:rFonts w:ascii="Cambria" w:hAnsi="Cambria" w:cstheme="minorHAnsi"/>
                <w:bCs/>
                <w:sz w:val="20"/>
                <w:szCs w:val="20"/>
                <w:lang w:val="el-GR"/>
              </w:rPr>
              <w:t>design</w:t>
            </w:r>
            <w:proofErr w:type="spellEnd"/>
            <w:r w:rsidRPr="000B05C1">
              <w:rPr>
                <w:rFonts w:ascii="Cambria" w:hAnsi="Cambria" w:cstheme="minorHAnsi"/>
                <w:bCs/>
                <w:sz w:val="20"/>
                <w:szCs w:val="20"/>
                <w:lang w:val="el-GR"/>
              </w:rPr>
              <w:t xml:space="preserve"> </w:t>
            </w:r>
            <w:proofErr w:type="spellStart"/>
            <w:r w:rsidRPr="000B05C1">
              <w:rPr>
                <w:rFonts w:ascii="Cambria" w:hAnsi="Cambria" w:cstheme="minorHAnsi"/>
                <w:bCs/>
                <w:sz w:val="20"/>
                <w:szCs w:val="20"/>
                <w:lang w:val="el-GR"/>
              </w:rPr>
              <w:t>thinking</w:t>
            </w:r>
            <w:proofErr w:type="spellEnd"/>
            <w:r w:rsidRPr="000B05C1">
              <w:rPr>
                <w:rFonts w:ascii="Cambria" w:hAnsi="Cambria" w:cstheme="minorHAnsi"/>
                <w:bCs/>
                <w:sz w:val="20"/>
                <w:szCs w:val="20"/>
                <w:lang w:val="el-GR"/>
              </w:rPr>
              <w:t>), υγείας, ευεξίας, φυσικής κατάστασης κλπ</w:t>
            </w:r>
            <w:r w:rsidR="0019121D" w:rsidRPr="000B05C1">
              <w:rPr>
                <w:rFonts w:ascii="Cambria" w:hAnsi="Cambria" w:cstheme="minorHAnsi"/>
                <w:bCs/>
                <w:sz w:val="20"/>
                <w:szCs w:val="20"/>
                <w:lang w:val="el-GR"/>
              </w:rPr>
              <w:t>.</w:t>
            </w:r>
          </w:p>
        </w:tc>
      </w:tr>
      <w:tr w:rsidR="00B74178" w:rsidRPr="00F9065B" w14:paraId="610F5601" w14:textId="3A775F57" w:rsidTr="006D3FEF">
        <w:trPr>
          <w:jc w:val="center"/>
        </w:trPr>
        <w:tc>
          <w:tcPr>
            <w:cnfStyle w:val="000010000000" w:firstRow="0" w:lastRow="0" w:firstColumn="0" w:lastColumn="0" w:oddVBand="1" w:evenVBand="0" w:oddHBand="0" w:evenHBand="0" w:firstRowFirstColumn="0" w:firstRowLastColumn="0" w:lastRowFirstColumn="0" w:lastRowLastColumn="0"/>
            <w:tcW w:w="4101" w:type="dxa"/>
            <w:vMerge/>
            <w:vAlign w:val="center"/>
          </w:tcPr>
          <w:p w14:paraId="4B06495E" w14:textId="77777777" w:rsidR="00B74178" w:rsidRPr="000B05C1" w:rsidRDefault="00B74178" w:rsidP="006D3FEF">
            <w:pPr>
              <w:autoSpaceDE w:val="0"/>
              <w:autoSpaceDN w:val="0"/>
              <w:adjustRightInd w:val="0"/>
              <w:spacing w:before="60" w:after="60" w:line="240" w:lineRule="auto"/>
              <w:rPr>
                <w:rFonts w:ascii="Cambria" w:hAnsi="Cambria" w:cstheme="minorHAnsi"/>
                <w:b/>
                <w:color w:val="FF0000"/>
                <w:sz w:val="20"/>
                <w:szCs w:val="20"/>
                <w:lang w:val="el-GR"/>
              </w:rPr>
            </w:pPr>
          </w:p>
        </w:tc>
        <w:tc>
          <w:tcPr>
            <w:tcW w:w="11062" w:type="dxa"/>
          </w:tcPr>
          <w:p w14:paraId="5471D6AD" w14:textId="4BACE5C2" w:rsidR="00B74178" w:rsidRPr="000B05C1" w:rsidRDefault="00B74178" w:rsidP="0019121D">
            <w:pPr>
              <w:autoSpaceDE w:val="0"/>
              <w:autoSpaceDN w:val="0"/>
              <w:adjustRightInd w:val="0"/>
              <w:spacing w:before="60" w:after="60" w:line="240"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lang w:val="el-GR"/>
              </w:rPr>
            </w:pPr>
            <w:r w:rsidRPr="000B05C1">
              <w:rPr>
                <w:rFonts w:ascii="Cambria" w:hAnsi="Cambria" w:cstheme="minorHAnsi"/>
                <w:bCs/>
                <w:sz w:val="20"/>
                <w:szCs w:val="20"/>
                <w:lang w:val="el-GR"/>
              </w:rPr>
              <w:t xml:space="preserve">2.3.9 Αξιοποίηση και ανάπτυξη τεχνολογιών συλλογής, ανάλυσης και </w:t>
            </w:r>
            <w:proofErr w:type="spellStart"/>
            <w:r w:rsidRPr="000B05C1">
              <w:rPr>
                <w:rFonts w:ascii="Cambria" w:hAnsi="Cambria" w:cstheme="minorHAnsi"/>
                <w:bCs/>
                <w:sz w:val="20"/>
                <w:szCs w:val="20"/>
                <w:lang w:val="el-GR"/>
              </w:rPr>
              <w:t>οπτικοποίησης</w:t>
            </w:r>
            <w:proofErr w:type="spellEnd"/>
            <w:r w:rsidRPr="000B05C1">
              <w:rPr>
                <w:rFonts w:ascii="Cambria" w:hAnsi="Cambria" w:cstheme="minorHAnsi"/>
                <w:bCs/>
                <w:sz w:val="20"/>
                <w:szCs w:val="20"/>
                <w:lang w:val="el-GR"/>
              </w:rPr>
              <w:t xml:space="preserve"> μεγάλων δεδομένων </w:t>
            </w:r>
            <w:r w:rsidR="0019121D" w:rsidRPr="000B05C1">
              <w:rPr>
                <w:rFonts w:ascii="Cambria" w:hAnsi="Cambria" w:cstheme="minorHAnsi"/>
                <w:bCs/>
                <w:sz w:val="20"/>
                <w:szCs w:val="20"/>
                <w:lang w:val="el-GR"/>
              </w:rPr>
              <w:t>(</w:t>
            </w:r>
            <w:proofErr w:type="spellStart"/>
            <w:r w:rsidRPr="000B05C1">
              <w:rPr>
                <w:rFonts w:ascii="Cambria" w:hAnsi="Cambria" w:cstheme="minorHAnsi"/>
                <w:bCs/>
                <w:sz w:val="20"/>
                <w:szCs w:val="20"/>
                <w:lang w:val="el-GR"/>
              </w:rPr>
              <w:t>big</w:t>
            </w:r>
            <w:proofErr w:type="spellEnd"/>
            <w:r w:rsidRPr="000B05C1">
              <w:rPr>
                <w:rFonts w:ascii="Cambria" w:hAnsi="Cambria" w:cstheme="minorHAnsi"/>
                <w:bCs/>
                <w:sz w:val="20"/>
                <w:szCs w:val="20"/>
                <w:lang w:val="el-GR"/>
              </w:rPr>
              <w:t xml:space="preserve"> </w:t>
            </w:r>
            <w:proofErr w:type="spellStart"/>
            <w:r w:rsidRPr="000B05C1">
              <w:rPr>
                <w:rFonts w:ascii="Cambria" w:hAnsi="Cambria" w:cstheme="minorHAnsi"/>
                <w:bCs/>
                <w:sz w:val="20"/>
                <w:szCs w:val="20"/>
                <w:lang w:val="el-GR"/>
              </w:rPr>
              <w:t>data</w:t>
            </w:r>
            <w:proofErr w:type="spellEnd"/>
            <w:r w:rsidR="0019121D" w:rsidRPr="000B05C1">
              <w:rPr>
                <w:rFonts w:ascii="Cambria" w:hAnsi="Cambria" w:cstheme="minorHAnsi"/>
                <w:bCs/>
                <w:sz w:val="20"/>
                <w:szCs w:val="20"/>
                <w:lang w:val="el-GR"/>
              </w:rPr>
              <w:t>)</w:t>
            </w:r>
            <w:r w:rsidRPr="000B05C1">
              <w:rPr>
                <w:rFonts w:ascii="Cambria" w:hAnsi="Cambria" w:cstheme="minorHAnsi"/>
                <w:bCs/>
                <w:sz w:val="20"/>
                <w:szCs w:val="20"/>
                <w:lang w:val="el-GR"/>
              </w:rPr>
              <w:t xml:space="preserve"> με αξιοποίηση τεχνικών οπτικής επικοινωνίας για τη βελτίωση της μετάδοσης και κατανόησης της πληροφορίας ή/και την ανάλυση της αγοράς, στους τομείς του σχεδιασμού, της επικοινωνίας, της δημοσιογραφίας, των εκδόσεων, κλπ</w:t>
            </w:r>
            <w:r w:rsidR="0019121D" w:rsidRPr="000B05C1">
              <w:rPr>
                <w:rFonts w:ascii="Cambria" w:hAnsi="Cambria" w:cstheme="minorHAnsi"/>
                <w:bCs/>
                <w:sz w:val="20"/>
                <w:szCs w:val="20"/>
                <w:lang w:val="el-GR"/>
              </w:rPr>
              <w:t>.</w:t>
            </w:r>
          </w:p>
        </w:tc>
      </w:tr>
      <w:tr w:rsidR="00B74178" w:rsidRPr="00F9065B" w14:paraId="2A2728C6" w14:textId="33988628" w:rsidTr="006D3FE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101" w:type="dxa"/>
            <w:vMerge/>
            <w:vAlign w:val="center"/>
          </w:tcPr>
          <w:p w14:paraId="152E38D6" w14:textId="77777777" w:rsidR="00B74178" w:rsidRPr="000B05C1" w:rsidRDefault="00B74178" w:rsidP="006D3FEF">
            <w:pPr>
              <w:autoSpaceDE w:val="0"/>
              <w:autoSpaceDN w:val="0"/>
              <w:adjustRightInd w:val="0"/>
              <w:spacing w:before="60" w:after="60" w:line="240" w:lineRule="auto"/>
              <w:rPr>
                <w:rFonts w:ascii="Cambria" w:hAnsi="Cambria" w:cstheme="minorHAnsi"/>
                <w:b/>
                <w:color w:val="FF0000"/>
                <w:sz w:val="20"/>
                <w:szCs w:val="20"/>
                <w:lang w:val="el-GR"/>
              </w:rPr>
            </w:pPr>
          </w:p>
        </w:tc>
        <w:tc>
          <w:tcPr>
            <w:tcW w:w="11062" w:type="dxa"/>
          </w:tcPr>
          <w:p w14:paraId="3C9E3E7F" w14:textId="1E3AB1F2" w:rsidR="00B74178" w:rsidRPr="000B05C1" w:rsidRDefault="00B74178" w:rsidP="00D65101">
            <w:pPr>
              <w:autoSpaceDE w:val="0"/>
              <w:autoSpaceDN w:val="0"/>
              <w:adjustRightInd w:val="0"/>
              <w:spacing w:before="60" w:after="60" w:line="240"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lang w:val="el-GR"/>
              </w:rPr>
            </w:pPr>
            <w:r w:rsidRPr="000B05C1">
              <w:rPr>
                <w:rFonts w:ascii="Cambria" w:hAnsi="Cambria" w:cstheme="minorHAnsi"/>
                <w:bCs/>
                <w:sz w:val="20"/>
                <w:szCs w:val="20"/>
                <w:lang w:val="el-GR"/>
              </w:rPr>
              <w:t xml:space="preserve">2.3.10 Αξιοποίηση και ανάπτυξη καινοτόμων μεθόδων και τεχνολογιών σχεδιασμού (π.χ. παραμετροποίηση, βελτιστοποίηση, μαζική εξατομίκευση, διαχείριση πληροφορίας κλπ), ψηφιακών μέσων παραγωγής και εργαλείων, (π.χ. CAM, 3D </w:t>
            </w:r>
            <w:proofErr w:type="spellStart"/>
            <w:r w:rsidRPr="000B05C1">
              <w:rPr>
                <w:rFonts w:ascii="Cambria" w:hAnsi="Cambria" w:cstheme="minorHAnsi"/>
                <w:bCs/>
                <w:sz w:val="20"/>
                <w:szCs w:val="20"/>
                <w:lang w:val="el-GR"/>
              </w:rPr>
              <w:t>printing</w:t>
            </w:r>
            <w:proofErr w:type="spellEnd"/>
            <w:r w:rsidRPr="000B05C1">
              <w:rPr>
                <w:rFonts w:ascii="Cambria" w:hAnsi="Cambria" w:cstheme="minorHAnsi"/>
                <w:bCs/>
                <w:sz w:val="20"/>
                <w:szCs w:val="20"/>
                <w:lang w:val="el-GR"/>
              </w:rPr>
              <w:t xml:space="preserve">, CNC, ρομποτικά </w:t>
            </w:r>
            <w:r w:rsidRPr="000B05C1">
              <w:rPr>
                <w:rFonts w:ascii="Cambria" w:hAnsi="Cambria" w:cstheme="minorHAnsi"/>
                <w:bCs/>
                <w:sz w:val="20"/>
                <w:szCs w:val="20"/>
                <w:lang w:val="el-GR"/>
              </w:rPr>
              <w:lastRenderedPageBreak/>
              <w:t xml:space="preserve">συστήματα, καινοτόμα εργαλεία κλπ.) για τη βελτίωση των διαδικασιών σχεδιασμού, </w:t>
            </w:r>
            <w:proofErr w:type="spellStart"/>
            <w:r w:rsidRPr="000B05C1">
              <w:rPr>
                <w:rFonts w:ascii="Cambria" w:hAnsi="Cambria" w:cstheme="minorHAnsi"/>
                <w:bCs/>
                <w:sz w:val="20"/>
                <w:szCs w:val="20"/>
                <w:lang w:val="el-GR"/>
              </w:rPr>
              <w:t>πρωτοτυποποίησης</w:t>
            </w:r>
            <w:proofErr w:type="spellEnd"/>
            <w:r w:rsidRPr="000B05C1">
              <w:rPr>
                <w:rFonts w:ascii="Cambria" w:hAnsi="Cambria" w:cstheme="minorHAnsi"/>
                <w:bCs/>
                <w:sz w:val="20"/>
                <w:szCs w:val="20"/>
                <w:lang w:val="el-GR"/>
              </w:rPr>
              <w:t xml:space="preserve"> και παραγωγής στους τομείς ένδυσης / μόδας, κοσμήματος, οπτικής επικοινωνίας, βιομηχανικού σχεδιασμού, σχεδιασμού προϊόντων (</w:t>
            </w:r>
            <w:proofErr w:type="spellStart"/>
            <w:r w:rsidRPr="000B05C1">
              <w:rPr>
                <w:rFonts w:ascii="Cambria" w:hAnsi="Cambria" w:cstheme="minorHAnsi"/>
                <w:bCs/>
                <w:sz w:val="20"/>
                <w:szCs w:val="20"/>
                <w:lang w:val="el-GR"/>
              </w:rPr>
              <w:t>product</w:t>
            </w:r>
            <w:proofErr w:type="spellEnd"/>
            <w:r w:rsidRPr="000B05C1">
              <w:rPr>
                <w:rFonts w:ascii="Cambria" w:hAnsi="Cambria" w:cstheme="minorHAnsi"/>
                <w:bCs/>
                <w:sz w:val="20"/>
                <w:szCs w:val="20"/>
                <w:lang w:val="el-GR"/>
              </w:rPr>
              <w:t xml:space="preserve"> </w:t>
            </w:r>
            <w:proofErr w:type="spellStart"/>
            <w:r w:rsidRPr="000B05C1">
              <w:rPr>
                <w:rFonts w:ascii="Cambria" w:hAnsi="Cambria" w:cstheme="minorHAnsi"/>
                <w:bCs/>
                <w:sz w:val="20"/>
                <w:szCs w:val="20"/>
                <w:lang w:val="el-GR"/>
              </w:rPr>
              <w:t>design</w:t>
            </w:r>
            <w:proofErr w:type="spellEnd"/>
            <w:r w:rsidRPr="000B05C1">
              <w:rPr>
                <w:rFonts w:ascii="Cambria" w:hAnsi="Cambria" w:cstheme="minorHAnsi"/>
                <w:bCs/>
                <w:sz w:val="20"/>
                <w:szCs w:val="20"/>
                <w:lang w:val="el-GR"/>
              </w:rPr>
              <w:t>) κλπ</w:t>
            </w:r>
            <w:r w:rsidR="0019121D" w:rsidRPr="000B05C1">
              <w:rPr>
                <w:rFonts w:ascii="Cambria" w:hAnsi="Cambria" w:cstheme="minorHAnsi"/>
                <w:bCs/>
                <w:sz w:val="20"/>
                <w:szCs w:val="20"/>
                <w:lang w:val="el-GR"/>
              </w:rPr>
              <w:t>.</w:t>
            </w:r>
          </w:p>
        </w:tc>
      </w:tr>
      <w:tr w:rsidR="00B74178" w:rsidRPr="00F9065B" w14:paraId="7E66798B" w14:textId="55A9F10F" w:rsidTr="006D3FEF">
        <w:trPr>
          <w:jc w:val="center"/>
        </w:trPr>
        <w:tc>
          <w:tcPr>
            <w:cnfStyle w:val="000010000000" w:firstRow="0" w:lastRow="0" w:firstColumn="0" w:lastColumn="0" w:oddVBand="1" w:evenVBand="0" w:oddHBand="0" w:evenHBand="0" w:firstRowFirstColumn="0" w:firstRowLastColumn="0" w:lastRowFirstColumn="0" w:lastRowLastColumn="0"/>
            <w:tcW w:w="4101" w:type="dxa"/>
            <w:vMerge/>
            <w:vAlign w:val="center"/>
          </w:tcPr>
          <w:p w14:paraId="5F3047A7" w14:textId="77777777" w:rsidR="00B74178" w:rsidRPr="000B05C1" w:rsidRDefault="00B74178" w:rsidP="006D3FEF">
            <w:pPr>
              <w:autoSpaceDE w:val="0"/>
              <w:autoSpaceDN w:val="0"/>
              <w:adjustRightInd w:val="0"/>
              <w:spacing w:before="60" w:after="60" w:line="240" w:lineRule="auto"/>
              <w:rPr>
                <w:rFonts w:ascii="Cambria" w:hAnsi="Cambria" w:cstheme="minorHAnsi"/>
                <w:b/>
                <w:color w:val="FF0000"/>
                <w:sz w:val="20"/>
                <w:szCs w:val="20"/>
                <w:lang w:val="el-GR"/>
              </w:rPr>
            </w:pPr>
          </w:p>
        </w:tc>
        <w:tc>
          <w:tcPr>
            <w:tcW w:w="11062" w:type="dxa"/>
          </w:tcPr>
          <w:p w14:paraId="5FA78E30" w14:textId="7F71CAAD" w:rsidR="00B74178" w:rsidRPr="000B05C1" w:rsidRDefault="00B74178" w:rsidP="00D65101">
            <w:pPr>
              <w:autoSpaceDE w:val="0"/>
              <w:autoSpaceDN w:val="0"/>
              <w:adjustRightInd w:val="0"/>
              <w:spacing w:before="60" w:after="60" w:line="240"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lang w:val="el-GR"/>
              </w:rPr>
            </w:pPr>
            <w:r w:rsidRPr="000B05C1">
              <w:rPr>
                <w:rFonts w:ascii="Cambria" w:hAnsi="Cambria" w:cstheme="minorHAnsi"/>
                <w:bCs/>
                <w:sz w:val="20"/>
                <w:szCs w:val="20"/>
                <w:lang w:val="el-GR"/>
              </w:rPr>
              <w:t>2.3.11 Ανάπτυξη καινοτόμων εφαρμογών, τεχνολογιών και προσεγγίσεων στις παραστατικές τέχνες και τα λοιπά προϊόντα θεάματος και ακροάματος.</w:t>
            </w:r>
          </w:p>
        </w:tc>
      </w:tr>
      <w:tr w:rsidR="00B74178" w:rsidRPr="00F9065B" w14:paraId="339BAA08" w14:textId="39F504E5" w:rsidTr="006D3FE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101" w:type="dxa"/>
            <w:vMerge/>
            <w:vAlign w:val="center"/>
          </w:tcPr>
          <w:p w14:paraId="1E10ED5B" w14:textId="77777777" w:rsidR="00B74178" w:rsidRPr="000B05C1" w:rsidRDefault="00B74178" w:rsidP="006D3FEF">
            <w:pPr>
              <w:autoSpaceDE w:val="0"/>
              <w:autoSpaceDN w:val="0"/>
              <w:adjustRightInd w:val="0"/>
              <w:spacing w:before="60" w:after="60" w:line="240" w:lineRule="auto"/>
              <w:rPr>
                <w:rFonts w:ascii="Cambria" w:hAnsi="Cambria" w:cstheme="minorHAnsi"/>
                <w:b/>
                <w:color w:val="FF0000"/>
                <w:sz w:val="20"/>
                <w:szCs w:val="20"/>
                <w:lang w:val="el-GR"/>
              </w:rPr>
            </w:pPr>
          </w:p>
        </w:tc>
        <w:tc>
          <w:tcPr>
            <w:tcW w:w="11062" w:type="dxa"/>
          </w:tcPr>
          <w:p w14:paraId="2EC16BCC" w14:textId="209C0D68" w:rsidR="00B74178" w:rsidRPr="000B05C1" w:rsidRDefault="00B74178" w:rsidP="00D65101">
            <w:pPr>
              <w:autoSpaceDE w:val="0"/>
              <w:autoSpaceDN w:val="0"/>
              <w:adjustRightInd w:val="0"/>
              <w:spacing w:before="60" w:after="60" w:line="240"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lang w:val="el-GR"/>
              </w:rPr>
            </w:pPr>
            <w:r w:rsidRPr="000B05C1">
              <w:rPr>
                <w:rFonts w:ascii="Cambria" w:hAnsi="Cambria" w:cstheme="minorHAnsi"/>
                <w:bCs/>
                <w:sz w:val="20"/>
                <w:szCs w:val="20"/>
                <w:lang w:val="el-GR"/>
              </w:rPr>
              <w:t>2.3.12 Ανάπτυξη και αξιοποίηση του καινοτόμου σχεδιασμού (</w:t>
            </w:r>
            <w:proofErr w:type="spellStart"/>
            <w:r w:rsidRPr="000B05C1">
              <w:rPr>
                <w:rFonts w:ascii="Cambria" w:hAnsi="Cambria" w:cstheme="minorHAnsi"/>
                <w:bCs/>
                <w:sz w:val="20"/>
                <w:szCs w:val="20"/>
                <w:lang w:val="el-GR"/>
              </w:rPr>
              <w:t>Design</w:t>
            </w:r>
            <w:proofErr w:type="spellEnd"/>
            <w:r w:rsidRPr="000B05C1">
              <w:rPr>
                <w:rFonts w:ascii="Cambria" w:hAnsi="Cambria" w:cstheme="minorHAnsi"/>
                <w:bCs/>
                <w:sz w:val="20"/>
                <w:szCs w:val="20"/>
                <w:lang w:val="el-GR"/>
              </w:rPr>
              <w:t>) και των εργαλείων και διαδικασιών της «Σχεδιαστικής Σκέψης» (</w:t>
            </w:r>
            <w:proofErr w:type="spellStart"/>
            <w:r w:rsidRPr="000B05C1">
              <w:rPr>
                <w:rFonts w:ascii="Cambria" w:hAnsi="Cambria" w:cstheme="minorHAnsi"/>
                <w:bCs/>
                <w:sz w:val="20"/>
                <w:szCs w:val="20"/>
                <w:lang w:val="el-GR"/>
              </w:rPr>
              <w:t>Design</w:t>
            </w:r>
            <w:proofErr w:type="spellEnd"/>
            <w:r w:rsidRPr="000B05C1">
              <w:rPr>
                <w:rFonts w:ascii="Cambria" w:hAnsi="Cambria" w:cstheme="minorHAnsi"/>
                <w:bCs/>
                <w:sz w:val="20"/>
                <w:szCs w:val="20"/>
                <w:lang w:val="el-GR"/>
              </w:rPr>
              <w:t xml:space="preserve"> </w:t>
            </w:r>
            <w:proofErr w:type="spellStart"/>
            <w:r w:rsidRPr="000B05C1">
              <w:rPr>
                <w:rFonts w:ascii="Cambria" w:hAnsi="Cambria" w:cstheme="minorHAnsi"/>
                <w:bCs/>
                <w:sz w:val="20"/>
                <w:szCs w:val="20"/>
                <w:lang w:val="el-GR"/>
              </w:rPr>
              <w:t>Thinking</w:t>
            </w:r>
            <w:proofErr w:type="spellEnd"/>
            <w:r w:rsidRPr="000B05C1">
              <w:rPr>
                <w:rFonts w:ascii="Cambria" w:hAnsi="Cambria" w:cstheme="minorHAnsi"/>
                <w:bCs/>
                <w:sz w:val="20"/>
                <w:szCs w:val="20"/>
                <w:lang w:val="el-GR"/>
              </w:rPr>
              <w:t>), μέσω και της δημιουργίας αλυσίδων αξίας, για την ανάπτυξη προϊόντων, εφαρμογών, συστημάτων και υπηρεσιών που αποβλέπουν στην υποστήριξη και ενίσχυση του πρωτογενούς και του δευτερογενούς τομέα παραγωγής, συμπεριλαμβανομένης της βιομηχανικής και βιοτεχνικής παραγωγής και της χειροτεχνίας (</w:t>
            </w:r>
            <w:proofErr w:type="spellStart"/>
            <w:r w:rsidRPr="000B05C1">
              <w:rPr>
                <w:rFonts w:ascii="Cambria" w:hAnsi="Cambria" w:cstheme="minorHAnsi"/>
                <w:bCs/>
                <w:sz w:val="20"/>
                <w:szCs w:val="20"/>
                <w:lang w:val="el-GR"/>
              </w:rPr>
              <w:t>Arts</w:t>
            </w:r>
            <w:proofErr w:type="spellEnd"/>
            <w:r w:rsidRPr="000B05C1">
              <w:rPr>
                <w:rFonts w:ascii="Cambria" w:hAnsi="Cambria" w:cstheme="minorHAnsi"/>
                <w:bCs/>
                <w:sz w:val="20"/>
                <w:szCs w:val="20"/>
                <w:lang w:val="el-GR"/>
              </w:rPr>
              <w:t xml:space="preserve"> </w:t>
            </w:r>
            <w:proofErr w:type="spellStart"/>
            <w:r w:rsidRPr="000B05C1">
              <w:rPr>
                <w:rFonts w:ascii="Cambria" w:hAnsi="Cambria" w:cstheme="minorHAnsi"/>
                <w:bCs/>
                <w:sz w:val="20"/>
                <w:szCs w:val="20"/>
                <w:lang w:val="el-GR"/>
              </w:rPr>
              <w:t>and</w:t>
            </w:r>
            <w:proofErr w:type="spellEnd"/>
            <w:r w:rsidRPr="000B05C1">
              <w:rPr>
                <w:rFonts w:ascii="Cambria" w:hAnsi="Cambria" w:cstheme="minorHAnsi"/>
                <w:bCs/>
                <w:sz w:val="20"/>
                <w:szCs w:val="20"/>
                <w:lang w:val="el-GR"/>
              </w:rPr>
              <w:t xml:space="preserve"> </w:t>
            </w:r>
            <w:proofErr w:type="spellStart"/>
            <w:r w:rsidRPr="000B05C1">
              <w:rPr>
                <w:rFonts w:ascii="Cambria" w:hAnsi="Cambria" w:cstheme="minorHAnsi"/>
                <w:bCs/>
                <w:sz w:val="20"/>
                <w:szCs w:val="20"/>
                <w:lang w:val="el-GR"/>
              </w:rPr>
              <w:t>Crafts</w:t>
            </w:r>
            <w:proofErr w:type="spellEnd"/>
            <w:r w:rsidRPr="000B05C1">
              <w:rPr>
                <w:rFonts w:ascii="Cambria" w:hAnsi="Cambria" w:cstheme="minorHAnsi"/>
                <w:bCs/>
                <w:sz w:val="20"/>
                <w:szCs w:val="20"/>
                <w:lang w:val="el-GR"/>
              </w:rPr>
              <w:t>) (π.χ. ενσωμάτωση τεχνολογιών αιχμής, καινοτομίας σχεδιασμού, καινοτομίας παραγωγικής διαδικασίας, διασφάλιση και πιστοποίηση ταυτότητας, τεχνολογίες αξιοποίησης ανακυκλώσιμων υλικών, γενικότερα κυκλικής οικονομίας κλπ.)</w:t>
            </w:r>
            <w:r w:rsidR="0019121D" w:rsidRPr="000B05C1">
              <w:rPr>
                <w:rFonts w:ascii="Cambria" w:hAnsi="Cambria" w:cstheme="minorHAnsi"/>
                <w:bCs/>
                <w:sz w:val="20"/>
                <w:szCs w:val="20"/>
                <w:lang w:val="el-GR"/>
              </w:rPr>
              <w:t>.</w:t>
            </w:r>
          </w:p>
        </w:tc>
      </w:tr>
      <w:tr w:rsidR="00B74178" w:rsidRPr="00F9065B" w14:paraId="673564E2" w14:textId="5B6B58A6" w:rsidTr="006D3FEF">
        <w:trPr>
          <w:jc w:val="center"/>
        </w:trPr>
        <w:tc>
          <w:tcPr>
            <w:cnfStyle w:val="000010000000" w:firstRow="0" w:lastRow="0" w:firstColumn="0" w:lastColumn="0" w:oddVBand="1" w:evenVBand="0" w:oddHBand="0" w:evenHBand="0" w:firstRowFirstColumn="0" w:firstRowLastColumn="0" w:lastRowFirstColumn="0" w:lastRowLastColumn="0"/>
            <w:tcW w:w="4101" w:type="dxa"/>
            <w:vMerge/>
            <w:vAlign w:val="center"/>
          </w:tcPr>
          <w:p w14:paraId="3B53FB0A" w14:textId="77777777" w:rsidR="00B74178" w:rsidRPr="000B05C1" w:rsidRDefault="00B74178" w:rsidP="006D3FEF">
            <w:pPr>
              <w:autoSpaceDE w:val="0"/>
              <w:autoSpaceDN w:val="0"/>
              <w:adjustRightInd w:val="0"/>
              <w:spacing w:before="60" w:after="60" w:line="240" w:lineRule="auto"/>
              <w:rPr>
                <w:rFonts w:ascii="Cambria" w:hAnsi="Cambria" w:cstheme="minorHAnsi"/>
                <w:b/>
                <w:color w:val="FF0000"/>
                <w:sz w:val="20"/>
                <w:szCs w:val="20"/>
                <w:lang w:val="el-GR"/>
              </w:rPr>
            </w:pPr>
          </w:p>
        </w:tc>
        <w:tc>
          <w:tcPr>
            <w:tcW w:w="11062" w:type="dxa"/>
          </w:tcPr>
          <w:p w14:paraId="41F4869D" w14:textId="1DBB0FF9" w:rsidR="00B74178" w:rsidRPr="000B05C1" w:rsidRDefault="00B74178" w:rsidP="00D65101">
            <w:pPr>
              <w:autoSpaceDE w:val="0"/>
              <w:autoSpaceDN w:val="0"/>
              <w:adjustRightInd w:val="0"/>
              <w:spacing w:before="60" w:after="60" w:line="240"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lang w:val="el-GR"/>
              </w:rPr>
            </w:pPr>
            <w:r w:rsidRPr="000B05C1">
              <w:rPr>
                <w:rFonts w:ascii="Cambria" w:hAnsi="Cambria" w:cstheme="minorHAnsi"/>
                <w:bCs/>
                <w:sz w:val="20"/>
                <w:szCs w:val="20"/>
                <w:lang w:val="el-GR"/>
              </w:rPr>
              <w:t xml:space="preserve">2.3.13 Έρευνα και ανάπτυξη μεθόδων, εργαλείων, εφαρμογών, ψηφιακών πλατφορμών, με στόχο την ανάκαμψη από τις δυσμενείς επιπτώσεις πανδημιών στην οικονομία των Δημιουργικών Βιομηχανιών και την προστασία </w:t>
            </w:r>
            <w:proofErr w:type="spellStart"/>
            <w:r w:rsidRPr="000B05C1">
              <w:rPr>
                <w:rFonts w:ascii="Cambria" w:hAnsi="Cambria" w:cstheme="minorHAnsi"/>
                <w:bCs/>
                <w:sz w:val="20"/>
                <w:szCs w:val="20"/>
                <w:lang w:val="el-GR"/>
              </w:rPr>
              <w:t>τής</w:t>
            </w:r>
            <w:proofErr w:type="spellEnd"/>
            <w:r w:rsidRPr="000B05C1">
              <w:rPr>
                <w:rFonts w:ascii="Cambria" w:hAnsi="Cambria" w:cstheme="minorHAnsi"/>
                <w:bCs/>
                <w:sz w:val="20"/>
                <w:szCs w:val="20"/>
                <w:lang w:val="el-GR"/>
              </w:rPr>
              <w:t xml:space="preserve"> βιωσιμότητας και της ανταγωνιστικότητας τού κλάδου από αυτές</w:t>
            </w:r>
            <w:r w:rsidR="0019121D" w:rsidRPr="000B05C1">
              <w:rPr>
                <w:rFonts w:ascii="Cambria" w:hAnsi="Cambria" w:cstheme="minorHAnsi"/>
                <w:bCs/>
                <w:sz w:val="20"/>
                <w:szCs w:val="20"/>
                <w:lang w:val="el-GR"/>
              </w:rPr>
              <w:t>.</w:t>
            </w:r>
          </w:p>
        </w:tc>
      </w:tr>
    </w:tbl>
    <w:p w14:paraId="3263924E" w14:textId="12BAAB65" w:rsidR="00785E5E" w:rsidRPr="00D65101" w:rsidRDefault="00785E5E" w:rsidP="00E172EE">
      <w:pPr>
        <w:jc w:val="both"/>
        <w:rPr>
          <w:rFonts w:cstheme="minorHAnsi"/>
          <w:lang w:val="el-GR"/>
        </w:rPr>
      </w:pPr>
    </w:p>
    <w:sectPr w:rsidR="00785E5E" w:rsidRPr="00D65101" w:rsidSect="00996702">
      <w:headerReference w:type="default" r:id="rId8"/>
      <w:footerReference w:type="even" r:id="rId9"/>
      <w:footerReference w:type="default" r:id="rId10"/>
      <w:headerReference w:type="first" r:id="rId11"/>
      <w:footerReference w:type="first" r:id="rId12"/>
      <w:pgSz w:w="11906" w:h="16838"/>
      <w:pgMar w:top="1021" w:right="1304"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8F52D" w14:textId="77777777" w:rsidR="007C0D80" w:rsidRDefault="007C0D80">
      <w:pPr>
        <w:spacing w:after="0" w:line="240" w:lineRule="auto"/>
      </w:pPr>
      <w:r>
        <w:separator/>
      </w:r>
    </w:p>
  </w:endnote>
  <w:endnote w:type="continuationSeparator" w:id="0">
    <w:p w14:paraId="548E6146" w14:textId="77777777" w:rsidR="007C0D80" w:rsidRDefault="007C0D80">
      <w:pPr>
        <w:spacing w:after="0" w:line="240" w:lineRule="auto"/>
      </w:pPr>
      <w:r>
        <w:continuationSeparator/>
      </w:r>
    </w:p>
  </w:endnote>
  <w:endnote w:type="continuationNotice" w:id="1">
    <w:p w14:paraId="4C6C8F83" w14:textId="77777777" w:rsidR="007C0D80" w:rsidRDefault="007C0D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9C136" w14:textId="77777777" w:rsidR="00C40BA9" w:rsidRDefault="00C40BA9" w:rsidP="007975E2">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E660398" w14:textId="77777777" w:rsidR="00C40BA9" w:rsidRDefault="00C40BA9" w:rsidP="007975E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56961"/>
      <w:docPartObj>
        <w:docPartGallery w:val="Page Numbers (Bottom of Page)"/>
        <w:docPartUnique/>
      </w:docPartObj>
    </w:sdtPr>
    <w:sdtEndPr/>
    <w:sdtContent>
      <w:sdt>
        <w:sdtPr>
          <w:id w:val="1728636285"/>
          <w:docPartObj>
            <w:docPartGallery w:val="Page Numbers (Top of Page)"/>
            <w:docPartUnique/>
          </w:docPartObj>
        </w:sdtPr>
        <w:sdtEndPr/>
        <w:sdtContent>
          <w:p w14:paraId="31AC7E7C" w14:textId="03BF7382" w:rsidR="00C40BA9" w:rsidRPr="00237F84" w:rsidRDefault="003F1999" w:rsidP="00304C9A">
            <w:pPr>
              <w:pStyle w:val="a7"/>
              <w:pBdr>
                <w:top w:val="single" w:sz="8" w:space="1" w:color="auto"/>
              </w:pBdr>
              <w:tabs>
                <w:tab w:val="clear" w:pos="8306"/>
                <w:tab w:val="right" w:pos="15136"/>
              </w:tabs>
              <w:jc w:val="both"/>
              <w:rPr>
                <w:lang w:val="el-GR"/>
              </w:rPr>
            </w:pPr>
            <w:r>
              <w:rPr>
                <w:sz w:val="18"/>
                <w:szCs w:val="18"/>
                <w:lang w:val="el-GR"/>
              </w:rPr>
              <w:t xml:space="preserve">Οριστικοποιημένη Πρόταση της Σ.Ο. του </w:t>
            </w:r>
            <w:r w:rsidR="00FA6E73">
              <w:rPr>
                <w:sz w:val="18"/>
                <w:szCs w:val="18"/>
                <w:lang w:val="el-GR"/>
              </w:rPr>
              <w:t>Τ</w:t>
            </w:r>
            <w:r w:rsidR="00FA6E73" w:rsidRPr="00FA6E73">
              <w:rPr>
                <w:sz w:val="18"/>
                <w:szCs w:val="18"/>
                <w:lang w:val="el-GR"/>
              </w:rPr>
              <w:t>ομ</w:t>
            </w:r>
            <w:r w:rsidR="00FA6E73">
              <w:rPr>
                <w:sz w:val="18"/>
                <w:szCs w:val="18"/>
                <w:lang w:val="el-GR"/>
              </w:rPr>
              <w:t>έ</w:t>
            </w:r>
            <w:r w:rsidR="00FA6E73" w:rsidRPr="00FA6E73">
              <w:rPr>
                <w:sz w:val="18"/>
                <w:szCs w:val="18"/>
                <w:lang w:val="el-GR"/>
              </w:rPr>
              <w:t xml:space="preserve">α </w:t>
            </w:r>
            <w:r w:rsidR="00FA6E73">
              <w:rPr>
                <w:sz w:val="18"/>
                <w:szCs w:val="18"/>
                <w:lang w:val="el-GR"/>
              </w:rPr>
              <w:t xml:space="preserve">ΤΠΔΒ / </w:t>
            </w:r>
            <w:r>
              <w:rPr>
                <w:sz w:val="18"/>
                <w:szCs w:val="18"/>
                <w:lang w:val="el-GR"/>
              </w:rPr>
              <w:t>25</w:t>
            </w:r>
            <w:r w:rsidR="006C65BE">
              <w:rPr>
                <w:sz w:val="18"/>
                <w:szCs w:val="18"/>
                <w:lang w:val="el-GR"/>
              </w:rPr>
              <w:t>-10-2021</w:t>
            </w:r>
            <w:r w:rsidR="00C40BA9" w:rsidRPr="00304C9A">
              <w:rPr>
                <w:sz w:val="18"/>
                <w:szCs w:val="18"/>
                <w:lang w:val="el-GR"/>
              </w:rPr>
              <w:tab/>
            </w:r>
            <w:r w:rsidR="00C40BA9" w:rsidRPr="00C9051E">
              <w:rPr>
                <w:b/>
                <w:bCs/>
              </w:rPr>
              <w:fldChar w:fldCharType="begin"/>
            </w:r>
            <w:r w:rsidR="00C40BA9" w:rsidRPr="00304C9A">
              <w:rPr>
                <w:b/>
                <w:bCs/>
                <w:lang w:val="el-GR"/>
              </w:rPr>
              <w:instrText xml:space="preserve"> </w:instrText>
            </w:r>
            <w:r w:rsidR="00C40BA9" w:rsidRPr="00C9051E">
              <w:rPr>
                <w:b/>
                <w:bCs/>
              </w:rPr>
              <w:instrText>PAGE</w:instrText>
            </w:r>
            <w:r w:rsidR="00C40BA9" w:rsidRPr="00304C9A">
              <w:rPr>
                <w:b/>
                <w:bCs/>
                <w:lang w:val="el-GR"/>
              </w:rPr>
              <w:instrText xml:space="preserve"> </w:instrText>
            </w:r>
            <w:r w:rsidR="00C40BA9" w:rsidRPr="00C9051E">
              <w:rPr>
                <w:b/>
                <w:bCs/>
              </w:rPr>
              <w:fldChar w:fldCharType="separate"/>
            </w:r>
            <w:r w:rsidR="00F9065B">
              <w:rPr>
                <w:b/>
                <w:bCs/>
                <w:noProof/>
              </w:rPr>
              <w:t>1</w:t>
            </w:r>
            <w:r w:rsidR="00C40BA9" w:rsidRPr="00C9051E">
              <w:rPr>
                <w:b/>
                <w:bCs/>
              </w:rPr>
              <w:fldChar w:fldCharType="end"/>
            </w:r>
            <w:r w:rsidR="00C40BA9" w:rsidRPr="00237F84">
              <w:rPr>
                <w:lang w:val="el-GR"/>
              </w:rPr>
              <w:t xml:space="preserve"> </w:t>
            </w:r>
            <w:r w:rsidR="00C40BA9" w:rsidRPr="00C9051E">
              <w:rPr>
                <w:lang w:val="el-GR"/>
              </w:rPr>
              <w:t>/</w:t>
            </w:r>
            <w:r w:rsidR="00C40BA9" w:rsidRPr="00237F84">
              <w:rPr>
                <w:lang w:val="el-GR"/>
              </w:rPr>
              <w:t xml:space="preserve"> </w:t>
            </w:r>
            <w:r w:rsidR="00C40BA9" w:rsidRPr="00C9051E">
              <w:rPr>
                <w:b/>
                <w:bCs/>
              </w:rPr>
              <w:fldChar w:fldCharType="begin"/>
            </w:r>
            <w:r w:rsidR="00C40BA9" w:rsidRPr="00237F84">
              <w:rPr>
                <w:b/>
                <w:bCs/>
                <w:lang w:val="el-GR"/>
              </w:rPr>
              <w:instrText xml:space="preserve"> </w:instrText>
            </w:r>
            <w:r w:rsidR="00C40BA9" w:rsidRPr="00C9051E">
              <w:rPr>
                <w:b/>
                <w:bCs/>
              </w:rPr>
              <w:instrText>NUMPAGES</w:instrText>
            </w:r>
            <w:r w:rsidR="00C40BA9" w:rsidRPr="00237F84">
              <w:rPr>
                <w:b/>
                <w:bCs/>
                <w:lang w:val="el-GR"/>
              </w:rPr>
              <w:instrText xml:space="preserve">  </w:instrText>
            </w:r>
            <w:r w:rsidR="00C40BA9" w:rsidRPr="00C9051E">
              <w:rPr>
                <w:b/>
                <w:bCs/>
              </w:rPr>
              <w:fldChar w:fldCharType="separate"/>
            </w:r>
            <w:r w:rsidR="00F9065B">
              <w:rPr>
                <w:b/>
                <w:bCs/>
                <w:noProof/>
              </w:rPr>
              <w:t>6</w:t>
            </w:r>
            <w:r w:rsidR="00C40BA9" w:rsidRPr="00C9051E">
              <w:rPr>
                <w:b/>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302537847"/>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4A648627" w14:textId="77777777" w:rsidR="00C40BA9" w:rsidRDefault="00C40BA9">
            <w:pPr>
              <w:rPr>
                <w:rFonts w:asciiTheme="majorHAnsi" w:eastAsiaTheme="majorEastAsia" w:hAnsiTheme="majorHAnsi" w:cstheme="majorBidi"/>
              </w:rPr>
            </w:pPr>
            <w:r>
              <w:rPr>
                <w:rFonts w:asciiTheme="majorHAnsi" w:eastAsiaTheme="majorEastAsia" w:hAnsiTheme="majorHAnsi" w:cstheme="majorBidi"/>
                <w:noProof/>
                <w:lang w:val="el-GR" w:eastAsia="el-GR"/>
              </w:rPr>
              <mc:AlternateContent>
                <mc:Choice Requires="wps">
                  <w:drawing>
                    <wp:anchor distT="0" distB="0" distL="114300" distR="114300" simplePos="0" relativeHeight="251661312" behindDoc="0" locked="0" layoutInCell="1" allowOverlap="1" wp14:anchorId="7F216127" wp14:editId="3E990171">
                      <wp:simplePos x="0" y="0"/>
                      <wp:positionH relativeFrom="margin">
                        <wp:align>center</wp:align>
                      </wp:positionH>
                      <wp:positionV relativeFrom="bottomMargin">
                        <wp:align>center</wp:align>
                      </wp:positionV>
                      <wp:extent cx="626745" cy="626745"/>
                      <wp:effectExtent l="0" t="0" r="1905" b="1905"/>
                      <wp:wrapNone/>
                      <wp:docPr id="4" name="Οβά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9457F88" w14:textId="77777777" w:rsidR="00C40BA9" w:rsidRDefault="00C40BA9">
                                  <w:pPr>
                                    <w:pStyle w:val="a7"/>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Οβάλ 4" o:spid="_x0000_s1026" style="position:absolute;margin-left:0;margin-top:0;width:49.35pt;height:49.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" fillcolor="#40618b" stroked="f">
                      <v:textbox>
                        <w:txbxContent>
                          <w:p w14:paraId="49457F88" w14:textId="77777777" w:rsidR="00C40BA9" w:rsidRDefault="00C40BA9">
                            <w:pPr>
                              <w:pStyle w:val="a7"/>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Pr>
                              <w:t>2</w:t>
                            </w:r>
                            <w:r>
                              <w:rPr>
                                <w:b/>
                                <w:bCs/>
                                <w:color w:val="FFFFFF" w:themeColor="background1"/>
                                <w:sz w:val="32"/>
                                <w:szCs w:val="32"/>
                              </w:rPr>
                              <w:fldChar w:fldCharType="end"/>
                            </w:r>
                          </w:p>
                        </w:txbxContent>
                      </v:textbox>
                      <w10:wrap anchorx="margin" anchory="margin"/>
                    </v:oval>
                  </w:pict>
                </mc:Fallback>
              </mc:AlternateContent>
            </w:r>
          </w:p>
        </w:sdtContent>
      </w:sdt>
    </w:sdtContent>
  </w:sdt>
  <w:p w14:paraId="0D7B6B53" w14:textId="77777777" w:rsidR="00C40BA9" w:rsidRDefault="00C40BA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6CFA0" w14:textId="77777777" w:rsidR="007C0D80" w:rsidRDefault="007C0D80">
      <w:pPr>
        <w:spacing w:after="0" w:line="240" w:lineRule="auto"/>
      </w:pPr>
      <w:r>
        <w:separator/>
      </w:r>
    </w:p>
  </w:footnote>
  <w:footnote w:type="continuationSeparator" w:id="0">
    <w:p w14:paraId="2982E96D" w14:textId="77777777" w:rsidR="007C0D80" w:rsidRDefault="007C0D80">
      <w:pPr>
        <w:spacing w:after="0" w:line="240" w:lineRule="auto"/>
      </w:pPr>
      <w:r>
        <w:continuationSeparator/>
      </w:r>
    </w:p>
  </w:footnote>
  <w:footnote w:type="continuationNotice" w:id="1">
    <w:p w14:paraId="5C073ACF" w14:textId="77777777" w:rsidR="007C0D80" w:rsidRDefault="007C0D8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A9A54" w14:textId="77777777" w:rsidR="00C40BA9" w:rsidRDefault="00C40BA9">
    <w:pPr>
      <w:pStyle w:val="af"/>
    </w:pPr>
    <w:r>
      <w:rPr>
        <w:noProof/>
        <w:lang w:val="el-GR" w:eastAsia="el-GR"/>
      </w:rPr>
      <w:drawing>
        <wp:anchor distT="0" distB="0" distL="114300" distR="114300" simplePos="0" relativeHeight="251663360" behindDoc="0" locked="0" layoutInCell="1" allowOverlap="1" wp14:anchorId="389ADDEF" wp14:editId="53070248">
          <wp:simplePos x="0" y="0"/>
          <wp:positionH relativeFrom="column">
            <wp:posOffset>-46990</wp:posOffset>
          </wp:positionH>
          <wp:positionV relativeFrom="paragraph">
            <wp:posOffset>-335915</wp:posOffset>
          </wp:positionV>
          <wp:extent cx="946150" cy="408298"/>
          <wp:effectExtent l="0" t="0" r="6350" b="0"/>
          <wp:wrapNone/>
          <wp:docPr id="6" name="Εικόνα 6"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Εικόνα που περιέχει κείμενο&#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973963" cy="4203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F5DE2" w14:textId="77777777" w:rsidR="00C40BA9" w:rsidRDefault="00C40BA9" w:rsidP="007975E2">
    <w:pPr>
      <w:pStyle w:val="af"/>
      <w:jc w:val="right"/>
    </w:pPr>
    <w:r>
      <w:rPr>
        <w:noProof/>
        <w:lang w:val="el-GR" w:eastAsia="el-GR"/>
      </w:rPr>
      <w:drawing>
        <wp:anchor distT="0" distB="0" distL="114300" distR="114300" simplePos="0" relativeHeight="251660288" behindDoc="0" locked="0" layoutInCell="1" allowOverlap="1" wp14:anchorId="4D285FC3" wp14:editId="20EEAAF6">
          <wp:simplePos x="0" y="0"/>
          <wp:positionH relativeFrom="margin">
            <wp:align>left</wp:align>
          </wp:positionH>
          <wp:positionV relativeFrom="paragraph">
            <wp:posOffset>-269240</wp:posOffset>
          </wp:positionV>
          <wp:extent cx="993255" cy="428625"/>
          <wp:effectExtent l="0" t="0" r="0" b="0"/>
          <wp:wrapNone/>
          <wp:docPr id="2" name="Εικόνα 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1001308" cy="432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0A8DAA"/>
    <w:lvl w:ilvl="0">
      <w:start w:val="1"/>
      <w:numFmt w:val="decimal"/>
      <w:lvlText w:val="%1."/>
      <w:lvlJc w:val="left"/>
      <w:pPr>
        <w:tabs>
          <w:tab w:val="num" w:pos="1492"/>
        </w:tabs>
        <w:ind w:left="1492" w:hanging="360"/>
      </w:pPr>
    </w:lvl>
  </w:abstractNum>
  <w:abstractNum w:abstractNumId="1">
    <w:nsid w:val="FFFFFF7D"/>
    <w:multiLevelType w:val="singleLevel"/>
    <w:tmpl w:val="4AECB302"/>
    <w:lvl w:ilvl="0">
      <w:start w:val="1"/>
      <w:numFmt w:val="decimal"/>
      <w:lvlText w:val="%1."/>
      <w:lvlJc w:val="left"/>
      <w:pPr>
        <w:tabs>
          <w:tab w:val="num" w:pos="1209"/>
        </w:tabs>
        <w:ind w:left="1209" w:hanging="360"/>
      </w:pPr>
    </w:lvl>
  </w:abstractNum>
  <w:abstractNum w:abstractNumId="2">
    <w:nsid w:val="FFFFFF7E"/>
    <w:multiLevelType w:val="singleLevel"/>
    <w:tmpl w:val="C622882A"/>
    <w:lvl w:ilvl="0">
      <w:start w:val="1"/>
      <w:numFmt w:val="decimal"/>
      <w:lvlText w:val="%1."/>
      <w:lvlJc w:val="left"/>
      <w:pPr>
        <w:tabs>
          <w:tab w:val="num" w:pos="926"/>
        </w:tabs>
        <w:ind w:left="926" w:hanging="360"/>
      </w:pPr>
    </w:lvl>
  </w:abstractNum>
  <w:abstractNum w:abstractNumId="3">
    <w:nsid w:val="FFFFFF7F"/>
    <w:multiLevelType w:val="singleLevel"/>
    <w:tmpl w:val="54B4E0E2"/>
    <w:lvl w:ilvl="0">
      <w:start w:val="1"/>
      <w:numFmt w:val="decimal"/>
      <w:lvlText w:val="%1."/>
      <w:lvlJc w:val="left"/>
      <w:pPr>
        <w:tabs>
          <w:tab w:val="num" w:pos="643"/>
        </w:tabs>
        <w:ind w:left="643" w:hanging="360"/>
      </w:pPr>
    </w:lvl>
  </w:abstractNum>
  <w:abstractNum w:abstractNumId="4">
    <w:nsid w:val="FFFFFF80"/>
    <w:multiLevelType w:val="singleLevel"/>
    <w:tmpl w:val="417CA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C80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5A0D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F852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A06444"/>
    <w:lvl w:ilvl="0">
      <w:start w:val="1"/>
      <w:numFmt w:val="decimal"/>
      <w:pStyle w:val="a"/>
      <w:lvlText w:val="%1."/>
      <w:lvlJc w:val="left"/>
      <w:pPr>
        <w:tabs>
          <w:tab w:val="num" w:pos="360"/>
        </w:tabs>
        <w:ind w:left="360" w:hanging="360"/>
      </w:pPr>
    </w:lvl>
  </w:abstractNum>
  <w:abstractNum w:abstractNumId="9">
    <w:nsid w:val="FFFFFF89"/>
    <w:multiLevelType w:val="singleLevel"/>
    <w:tmpl w:val="D982FADE"/>
    <w:lvl w:ilvl="0">
      <w:start w:val="1"/>
      <w:numFmt w:val="bullet"/>
      <w:pStyle w:val="a0"/>
      <w:lvlText w:val=""/>
      <w:lvlJc w:val="left"/>
      <w:pPr>
        <w:tabs>
          <w:tab w:val="num" w:pos="360"/>
        </w:tabs>
        <w:ind w:left="360" w:hanging="360"/>
      </w:pPr>
      <w:rPr>
        <w:rFonts w:ascii="Symbol" w:hAnsi="Symbol" w:hint="default"/>
      </w:rPr>
    </w:lvl>
  </w:abstractNum>
  <w:abstractNum w:abstractNumId="10">
    <w:nsid w:val="04F54E19"/>
    <w:multiLevelType w:val="hybridMultilevel"/>
    <w:tmpl w:val="D7A0B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F5444CF"/>
    <w:multiLevelType w:val="hybridMultilevel"/>
    <w:tmpl w:val="865AADBA"/>
    <w:lvl w:ilvl="0" w:tplc="E240613A">
      <w:numFmt w:val="bullet"/>
      <w:lvlText w:val="-"/>
      <w:lvlJc w:val="left"/>
      <w:pPr>
        <w:ind w:left="720" w:hanging="36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485E2B"/>
    <w:multiLevelType w:val="hybridMultilevel"/>
    <w:tmpl w:val="B2D4F3FA"/>
    <w:lvl w:ilvl="0" w:tplc="5A6E7FB0">
      <w:start w:val="1"/>
      <w:numFmt w:val="decimal"/>
      <w:pStyle w:val="a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73B6AFF"/>
    <w:multiLevelType w:val="hybridMultilevel"/>
    <w:tmpl w:val="08FE5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201562"/>
    <w:multiLevelType w:val="hybridMultilevel"/>
    <w:tmpl w:val="D5DE37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1EE50E5"/>
    <w:multiLevelType w:val="hybridMultilevel"/>
    <w:tmpl w:val="58148B28"/>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6">
    <w:nsid w:val="23540F0B"/>
    <w:multiLevelType w:val="hybridMultilevel"/>
    <w:tmpl w:val="B9FEC586"/>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7">
    <w:nsid w:val="23A3500A"/>
    <w:multiLevelType w:val="hybridMultilevel"/>
    <w:tmpl w:val="055CD34E"/>
    <w:lvl w:ilvl="0" w:tplc="3CF63B72">
      <w:start w:val="3"/>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AFA60E4"/>
    <w:multiLevelType w:val="hybridMultilevel"/>
    <w:tmpl w:val="C49043AE"/>
    <w:lvl w:ilvl="0" w:tplc="82CC6FA0">
      <w:start w:val="1"/>
      <w:numFmt w:val="bullet"/>
      <w:lvlText w:val=""/>
      <w:lvlJc w:val="left"/>
      <w:pPr>
        <w:ind w:left="720" w:hanging="360"/>
      </w:pPr>
      <w:rPr>
        <w:rFonts w:ascii="Wingdings" w:hAnsi="Wingdings"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DD5379"/>
    <w:multiLevelType w:val="hybridMultilevel"/>
    <w:tmpl w:val="40F4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4160C3"/>
    <w:multiLevelType w:val="hybridMultilevel"/>
    <w:tmpl w:val="526EC6F4"/>
    <w:lvl w:ilvl="0" w:tplc="5B7C0DD0">
      <w:numFmt w:val="bullet"/>
      <w:lvlText w:val="•"/>
      <w:lvlJc w:val="left"/>
      <w:pPr>
        <w:ind w:left="1080" w:hanging="72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4B0195"/>
    <w:multiLevelType w:val="hybridMultilevel"/>
    <w:tmpl w:val="F30CC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62477E1"/>
    <w:multiLevelType w:val="hybridMultilevel"/>
    <w:tmpl w:val="67EE7D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906993"/>
    <w:multiLevelType w:val="hybridMultilevel"/>
    <w:tmpl w:val="D8B0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E25049"/>
    <w:multiLevelType w:val="hybridMultilevel"/>
    <w:tmpl w:val="05C00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1135F8"/>
    <w:multiLevelType w:val="hybridMultilevel"/>
    <w:tmpl w:val="4754F266"/>
    <w:lvl w:ilvl="0" w:tplc="04080001">
      <w:start w:val="1"/>
      <w:numFmt w:val="bullet"/>
      <w:lvlText w:val=""/>
      <w:lvlJc w:val="left"/>
      <w:pPr>
        <w:ind w:left="720" w:hanging="360"/>
      </w:pPr>
      <w:rPr>
        <w:rFonts w:ascii="Symbol" w:hAnsi="Symbol" w:hint="default"/>
      </w:rPr>
    </w:lvl>
    <w:lvl w:ilvl="1" w:tplc="04080017">
      <w:start w:val="1"/>
      <w:numFmt w:val="lowerLetter"/>
      <w:lvlText w:val="%2)"/>
      <w:lvlJc w:val="lef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F2E0735"/>
    <w:multiLevelType w:val="hybridMultilevel"/>
    <w:tmpl w:val="7C788C3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7">
    <w:nsid w:val="7FCF08BC"/>
    <w:multiLevelType w:val="hybridMultilevel"/>
    <w:tmpl w:val="EAEC2158"/>
    <w:lvl w:ilvl="0" w:tplc="82CC6FA0">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14"/>
  </w:num>
  <w:num w:numId="5">
    <w:abstractNumId w:val="8"/>
  </w:num>
  <w:num w:numId="6">
    <w:abstractNumId w:val="8"/>
    <w:lvlOverride w:ilvl="0">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5"/>
  </w:num>
  <w:num w:numId="16">
    <w:abstractNumId w:val="9"/>
  </w:num>
  <w:num w:numId="17">
    <w:abstractNumId w:val="9"/>
  </w:num>
  <w:num w:numId="18">
    <w:abstractNumId w:val="9"/>
  </w:num>
  <w:num w:numId="19">
    <w:abstractNumId w:val="9"/>
  </w:num>
  <w:num w:numId="20">
    <w:abstractNumId w:val="27"/>
  </w:num>
  <w:num w:numId="21">
    <w:abstractNumId w:val="18"/>
  </w:num>
  <w:num w:numId="22">
    <w:abstractNumId w:val="12"/>
  </w:num>
  <w:num w:numId="23">
    <w:abstractNumId w:val="9"/>
  </w:num>
  <w:num w:numId="24">
    <w:abstractNumId w:val="9"/>
  </w:num>
  <w:num w:numId="25">
    <w:abstractNumId w:val="15"/>
  </w:num>
  <w:num w:numId="26">
    <w:abstractNumId w:val="22"/>
  </w:num>
  <w:num w:numId="27">
    <w:abstractNumId w:val="17"/>
  </w:num>
  <w:num w:numId="28">
    <w:abstractNumId w:val="24"/>
  </w:num>
  <w:num w:numId="29">
    <w:abstractNumId w:val="21"/>
  </w:num>
  <w:num w:numId="30">
    <w:abstractNumId w:val="13"/>
  </w:num>
  <w:num w:numId="31">
    <w:abstractNumId w:val="12"/>
  </w:num>
  <w:num w:numId="32">
    <w:abstractNumId w:val="26"/>
  </w:num>
  <w:num w:numId="33">
    <w:abstractNumId w:val="16"/>
  </w:num>
  <w:num w:numId="34">
    <w:abstractNumId w:val="19"/>
  </w:num>
  <w:num w:numId="35">
    <w:abstractNumId w:val="20"/>
  </w:num>
  <w:num w:numId="36">
    <w:abstractNumId w:val="23"/>
  </w:num>
  <w:num w:numId="3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LC0NDAwMjMyN7cwMDVT0lEKTi0uzszPAykwqQUA34tF7iwAAAA="/>
  </w:docVars>
  <w:rsids>
    <w:rsidRoot w:val="000C4E72"/>
    <w:rsid w:val="00001B76"/>
    <w:rsid w:val="00002649"/>
    <w:rsid w:val="00003234"/>
    <w:rsid w:val="0001065B"/>
    <w:rsid w:val="000119BB"/>
    <w:rsid w:val="00012D35"/>
    <w:rsid w:val="00014860"/>
    <w:rsid w:val="00016852"/>
    <w:rsid w:val="00017C5A"/>
    <w:rsid w:val="00022B1D"/>
    <w:rsid w:val="00023723"/>
    <w:rsid w:val="00024019"/>
    <w:rsid w:val="0002403A"/>
    <w:rsid w:val="000277C0"/>
    <w:rsid w:val="000306E9"/>
    <w:rsid w:val="00032787"/>
    <w:rsid w:val="00032ADA"/>
    <w:rsid w:val="00033003"/>
    <w:rsid w:val="00033F1B"/>
    <w:rsid w:val="00033FF6"/>
    <w:rsid w:val="00042356"/>
    <w:rsid w:val="00042C64"/>
    <w:rsid w:val="00047F41"/>
    <w:rsid w:val="0005489F"/>
    <w:rsid w:val="00063F90"/>
    <w:rsid w:val="00064455"/>
    <w:rsid w:val="000655E6"/>
    <w:rsid w:val="00072432"/>
    <w:rsid w:val="0007373D"/>
    <w:rsid w:val="000748B1"/>
    <w:rsid w:val="00075A0D"/>
    <w:rsid w:val="00076339"/>
    <w:rsid w:val="00076A2C"/>
    <w:rsid w:val="00077588"/>
    <w:rsid w:val="00080FF9"/>
    <w:rsid w:val="00082C94"/>
    <w:rsid w:val="00083708"/>
    <w:rsid w:val="00083A35"/>
    <w:rsid w:val="0008411E"/>
    <w:rsid w:val="000846C7"/>
    <w:rsid w:val="000853B1"/>
    <w:rsid w:val="00085719"/>
    <w:rsid w:val="00085CC7"/>
    <w:rsid w:val="00090753"/>
    <w:rsid w:val="00090CAF"/>
    <w:rsid w:val="00091218"/>
    <w:rsid w:val="000A18C2"/>
    <w:rsid w:val="000A4677"/>
    <w:rsid w:val="000A76F1"/>
    <w:rsid w:val="000A77F9"/>
    <w:rsid w:val="000B05C1"/>
    <w:rsid w:val="000B1029"/>
    <w:rsid w:val="000B12E5"/>
    <w:rsid w:val="000B3218"/>
    <w:rsid w:val="000B41A4"/>
    <w:rsid w:val="000B607E"/>
    <w:rsid w:val="000C0042"/>
    <w:rsid w:val="000C1041"/>
    <w:rsid w:val="000C22BF"/>
    <w:rsid w:val="000C4203"/>
    <w:rsid w:val="000C47F0"/>
    <w:rsid w:val="000C4E72"/>
    <w:rsid w:val="000D32D1"/>
    <w:rsid w:val="000D49A4"/>
    <w:rsid w:val="000D4CE3"/>
    <w:rsid w:val="000D52BF"/>
    <w:rsid w:val="000D5969"/>
    <w:rsid w:val="000D5EC7"/>
    <w:rsid w:val="000E2132"/>
    <w:rsid w:val="000E4284"/>
    <w:rsid w:val="000E4C3A"/>
    <w:rsid w:val="000E5DBE"/>
    <w:rsid w:val="000E6195"/>
    <w:rsid w:val="000E7FF9"/>
    <w:rsid w:val="000F0193"/>
    <w:rsid w:val="000F1AF4"/>
    <w:rsid w:val="000F2239"/>
    <w:rsid w:val="000F3B9E"/>
    <w:rsid w:val="000F3F7C"/>
    <w:rsid w:val="000F4C1C"/>
    <w:rsid w:val="000F5121"/>
    <w:rsid w:val="000F55B3"/>
    <w:rsid w:val="000F60DF"/>
    <w:rsid w:val="000F6476"/>
    <w:rsid w:val="000F7CD2"/>
    <w:rsid w:val="000F7F7C"/>
    <w:rsid w:val="0010029C"/>
    <w:rsid w:val="00101011"/>
    <w:rsid w:val="00101DE8"/>
    <w:rsid w:val="00104AA3"/>
    <w:rsid w:val="00106A78"/>
    <w:rsid w:val="00106F76"/>
    <w:rsid w:val="001137FB"/>
    <w:rsid w:val="00114946"/>
    <w:rsid w:val="00114AA8"/>
    <w:rsid w:val="001204B9"/>
    <w:rsid w:val="00120516"/>
    <w:rsid w:val="001211E9"/>
    <w:rsid w:val="00121243"/>
    <w:rsid w:val="00122CAA"/>
    <w:rsid w:val="00124286"/>
    <w:rsid w:val="0012596E"/>
    <w:rsid w:val="0012754B"/>
    <w:rsid w:val="00130571"/>
    <w:rsid w:val="00131176"/>
    <w:rsid w:val="00131DF8"/>
    <w:rsid w:val="0013201C"/>
    <w:rsid w:val="001340DE"/>
    <w:rsid w:val="001363F4"/>
    <w:rsid w:val="001372A1"/>
    <w:rsid w:val="00143B19"/>
    <w:rsid w:val="00145D99"/>
    <w:rsid w:val="00150A25"/>
    <w:rsid w:val="00151834"/>
    <w:rsid w:val="00151AA5"/>
    <w:rsid w:val="00151C53"/>
    <w:rsid w:val="00151E9C"/>
    <w:rsid w:val="001528E6"/>
    <w:rsid w:val="00153A06"/>
    <w:rsid w:val="00156020"/>
    <w:rsid w:val="00157289"/>
    <w:rsid w:val="00157EC6"/>
    <w:rsid w:val="0016190F"/>
    <w:rsid w:val="00162C42"/>
    <w:rsid w:val="001630D9"/>
    <w:rsid w:val="001655F0"/>
    <w:rsid w:val="0017008C"/>
    <w:rsid w:val="00172B1C"/>
    <w:rsid w:val="0017363F"/>
    <w:rsid w:val="00176ADB"/>
    <w:rsid w:val="00176EDF"/>
    <w:rsid w:val="00177A1B"/>
    <w:rsid w:val="0018189E"/>
    <w:rsid w:val="00181924"/>
    <w:rsid w:val="00182659"/>
    <w:rsid w:val="00186D9E"/>
    <w:rsid w:val="001873C0"/>
    <w:rsid w:val="0018763E"/>
    <w:rsid w:val="0019121D"/>
    <w:rsid w:val="00193891"/>
    <w:rsid w:val="00193A3A"/>
    <w:rsid w:val="00194462"/>
    <w:rsid w:val="001A16A2"/>
    <w:rsid w:val="001A201F"/>
    <w:rsid w:val="001A27A4"/>
    <w:rsid w:val="001B0EDE"/>
    <w:rsid w:val="001B1AA4"/>
    <w:rsid w:val="001B2A23"/>
    <w:rsid w:val="001B3803"/>
    <w:rsid w:val="001B3C3C"/>
    <w:rsid w:val="001B4AA4"/>
    <w:rsid w:val="001B4D16"/>
    <w:rsid w:val="001B51D4"/>
    <w:rsid w:val="001B575A"/>
    <w:rsid w:val="001B7819"/>
    <w:rsid w:val="001C017E"/>
    <w:rsid w:val="001C14A0"/>
    <w:rsid w:val="001C3290"/>
    <w:rsid w:val="001C545F"/>
    <w:rsid w:val="001D2566"/>
    <w:rsid w:val="001D6450"/>
    <w:rsid w:val="001D67F1"/>
    <w:rsid w:val="001D7BB8"/>
    <w:rsid w:val="001E0076"/>
    <w:rsid w:val="001E1562"/>
    <w:rsid w:val="001E1563"/>
    <w:rsid w:val="001E1974"/>
    <w:rsid w:val="001E494D"/>
    <w:rsid w:val="001E62A8"/>
    <w:rsid w:val="001E7163"/>
    <w:rsid w:val="001E75D4"/>
    <w:rsid w:val="001F05C4"/>
    <w:rsid w:val="001F3142"/>
    <w:rsid w:val="001F3664"/>
    <w:rsid w:val="001F5398"/>
    <w:rsid w:val="001F7570"/>
    <w:rsid w:val="0020183E"/>
    <w:rsid w:val="002027A1"/>
    <w:rsid w:val="00203CFE"/>
    <w:rsid w:val="00213838"/>
    <w:rsid w:val="002144F8"/>
    <w:rsid w:val="00214715"/>
    <w:rsid w:val="002150B4"/>
    <w:rsid w:val="00216C30"/>
    <w:rsid w:val="0022525F"/>
    <w:rsid w:val="002261D5"/>
    <w:rsid w:val="0023280A"/>
    <w:rsid w:val="002329FA"/>
    <w:rsid w:val="00233BE3"/>
    <w:rsid w:val="00237184"/>
    <w:rsid w:val="00237521"/>
    <w:rsid w:val="00237F84"/>
    <w:rsid w:val="0024225B"/>
    <w:rsid w:val="002426CE"/>
    <w:rsid w:val="0024391B"/>
    <w:rsid w:val="002449C9"/>
    <w:rsid w:val="002500CC"/>
    <w:rsid w:val="00252519"/>
    <w:rsid w:val="0025327F"/>
    <w:rsid w:val="00255A75"/>
    <w:rsid w:val="002612B4"/>
    <w:rsid w:val="00262D63"/>
    <w:rsid w:val="00264B45"/>
    <w:rsid w:val="002665E9"/>
    <w:rsid w:val="0027070B"/>
    <w:rsid w:val="00272C79"/>
    <w:rsid w:val="00273104"/>
    <w:rsid w:val="00274C7C"/>
    <w:rsid w:val="002750A3"/>
    <w:rsid w:val="00276941"/>
    <w:rsid w:val="00276A71"/>
    <w:rsid w:val="00282391"/>
    <w:rsid w:val="00284EBC"/>
    <w:rsid w:val="00286DBC"/>
    <w:rsid w:val="00291215"/>
    <w:rsid w:val="00291BC1"/>
    <w:rsid w:val="00292CE8"/>
    <w:rsid w:val="00293DB7"/>
    <w:rsid w:val="00294BA1"/>
    <w:rsid w:val="002A15A3"/>
    <w:rsid w:val="002A1D4D"/>
    <w:rsid w:val="002A552D"/>
    <w:rsid w:val="002A6DCE"/>
    <w:rsid w:val="002B2362"/>
    <w:rsid w:val="002B2E0F"/>
    <w:rsid w:val="002C0AC9"/>
    <w:rsid w:val="002C139C"/>
    <w:rsid w:val="002C1F94"/>
    <w:rsid w:val="002C489D"/>
    <w:rsid w:val="002C7055"/>
    <w:rsid w:val="002D1BE3"/>
    <w:rsid w:val="002D7715"/>
    <w:rsid w:val="002D7E23"/>
    <w:rsid w:val="002E3AAA"/>
    <w:rsid w:val="002E517D"/>
    <w:rsid w:val="002E5AB7"/>
    <w:rsid w:val="002E677A"/>
    <w:rsid w:val="002E6B5C"/>
    <w:rsid w:val="002E7592"/>
    <w:rsid w:val="002E78D3"/>
    <w:rsid w:val="002F19F2"/>
    <w:rsid w:val="002F2174"/>
    <w:rsid w:val="002F3306"/>
    <w:rsid w:val="002F3D25"/>
    <w:rsid w:val="002F7B17"/>
    <w:rsid w:val="00300574"/>
    <w:rsid w:val="00300F53"/>
    <w:rsid w:val="00301F38"/>
    <w:rsid w:val="00304C9A"/>
    <w:rsid w:val="00305CC2"/>
    <w:rsid w:val="0030712A"/>
    <w:rsid w:val="0030718F"/>
    <w:rsid w:val="00310EA7"/>
    <w:rsid w:val="00311248"/>
    <w:rsid w:val="00312B63"/>
    <w:rsid w:val="00320CFF"/>
    <w:rsid w:val="0032157F"/>
    <w:rsid w:val="00323702"/>
    <w:rsid w:val="00326C5D"/>
    <w:rsid w:val="00334053"/>
    <w:rsid w:val="00335469"/>
    <w:rsid w:val="00336962"/>
    <w:rsid w:val="00341A2F"/>
    <w:rsid w:val="0034471E"/>
    <w:rsid w:val="003459CB"/>
    <w:rsid w:val="00353167"/>
    <w:rsid w:val="003576F0"/>
    <w:rsid w:val="00357CBA"/>
    <w:rsid w:val="00360248"/>
    <w:rsid w:val="003625D2"/>
    <w:rsid w:val="003630B0"/>
    <w:rsid w:val="00367D99"/>
    <w:rsid w:val="00367F21"/>
    <w:rsid w:val="00371522"/>
    <w:rsid w:val="003729DE"/>
    <w:rsid w:val="00373A7B"/>
    <w:rsid w:val="00373B6E"/>
    <w:rsid w:val="00374556"/>
    <w:rsid w:val="00377006"/>
    <w:rsid w:val="003809EE"/>
    <w:rsid w:val="00381C08"/>
    <w:rsid w:val="00387B6C"/>
    <w:rsid w:val="00390C7C"/>
    <w:rsid w:val="003938B9"/>
    <w:rsid w:val="00394D1F"/>
    <w:rsid w:val="00394D75"/>
    <w:rsid w:val="00395FF5"/>
    <w:rsid w:val="00397676"/>
    <w:rsid w:val="003A15DC"/>
    <w:rsid w:val="003A4CD3"/>
    <w:rsid w:val="003A4DB4"/>
    <w:rsid w:val="003A5D04"/>
    <w:rsid w:val="003A5FE2"/>
    <w:rsid w:val="003A6B6E"/>
    <w:rsid w:val="003A6FDA"/>
    <w:rsid w:val="003B00D8"/>
    <w:rsid w:val="003B13BC"/>
    <w:rsid w:val="003B1CE1"/>
    <w:rsid w:val="003B2ADB"/>
    <w:rsid w:val="003B3382"/>
    <w:rsid w:val="003B5268"/>
    <w:rsid w:val="003B52BA"/>
    <w:rsid w:val="003B5F5F"/>
    <w:rsid w:val="003B643F"/>
    <w:rsid w:val="003B6A73"/>
    <w:rsid w:val="003B759D"/>
    <w:rsid w:val="003C19C1"/>
    <w:rsid w:val="003C26AA"/>
    <w:rsid w:val="003C2FE1"/>
    <w:rsid w:val="003C3A14"/>
    <w:rsid w:val="003C421B"/>
    <w:rsid w:val="003C4B4B"/>
    <w:rsid w:val="003C4C4B"/>
    <w:rsid w:val="003C4CF6"/>
    <w:rsid w:val="003C52EE"/>
    <w:rsid w:val="003C5FBC"/>
    <w:rsid w:val="003C62F9"/>
    <w:rsid w:val="003C6D9C"/>
    <w:rsid w:val="003C774B"/>
    <w:rsid w:val="003C7DFF"/>
    <w:rsid w:val="003D06C2"/>
    <w:rsid w:val="003D07BB"/>
    <w:rsid w:val="003D0DB9"/>
    <w:rsid w:val="003D484B"/>
    <w:rsid w:val="003E019C"/>
    <w:rsid w:val="003E0C1B"/>
    <w:rsid w:val="003E2325"/>
    <w:rsid w:val="003E2738"/>
    <w:rsid w:val="003E4C97"/>
    <w:rsid w:val="003E62B3"/>
    <w:rsid w:val="003E6AAB"/>
    <w:rsid w:val="003F1999"/>
    <w:rsid w:val="003F1E07"/>
    <w:rsid w:val="003F2104"/>
    <w:rsid w:val="003F6634"/>
    <w:rsid w:val="003F77BE"/>
    <w:rsid w:val="003F7BF4"/>
    <w:rsid w:val="00402468"/>
    <w:rsid w:val="00403372"/>
    <w:rsid w:val="00403F3C"/>
    <w:rsid w:val="00404C7E"/>
    <w:rsid w:val="004053F8"/>
    <w:rsid w:val="00406967"/>
    <w:rsid w:val="00406F53"/>
    <w:rsid w:val="00410210"/>
    <w:rsid w:val="00415396"/>
    <w:rsid w:val="004154D5"/>
    <w:rsid w:val="004165F8"/>
    <w:rsid w:val="00416717"/>
    <w:rsid w:val="00416CAA"/>
    <w:rsid w:val="00416D87"/>
    <w:rsid w:val="00423949"/>
    <w:rsid w:val="00425E66"/>
    <w:rsid w:val="00425F27"/>
    <w:rsid w:val="00440AD5"/>
    <w:rsid w:val="0044225E"/>
    <w:rsid w:val="00443CF8"/>
    <w:rsid w:val="0044654D"/>
    <w:rsid w:val="00446BF4"/>
    <w:rsid w:val="00446FFB"/>
    <w:rsid w:val="004479BC"/>
    <w:rsid w:val="0045063D"/>
    <w:rsid w:val="004522AC"/>
    <w:rsid w:val="004540B6"/>
    <w:rsid w:val="00462D46"/>
    <w:rsid w:val="00463530"/>
    <w:rsid w:val="00463ABB"/>
    <w:rsid w:val="00465403"/>
    <w:rsid w:val="00471EB4"/>
    <w:rsid w:val="004729C8"/>
    <w:rsid w:val="0047431F"/>
    <w:rsid w:val="0047456B"/>
    <w:rsid w:val="0047497B"/>
    <w:rsid w:val="00475823"/>
    <w:rsid w:val="00477514"/>
    <w:rsid w:val="004848B5"/>
    <w:rsid w:val="0048638A"/>
    <w:rsid w:val="004864FA"/>
    <w:rsid w:val="0048792A"/>
    <w:rsid w:val="0049078E"/>
    <w:rsid w:val="00492A15"/>
    <w:rsid w:val="00493D69"/>
    <w:rsid w:val="004947AB"/>
    <w:rsid w:val="0049557E"/>
    <w:rsid w:val="00496201"/>
    <w:rsid w:val="004A07C7"/>
    <w:rsid w:val="004A2ED1"/>
    <w:rsid w:val="004A3B73"/>
    <w:rsid w:val="004A4590"/>
    <w:rsid w:val="004A5E01"/>
    <w:rsid w:val="004A5EC3"/>
    <w:rsid w:val="004A6C80"/>
    <w:rsid w:val="004B0813"/>
    <w:rsid w:val="004B1E4A"/>
    <w:rsid w:val="004B3900"/>
    <w:rsid w:val="004B5C88"/>
    <w:rsid w:val="004C0B62"/>
    <w:rsid w:val="004C13DB"/>
    <w:rsid w:val="004C1AD0"/>
    <w:rsid w:val="004C1C83"/>
    <w:rsid w:val="004C3DDC"/>
    <w:rsid w:val="004C5F8E"/>
    <w:rsid w:val="004C61DA"/>
    <w:rsid w:val="004D0425"/>
    <w:rsid w:val="004D2C1B"/>
    <w:rsid w:val="004D3AE4"/>
    <w:rsid w:val="004D3D89"/>
    <w:rsid w:val="004D4C6A"/>
    <w:rsid w:val="004D7930"/>
    <w:rsid w:val="004E3AD2"/>
    <w:rsid w:val="004E5883"/>
    <w:rsid w:val="004E6285"/>
    <w:rsid w:val="004E6E1D"/>
    <w:rsid w:val="004F0A9A"/>
    <w:rsid w:val="004F1729"/>
    <w:rsid w:val="004F241E"/>
    <w:rsid w:val="004F495B"/>
    <w:rsid w:val="00501B34"/>
    <w:rsid w:val="005025CF"/>
    <w:rsid w:val="00503897"/>
    <w:rsid w:val="005133E5"/>
    <w:rsid w:val="00514B70"/>
    <w:rsid w:val="00521F93"/>
    <w:rsid w:val="005221F2"/>
    <w:rsid w:val="0052333F"/>
    <w:rsid w:val="00525433"/>
    <w:rsid w:val="00526088"/>
    <w:rsid w:val="005262A7"/>
    <w:rsid w:val="00531E14"/>
    <w:rsid w:val="00533617"/>
    <w:rsid w:val="00535E0D"/>
    <w:rsid w:val="00536DCD"/>
    <w:rsid w:val="005412EE"/>
    <w:rsid w:val="00542968"/>
    <w:rsid w:val="00542B84"/>
    <w:rsid w:val="0054464B"/>
    <w:rsid w:val="00544A90"/>
    <w:rsid w:val="0054781A"/>
    <w:rsid w:val="005513CC"/>
    <w:rsid w:val="00551739"/>
    <w:rsid w:val="00553285"/>
    <w:rsid w:val="00554B43"/>
    <w:rsid w:val="00557457"/>
    <w:rsid w:val="00560DE1"/>
    <w:rsid w:val="00561244"/>
    <w:rsid w:val="00561F30"/>
    <w:rsid w:val="00563DD4"/>
    <w:rsid w:val="00564620"/>
    <w:rsid w:val="005656BF"/>
    <w:rsid w:val="00565E48"/>
    <w:rsid w:val="00566AFA"/>
    <w:rsid w:val="005706F0"/>
    <w:rsid w:val="00571E48"/>
    <w:rsid w:val="00573743"/>
    <w:rsid w:val="005757CB"/>
    <w:rsid w:val="00580679"/>
    <w:rsid w:val="00583838"/>
    <w:rsid w:val="00584CF7"/>
    <w:rsid w:val="005853E5"/>
    <w:rsid w:val="00585DD6"/>
    <w:rsid w:val="00586454"/>
    <w:rsid w:val="0059178D"/>
    <w:rsid w:val="0059303C"/>
    <w:rsid w:val="0059320B"/>
    <w:rsid w:val="005952A9"/>
    <w:rsid w:val="00597271"/>
    <w:rsid w:val="005A27CA"/>
    <w:rsid w:val="005A5A92"/>
    <w:rsid w:val="005A6D15"/>
    <w:rsid w:val="005B1608"/>
    <w:rsid w:val="005B2E5B"/>
    <w:rsid w:val="005B42B4"/>
    <w:rsid w:val="005C0077"/>
    <w:rsid w:val="005C125C"/>
    <w:rsid w:val="005C5FC6"/>
    <w:rsid w:val="005C61AD"/>
    <w:rsid w:val="005C651F"/>
    <w:rsid w:val="005D0FEC"/>
    <w:rsid w:val="005D4170"/>
    <w:rsid w:val="005D4673"/>
    <w:rsid w:val="005D4791"/>
    <w:rsid w:val="005D6BA7"/>
    <w:rsid w:val="005E1948"/>
    <w:rsid w:val="005E44CB"/>
    <w:rsid w:val="005E5F39"/>
    <w:rsid w:val="005E7BE1"/>
    <w:rsid w:val="005F1510"/>
    <w:rsid w:val="005F6726"/>
    <w:rsid w:val="005F67DA"/>
    <w:rsid w:val="00600E22"/>
    <w:rsid w:val="006019A8"/>
    <w:rsid w:val="006027EB"/>
    <w:rsid w:val="006037E7"/>
    <w:rsid w:val="00603A62"/>
    <w:rsid w:val="00603F7A"/>
    <w:rsid w:val="00604525"/>
    <w:rsid w:val="0061043F"/>
    <w:rsid w:val="00610C08"/>
    <w:rsid w:val="0061361A"/>
    <w:rsid w:val="00616FC0"/>
    <w:rsid w:val="00620571"/>
    <w:rsid w:val="006207B9"/>
    <w:rsid w:val="006211F9"/>
    <w:rsid w:val="006301E3"/>
    <w:rsid w:val="006309E2"/>
    <w:rsid w:val="0063507E"/>
    <w:rsid w:val="00636501"/>
    <w:rsid w:val="00640BC3"/>
    <w:rsid w:val="00641DCE"/>
    <w:rsid w:val="00641DE6"/>
    <w:rsid w:val="006426EF"/>
    <w:rsid w:val="00645840"/>
    <w:rsid w:val="00645A6A"/>
    <w:rsid w:val="00647E2F"/>
    <w:rsid w:val="006526B7"/>
    <w:rsid w:val="00653D46"/>
    <w:rsid w:val="00655F5A"/>
    <w:rsid w:val="00656499"/>
    <w:rsid w:val="00657DD7"/>
    <w:rsid w:val="0066293E"/>
    <w:rsid w:val="00662DE4"/>
    <w:rsid w:val="00664A66"/>
    <w:rsid w:val="00665833"/>
    <w:rsid w:val="00667CDC"/>
    <w:rsid w:val="00671395"/>
    <w:rsid w:val="00674348"/>
    <w:rsid w:val="00674FFC"/>
    <w:rsid w:val="0067538D"/>
    <w:rsid w:val="00675CBB"/>
    <w:rsid w:val="00676189"/>
    <w:rsid w:val="00676597"/>
    <w:rsid w:val="00676B56"/>
    <w:rsid w:val="00677FEE"/>
    <w:rsid w:val="00681BF9"/>
    <w:rsid w:val="006825F6"/>
    <w:rsid w:val="00683C40"/>
    <w:rsid w:val="00683DA6"/>
    <w:rsid w:val="0068400B"/>
    <w:rsid w:val="00686DD2"/>
    <w:rsid w:val="00686EC4"/>
    <w:rsid w:val="00687363"/>
    <w:rsid w:val="0069162B"/>
    <w:rsid w:val="006925FC"/>
    <w:rsid w:val="00692A98"/>
    <w:rsid w:val="006940F3"/>
    <w:rsid w:val="00697C2F"/>
    <w:rsid w:val="006A721C"/>
    <w:rsid w:val="006B4502"/>
    <w:rsid w:val="006B5B43"/>
    <w:rsid w:val="006B6724"/>
    <w:rsid w:val="006C1BA1"/>
    <w:rsid w:val="006C3174"/>
    <w:rsid w:val="006C4044"/>
    <w:rsid w:val="006C65BE"/>
    <w:rsid w:val="006C6BA6"/>
    <w:rsid w:val="006C77D6"/>
    <w:rsid w:val="006C7BF3"/>
    <w:rsid w:val="006D04F9"/>
    <w:rsid w:val="006D28EE"/>
    <w:rsid w:val="006D3FEF"/>
    <w:rsid w:val="006D55C4"/>
    <w:rsid w:val="006D790A"/>
    <w:rsid w:val="006D7DEE"/>
    <w:rsid w:val="006E046B"/>
    <w:rsid w:val="006E07E6"/>
    <w:rsid w:val="006E6765"/>
    <w:rsid w:val="006F023F"/>
    <w:rsid w:val="006F0AF0"/>
    <w:rsid w:val="006F162E"/>
    <w:rsid w:val="006F3CA6"/>
    <w:rsid w:val="006F3DF1"/>
    <w:rsid w:val="006F7564"/>
    <w:rsid w:val="0070132E"/>
    <w:rsid w:val="00701344"/>
    <w:rsid w:val="00704B94"/>
    <w:rsid w:val="00705150"/>
    <w:rsid w:val="00705786"/>
    <w:rsid w:val="007103E4"/>
    <w:rsid w:val="00712217"/>
    <w:rsid w:val="00713279"/>
    <w:rsid w:val="0071404C"/>
    <w:rsid w:val="007142B5"/>
    <w:rsid w:val="00714677"/>
    <w:rsid w:val="00714932"/>
    <w:rsid w:val="007205C7"/>
    <w:rsid w:val="00723E8D"/>
    <w:rsid w:val="00726CEB"/>
    <w:rsid w:val="00731AE2"/>
    <w:rsid w:val="007329A0"/>
    <w:rsid w:val="0073430B"/>
    <w:rsid w:val="00735696"/>
    <w:rsid w:val="00740FDE"/>
    <w:rsid w:val="00741ED8"/>
    <w:rsid w:val="00743962"/>
    <w:rsid w:val="00743A67"/>
    <w:rsid w:val="0074449F"/>
    <w:rsid w:val="00746C97"/>
    <w:rsid w:val="007470E3"/>
    <w:rsid w:val="00750A7A"/>
    <w:rsid w:val="00750D8F"/>
    <w:rsid w:val="0075291B"/>
    <w:rsid w:val="00753A44"/>
    <w:rsid w:val="00755183"/>
    <w:rsid w:val="00755E1A"/>
    <w:rsid w:val="00756672"/>
    <w:rsid w:val="00756EF4"/>
    <w:rsid w:val="0075760E"/>
    <w:rsid w:val="00761B38"/>
    <w:rsid w:val="00761C29"/>
    <w:rsid w:val="00761E62"/>
    <w:rsid w:val="0076292B"/>
    <w:rsid w:val="00764A91"/>
    <w:rsid w:val="00764D87"/>
    <w:rsid w:val="007660F5"/>
    <w:rsid w:val="00766D0E"/>
    <w:rsid w:val="00766D68"/>
    <w:rsid w:val="007714E3"/>
    <w:rsid w:val="00774132"/>
    <w:rsid w:val="007744A0"/>
    <w:rsid w:val="00777162"/>
    <w:rsid w:val="007816EB"/>
    <w:rsid w:val="00782584"/>
    <w:rsid w:val="007835EA"/>
    <w:rsid w:val="00783D0F"/>
    <w:rsid w:val="00784E49"/>
    <w:rsid w:val="00785906"/>
    <w:rsid w:val="00785E5E"/>
    <w:rsid w:val="00785F90"/>
    <w:rsid w:val="007867F7"/>
    <w:rsid w:val="00786DAD"/>
    <w:rsid w:val="007875E2"/>
    <w:rsid w:val="00790D45"/>
    <w:rsid w:val="00793A7F"/>
    <w:rsid w:val="00794486"/>
    <w:rsid w:val="00796ED6"/>
    <w:rsid w:val="007975E2"/>
    <w:rsid w:val="007A07F9"/>
    <w:rsid w:val="007A1671"/>
    <w:rsid w:val="007A6EFF"/>
    <w:rsid w:val="007A70C0"/>
    <w:rsid w:val="007A76C5"/>
    <w:rsid w:val="007B0D33"/>
    <w:rsid w:val="007B2616"/>
    <w:rsid w:val="007B4202"/>
    <w:rsid w:val="007B4872"/>
    <w:rsid w:val="007C006B"/>
    <w:rsid w:val="007C0424"/>
    <w:rsid w:val="007C06CE"/>
    <w:rsid w:val="007C0D80"/>
    <w:rsid w:val="007C4392"/>
    <w:rsid w:val="007C5148"/>
    <w:rsid w:val="007C6620"/>
    <w:rsid w:val="007C7FB0"/>
    <w:rsid w:val="007D03C5"/>
    <w:rsid w:val="007D0442"/>
    <w:rsid w:val="007D24DF"/>
    <w:rsid w:val="007D3E1B"/>
    <w:rsid w:val="007D426D"/>
    <w:rsid w:val="007D62CF"/>
    <w:rsid w:val="007E0928"/>
    <w:rsid w:val="007E13FA"/>
    <w:rsid w:val="007E4781"/>
    <w:rsid w:val="007E71A9"/>
    <w:rsid w:val="007F009E"/>
    <w:rsid w:val="007F18B6"/>
    <w:rsid w:val="007F4447"/>
    <w:rsid w:val="007F4AEC"/>
    <w:rsid w:val="007F641A"/>
    <w:rsid w:val="007F6A01"/>
    <w:rsid w:val="007F6C8A"/>
    <w:rsid w:val="007F6E3F"/>
    <w:rsid w:val="00801878"/>
    <w:rsid w:val="00803855"/>
    <w:rsid w:val="00812CD6"/>
    <w:rsid w:val="008165A1"/>
    <w:rsid w:val="008167B1"/>
    <w:rsid w:val="008219B5"/>
    <w:rsid w:val="00824E2D"/>
    <w:rsid w:val="00825952"/>
    <w:rsid w:val="00831782"/>
    <w:rsid w:val="00833CD8"/>
    <w:rsid w:val="00834865"/>
    <w:rsid w:val="0083553C"/>
    <w:rsid w:val="0083639F"/>
    <w:rsid w:val="008374D3"/>
    <w:rsid w:val="00840B21"/>
    <w:rsid w:val="008416B4"/>
    <w:rsid w:val="008427DC"/>
    <w:rsid w:val="00845FD7"/>
    <w:rsid w:val="008474BA"/>
    <w:rsid w:val="008508BE"/>
    <w:rsid w:val="0085351E"/>
    <w:rsid w:val="0085388A"/>
    <w:rsid w:val="00853D84"/>
    <w:rsid w:val="00855829"/>
    <w:rsid w:val="00856BB8"/>
    <w:rsid w:val="00857498"/>
    <w:rsid w:val="00857666"/>
    <w:rsid w:val="0086061B"/>
    <w:rsid w:val="00862A70"/>
    <w:rsid w:val="00862CEA"/>
    <w:rsid w:val="0086368C"/>
    <w:rsid w:val="0086388A"/>
    <w:rsid w:val="00864FC8"/>
    <w:rsid w:val="008669D9"/>
    <w:rsid w:val="00866B83"/>
    <w:rsid w:val="0087208E"/>
    <w:rsid w:val="00872429"/>
    <w:rsid w:val="00872B9A"/>
    <w:rsid w:val="00872D92"/>
    <w:rsid w:val="008738E6"/>
    <w:rsid w:val="00880722"/>
    <w:rsid w:val="00880CD9"/>
    <w:rsid w:val="008833E2"/>
    <w:rsid w:val="008910D9"/>
    <w:rsid w:val="008925A4"/>
    <w:rsid w:val="0089720C"/>
    <w:rsid w:val="008A0C1E"/>
    <w:rsid w:val="008A16B4"/>
    <w:rsid w:val="008A5AF6"/>
    <w:rsid w:val="008A6FC4"/>
    <w:rsid w:val="008B007C"/>
    <w:rsid w:val="008B00E6"/>
    <w:rsid w:val="008B4C42"/>
    <w:rsid w:val="008B6F8F"/>
    <w:rsid w:val="008B7A1C"/>
    <w:rsid w:val="008C175C"/>
    <w:rsid w:val="008C2DBC"/>
    <w:rsid w:val="008C51DB"/>
    <w:rsid w:val="008C7D40"/>
    <w:rsid w:val="008C7E60"/>
    <w:rsid w:val="008D0427"/>
    <w:rsid w:val="008D1857"/>
    <w:rsid w:val="008D4D17"/>
    <w:rsid w:val="008D707F"/>
    <w:rsid w:val="008D7B57"/>
    <w:rsid w:val="008E53DA"/>
    <w:rsid w:val="008E67A5"/>
    <w:rsid w:val="008E7F6C"/>
    <w:rsid w:val="008F3119"/>
    <w:rsid w:val="008F5F92"/>
    <w:rsid w:val="008F704C"/>
    <w:rsid w:val="009032C9"/>
    <w:rsid w:val="00903F74"/>
    <w:rsid w:val="0090641A"/>
    <w:rsid w:val="00906E37"/>
    <w:rsid w:val="0091390F"/>
    <w:rsid w:val="00914AD6"/>
    <w:rsid w:val="00916BB9"/>
    <w:rsid w:val="00921228"/>
    <w:rsid w:val="00921E28"/>
    <w:rsid w:val="0092249A"/>
    <w:rsid w:val="00924321"/>
    <w:rsid w:val="00924F80"/>
    <w:rsid w:val="00931053"/>
    <w:rsid w:val="00933300"/>
    <w:rsid w:val="0093518F"/>
    <w:rsid w:val="00935A90"/>
    <w:rsid w:val="00935F42"/>
    <w:rsid w:val="009370D3"/>
    <w:rsid w:val="00937279"/>
    <w:rsid w:val="009379A2"/>
    <w:rsid w:val="0094197A"/>
    <w:rsid w:val="009436A6"/>
    <w:rsid w:val="00943EC4"/>
    <w:rsid w:val="00952CBB"/>
    <w:rsid w:val="00952F03"/>
    <w:rsid w:val="009531AA"/>
    <w:rsid w:val="009549E0"/>
    <w:rsid w:val="00955AF2"/>
    <w:rsid w:val="00957842"/>
    <w:rsid w:val="00962A47"/>
    <w:rsid w:val="00963B41"/>
    <w:rsid w:val="00963E19"/>
    <w:rsid w:val="009664CA"/>
    <w:rsid w:val="00970779"/>
    <w:rsid w:val="00972D35"/>
    <w:rsid w:val="0097379F"/>
    <w:rsid w:val="009758C6"/>
    <w:rsid w:val="00976C1E"/>
    <w:rsid w:val="00982236"/>
    <w:rsid w:val="009825CB"/>
    <w:rsid w:val="00983E84"/>
    <w:rsid w:val="00983F18"/>
    <w:rsid w:val="00984348"/>
    <w:rsid w:val="00984F5D"/>
    <w:rsid w:val="00986A56"/>
    <w:rsid w:val="009870F2"/>
    <w:rsid w:val="00987834"/>
    <w:rsid w:val="009901E4"/>
    <w:rsid w:val="0099076C"/>
    <w:rsid w:val="00991C60"/>
    <w:rsid w:val="00992E27"/>
    <w:rsid w:val="009951A1"/>
    <w:rsid w:val="00995A22"/>
    <w:rsid w:val="00996702"/>
    <w:rsid w:val="00997A95"/>
    <w:rsid w:val="009A1D2B"/>
    <w:rsid w:val="009A22FA"/>
    <w:rsid w:val="009A24FD"/>
    <w:rsid w:val="009A5606"/>
    <w:rsid w:val="009A78A7"/>
    <w:rsid w:val="009B29F9"/>
    <w:rsid w:val="009B51EA"/>
    <w:rsid w:val="009B5D1A"/>
    <w:rsid w:val="009C179F"/>
    <w:rsid w:val="009C4AC8"/>
    <w:rsid w:val="009C4ED7"/>
    <w:rsid w:val="009C5661"/>
    <w:rsid w:val="009C5B6C"/>
    <w:rsid w:val="009C6294"/>
    <w:rsid w:val="009C79B4"/>
    <w:rsid w:val="009D178A"/>
    <w:rsid w:val="009D2559"/>
    <w:rsid w:val="009D56E5"/>
    <w:rsid w:val="009D5BA4"/>
    <w:rsid w:val="009E0024"/>
    <w:rsid w:val="009E0AD5"/>
    <w:rsid w:val="009E3AAC"/>
    <w:rsid w:val="009E3D5C"/>
    <w:rsid w:val="009E5856"/>
    <w:rsid w:val="009E62AE"/>
    <w:rsid w:val="009E7A3D"/>
    <w:rsid w:val="009F0402"/>
    <w:rsid w:val="009F144E"/>
    <w:rsid w:val="009F2C63"/>
    <w:rsid w:val="009F3E89"/>
    <w:rsid w:val="009F4476"/>
    <w:rsid w:val="00A002C6"/>
    <w:rsid w:val="00A032C7"/>
    <w:rsid w:val="00A0654E"/>
    <w:rsid w:val="00A068D9"/>
    <w:rsid w:val="00A07520"/>
    <w:rsid w:val="00A0767C"/>
    <w:rsid w:val="00A07C73"/>
    <w:rsid w:val="00A10525"/>
    <w:rsid w:val="00A10573"/>
    <w:rsid w:val="00A13751"/>
    <w:rsid w:val="00A14649"/>
    <w:rsid w:val="00A21A34"/>
    <w:rsid w:val="00A21E3A"/>
    <w:rsid w:val="00A22DA9"/>
    <w:rsid w:val="00A23771"/>
    <w:rsid w:val="00A23E2D"/>
    <w:rsid w:val="00A24076"/>
    <w:rsid w:val="00A2570D"/>
    <w:rsid w:val="00A26F76"/>
    <w:rsid w:val="00A3076A"/>
    <w:rsid w:val="00A31138"/>
    <w:rsid w:val="00A32A6B"/>
    <w:rsid w:val="00A33C51"/>
    <w:rsid w:val="00A35A67"/>
    <w:rsid w:val="00A40B3C"/>
    <w:rsid w:val="00A43EF6"/>
    <w:rsid w:val="00A448CA"/>
    <w:rsid w:val="00A44EF2"/>
    <w:rsid w:val="00A4542B"/>
    <w:rsid w:val="00A50538"/>
    <w:rsid w:val="00A51FC6"/>
    <w:rsid w:val="00A53597"/>
    <w:rsid w:val="00A54D83"/>
    <w:rsid w:val="00A561DE"/>
    <w:rsid w:val="00A62269"/>
    <w:rsid w:val="00A6248D"/>
    <w:rsid w:val="00A62BFF"/>
    <w:rsid w:val="00A63F68"/>
    <w:rsid w:val="00A67685"/>
    <w:rsid w:val="00A73495"/>
    <w:rsid w:val="00A74539"/>
    <w:rsid w:val="00A74F74"/>
    <w:rsid w:val="00A771AF"/>
    <w:rsid w:val="00A82A1C"/>
    <w:rsid w:val="00A8357D"/>
    <w:rsid w:val="00A84F58"/>
    <w:rsid w:val="00A8565A"/>
    <w:rsid w:val="00A86687"/>
    <w:rsid w:val="00A875DD"/>
    <w:rsid w:val="00A93858"/>
    <w:rsid w:val="00A93A5D"/>
    <w:rsid w:val="00A93B2E"/>
    <w:rsid w:val="00A96DEB"/>
    <w:rsid w:val="00A9719C"/>
    <w:rsid w:val="00AA2300"/>
    <w:rsid w:val="00AA3A68"/>
    <w:rsid w:val="00AA5CFD"/>
    <w:rsid w:val="00AB2B60"/>
    <w:rsid w:val="00AB35C5"/>
    <w:rsid w:val="00AB757F"/>
    <w:rsid w:val="00AC0049"/>
    <w:rsid w:val="00AC06AE"/>
    <w:rsid w:val="00AC3ACD"/>
    <w:rsid w:val="00AD0A61"/>
    <w:rsid w:val="00AD38B4"/>
    <w:rsid w:val="00AD3CF7"/>
    <w:rsid w:val="00AD4F2F"/>
    <w:rsid w:val="00AD728A"/>
    <w:rsid w:val="00AD77FD"/>
    <w:rsid w:val="00AE0268"/>
    <w:rsid w:val="00AE2594"/>
    <w:rsid w:val="00AE30BC"/>
    <w:rsid w:val="00AE328B"/>
    <w:rsid w:val="00AE3767"/>
    <w:rsid w:val="00AE6B53"/>
    <w:rsid w:val="00AF00A8"/>
    <w:rsid w:val="00AF3280"/>
    <w:rsid w:val="00B00784"/>
    <w:rsid w:val="00B04480"/>
    <w:rsid w:val="00B068CF"/>
    <w:rsid w:val="00B0799A"/>
    <w:rsid w:val="00B106E3"/>
    <w:rsid w:val="00B10732"/>
    <w:rsid w:val="00B10BD3"/>
    <w:rsid w:val="00B13D62"/>
    <w:rsid w:val="00B13D86"/>
    <w:rsid w:val="00B142F3"/>
    <w:rsid w:val="00B14663"/>
    <w:rsid w:val="00B15107"/>
    <w:rsid w:val="00B15713"/>
    <w:rsid w:val="00B164B0"/>
    <w:rsid w:val="00B2069C"/>
    <w:rsid w:val="00B20F86"/>
    <w:rsid w:val="00B228AB"/>
    <w:rsid w:val="00B23F2D"/>
    <w:rsid w:val="00B24C03"/>
    <w:rsid w:val="00B255C1"/>
    <w:rsid w:val="00B27C6C"/>
    <w:rsid w:val="00B30063"/>
    <w:rsid w:val="00B308FC"/>
    <w:rsid w:val="00B3166F"/>
    <w:rsid w:val="00B3392E"/>
    <w:rsid w:val="00B3452F"/>
    <w:rsid w:val="00B35C1A"/>
    <w:rsid w:val="00B36C8B"/>
    <w:rsid w:val="00B42612"/>
    <w:rsid w:val="00B46B5D"/>
    <w:rsid w:val="00B46C87"/>
    <w:rsid w:val="00B50FF1"/>
    <w:rsid w:val="00B515C7"/>
    <w:rsid w:val="00B51C04"/>
    <w:rsid w:val="00B52840"/>
    <w:rsid w:val="00B53A6C"/>
    <w:rsid w:val="00B57352"/>
    <w:rsid w:val="00B57ED0"/>
    <w:rsid w:val="00B6194F"/>
    <w:rsid w:val="00B61C70"/>
    <w:rsid w:val="00B65691"/>
    <w:rsid w:val="00B664AC"/>
    <w:rsid w:val="00B66B90"/>
    <w:rsid w:val="00B70BFD"/>
    <w:rsid w:val="00B70E62"/>
    <w:rsid w:val="00B716C5"/>
    <w:rsid w:val="00B7224D"/>
    <w:rsid w:val="00B723C5"/>
    <w:rsid w:val="00B72E8C"/>
    <w:rsid w:val="00B74178"/>
    <w:rsid w:val="00B76336"/>
    <w:rsid w:val="00B80716"/>
    <w:rsid w:val="00B822E3"/>
    <w:rsid w:val="00B84562"/>
    <w:rsid w:val="00B85B50"/>
    <w:rsid w:val="00B903DE"/>
    <w:rsid w:val="00B9141B"/>
    <w:rsid w:val="00B92F0F"/>
    <w:rsid w:val="00B956BA"/>
    <w:rsid w:val="00B964C3"/>
    <w:rsid w:val="00B97E2C"/>
    <w:rsid w:val="00BA0D94"/>
    <w:rsid w:val="00BA0F2B"/>
    <w:rsid w:val="00BA1009"/>
    <w:rsid w:val="00BA4946"/>
    <w:rsid w:val="00BA5EBA"/>
    <w:rsid w:val="00BA64C8"/>
    <w:rsid w:val="00BA7967"/>
    <w:rsid w:val="00BA7A21"/>
    <w:rsid w:val="00BB38EB"/>
    <w:rsid w:val="00BB4B71"/>
    <w:rsid w:val="00BB4C5E"/>
    <w:rsid w:val="00BB7AF8"/>
    <w:rsid w:val="00BC0C6A"/>
    <w:rsid w:val="00BC4A90"/>
    <w:rsid w:val="00BC5415"/>
    <w:rsid w:val="00BC6762"/>
    <w:rsid w:val="00BC7460"/>
    <w:rsid w:val="00BD50F3"/>
    <w:rsid w:val="00BD5CF9"/>
    <w:rsid w:val="00BE0769"/>
    <w:rsid w:val="00BE10A0"/>
    <w:rsid w:val="00BE4183"/>
    <w:rsid w:val="00BE648A"/>
    <w:rsid w:val="00BE739A"/>
    <w:rsid w:val="00BE784F"/>
    <w:rsid w:val="00BF0641"/>
    <w:rsid w:val="00BF1A14"/>
    <w:rsid w:val="00BF236E"/>
    <w:rsid w:val="00BF2D70"/>
    <w:rsid w:val="00BF44CB"/>
    <w:rsid w:val="00BF49D2"/>
    <w:rsid w:val="00BF4A57"/>
    <w:rsid w:val="00BF6EC6"/>
    <w:rsid w:val="00C02CF6"/>
    <w:rsid w:val="00C0363E"/>
    <w:rsid w:val="00C03B31"/>
    <w:rsid w:val="00C04173"/>
    <w:rsid w:val="00C06105"/>
    <w:rsid w:val="00C07B99"/>
    <w:rsid w:val="00C11656"/>
    <w:rsid w:val="00C11BDD"/>
    <w:rsid w:val="00C156E7"/>
    <w:rsid w:val="00C160AA"/>
    <w:rsid w:val="00C169AA"/>
    <w:rsid w:val="00C176EE"/>
    <w:rsid w:val="00C21A6F"/>
    <w:rsid w:val="00C222D2"/>
    <w:rsid w:val="00C232D5"/>
    <w:rsid w:val="00C25E00"/>
    <w:rsid w:val="00C2721B"/>
    <w:rsid w:val="00C27D59"/>
    <w:rsid w:val="00C3027B"/>
    <w:rsid w:val="00C308DD"/>
    <w:rsid w:val="00C31B4B"/>
    <w:rsid w:val="00C33684"/>
    <w:rsid w:val="00C34553"/>
    <w:rsid w:val="00C3625D"/>
    <w:rsid w:val="00C36C78"/>
    <w:rsid w:val="00C37130"/>
    <w:rsid w:val="00C379F1"/>
    <w:rsid w:val="00C40695"/>
    <w:rsid w:val="00C407D4"/>
    <w:rsid w:val="00C40BA9"/>
    <w:rsid w:val="00C42DD4"/>
    <w:rsid w:val="00C46DED"/>
    <w:rsid w:val="00C527B7"/>
    <w:rsid w:val="00C53F43"/>
    <w:rsid w:val="00C54381"/>
    <w:rsid w:val="00C61D6B"/>
    <w:rsid w:val="00C63E8F"/>
    <w:rsid w:val="00C66C33"/>
    <w:rsid w:val="00C67CA4"/>
    <w:rsid w:val="00C7281D"/>
    <w:rsid w:val="00C732BF"/>
    <w:rsid w:val="00C734F2"/>
    <w:rsid w:val="00C73701"/>
    <w:rsid w:val="00C760AC"/>
    <w:rsid w:val="00C76524"/>
    <w:rsid w:val="00C77C59"/>
    <w:rsid w:val="00C81F96"/>
    <w:rsid w:val="00C82008"/>
    <w:rsid w:val="00C82BBD"/>
    <w:rsid w:val="00C82F68"/>
    <w:rsid w:val="00C86098"/>
    <w:rsid w:val="00C9051E"/>
    <w:rsid w:val="00C9612F"/>
    <w:rsid w:val="00CA1955"/>
    <w:rsid w:val="00CA302B"/>
    <w:rsid w:val="00CA3E4E"/>
    <w:rsid w:val="00CA67FC"/>
    <w:rsid w:val="00CA7893"/>
    <w:rsid w:val="00CB1207"/>
    <w:rsid w:val="00CB270E"/>
    <w:rsid w:val="00CB28C1"/>
    <w:rsid w:val="00CB2904"/>
    <w:rsid w:val="00CB2D6D"/>
    <w:rsid w:val="00CB6668"/>
    <w:rsid w:val="00CB6C39"/>
    <w:rsid w:val="00CC0FF8"/>
    <w:rsid w:val="00CC36FE"/>
    <w:rsid w:val="00CC66AD"/>
    <w:rsid w:val="00CC7185"/>
    <w:rsid w:val="00CC7A3F"/>
    <w:rsid w:val="00CD0235"/>
    <w:rsid w:val="00CD0EAB"/>
    <w:rsid w:val="00CD1089"/>
    <w:rsid w:val="00CD3B8D"/>
    <w:rsid w:val="00CD46CE"/>
    <w:rsid w:val="00CE08DB"/>
    <w:rsid w:val="00CE14B0"/>
    <w:rsid w:val="00CE4AA0"/>
    <w:rsid w:val="00CE5A95"/>
    <w:rsid w:val="00CF0A53"/>
    <w:rsid w:val="00CF25C7"/>
    <w:rsid w:val="00CF3620"/>
    <w:rsid w:val="00CF3752"/>
    <w:rsid w:val="00D00B7F"/>
    <w:rsid w:val="00D01475"/>
    <w:rsid w:val="00D02612"/>
    <w:rsid w:val="00D03964"/>
    <w:rsid w:val="00D03E5A"/>
    <w:rsid w:val="00D07F69"/>
    <w:rsid w:val="00D10308"/>
    <w:rsid w:val="00D110D5"/>
    <w:rsid w:val="00D11745"/>
    <w:rsid w:val="00D1475E"/>
    <w:rsid w:val="00D14AC9"/>
    <w:rsid w:val="00D15CE2"/>
    <w:rsid w:val="00D16D34"/>
    <w:rsid w:val="00D22452"/>
    <w:rsid w:val="00D259B1"/>
    <w:rsid w:val="00D26746"/>
    <w:rsid w:val="00D31399"/>
    <w:rsid w:val="00D31C0A"/>
    <w:rsid w:val="00D32A65"/>
    <w:rsid w:val="00D32ED2"/>
    <w:rsid w:val="00D33AA3"/>
    <w:rsid w:val="00D34D6D"/>
    <w:rsid w:val="00D35563"/>
    <w:rsid w:val="00D40A28"/>
    <w:rsid w:val="00D40C02"/>
    <w:rsid w:val="00D450D4"/>
    <w:rsid w:val="00D46BB0"/>
    <w:rsid w:val="00D474C6"/>
    <w:rsid w:val="00D55A70"/>
    <w:rsid w:val="00D56FE2"/>
    <w:rsid w:val="00D613CD"/>
    <w:rsid w:val="00D65101"/>
    <w:rsid w:val="00D6599E"/>
    <w:rsid w:val="00D6697D"/>
    <w:rsid w:val="00D7128C"/>
    <w:rsid w:val="00D71F54"/>
    <w:rsid w:val="00D73AC4"/>
    <w:rsid w:val="00D73F9E"/>
    <w:rsid w:val="00D74D69"/>
    <w:rsid w:val="00D757D9"/>
    <w:rsid w:val="00D80323"/>
    <w:rsid w:val="00D81724"/>
    <w:rsid w:val="00D8192D"/>
    <w:rsid w:val="00D82E9B"/>
    <w:rsid w:val="00D84480"/>
    <w:rsid w:val="00D84677"/>
    <w:rsid w:val="00D8474B"/>
    <w:rsid w:val="00D86BF7"/>
    <w:rsid w:val="00D8730A"/>
    <w:rsid w:val="00D92272"/>
    <w:rsid w:val="00D95E83"/>
    <w:rsid w:val="00D978A4"/>
    <w:rsid w:val="00DA5A42"/>
    <w:rsid w:val="00DB0118"/>
    <w:rsid w:val="00DB1751"/>
    <w:rsid w:val="00DB2199"/>
    <w:rsid w:val="00DB3A39"/>
    <w:rsid w:val="00DB3A93"/>
    <w:rsid w:val="00DB4C15"/>
    <w:rsid w:val="00DB4D4F"/>
    <w:rsid w:val="00DB5838"/>
    <w:rsid w:val="00DB60C2"/>
    <w:rsid w:val="00DB757C"/>
    <w:rsid w:val="00DB7C19"/>
    <w:rsid w:val="00DC0FB0"/>
    <w:rsid w:val="00DC4B3D"/>
    <w:rsid w:val="00DC716F"/>
    <w:rsid w:val="00DC7EAE"/>
    <w:rsid w:val="00DD099D"/>
    <w:rsid w:val="00DD1047"/>
    <w:rsid w:val="00DD199C"/>
    <w:rsid w:val="00DD1C88"/>
    <w:rsid w:val="00DD2C39"/>
    <w:rsid w:val="00DD2DA1"/>
    <w:rsid w:val="00DD34A6"/>
    <w:rsid w:val="00DD4069"/>
    <w:rsid w:val="00DD52E6"/>
    <w:rsid w:val="00DD6667"/>
    <w:rsid w:val="00DD732F"/>
    <w:rsid w:val="00DE01A4"/>
    <w:rsid w:val="00DE1B19"/>
    <w:rsid w:val="00DE2DE6"/>
    <w:rsid w:val="00DE6800"/>
    <w:rsid w:val="00DF2349"/>
    <w:rsid w:val="00DF3016"/>
    <w:rsid w:val="00DF3031"/>
    <w:rsid w:val="00DF329F"/>
    <w:rsid w:val="00DF38EB"/>
    <w:rsid w:val="00DF3944"/>
    <w:rsid w:val="00DF3E05"/>
    <w:rsid w:val="00DF5AF6"/>
    <w:rsid w:val="00DF63ED"/>
    <w:rsid w:val="00DF6455"/>
    <w:rsid w:val="00E03D6C"/>
    <w:rsid w:val="00E04F58"/>
    <w:rsid w:val="00E078C9"/>
    <w:rsid w:val="00E1037C"/>
    <w:rsid w:val="00E14031"/>
    <w:rsid w:val="00E14323"/>
    <w:rsid w:val="00E15B9C"/>
    <w:rsid w:val="00E16270"/>
    <w:rsid w:val="00E16C22"/>
    <w:rsid w:val="00E172EE"/>
    <w:rsid w:val="00E22755"/>
    <w:rsid w:val="00E23515"/>
    <w:rsid w:val="00E2622D"/>
    <w:rsid w:val="00E268DE"/>
    <w:rsid w:val="00E3116E"/>
    <w:rsid w:val="00E33077"/>
    <w:rsid w:val="00E362F5"/>
    <w:rsid w:val="00E3794F"/>
    <w:rsid w:val="00E410F3"/>
    <w:rsid w:val="00E43956"/>
    <w:rsid w:val="00E44A51"/>
    <w:rsid w:val="00E477FA"/>
    <w:rsid w:val="00E52A83"/>
    <w:rsid w:val="00E539A0"/>
    <w:rsid w:val="00E54D8D"/>
    <w:rsid w:val="00E54EF7"/>
    <w:rsid w:val="00E54F52"/>
    <w:rsid w:val="00E551A9"/>
    <w:rsid w:val="00E5796E"/>
    <w:rsid w:val="00E646EC"/>
    <w:rsid w:val="00E67E36"/>
    <w:rsid w:val="00E702F1"/>
    <w:rsid w:val="00E7050A"/>
    <w:rsid w:val="00E715F3"/>
    <w:rsid w:val="00E7745D"/>
    <w:rsid w:val="00E77C0C"/>
    <w:rsid w:val="00E80372"/>
    <w:rsid w:val="00E820AF"/>
    <w:rsid w:val="00E82548"/>
    <w:rsid w:val="00E849DF"/>
    <w:rsid w:val="00E84BF9"/>
    <w:rsid w:val="00E86FCE"/>
    <w:rsid w:val="00E91180"/>
    <w:rsid w:val="00E916B2"/>
    <w:rsid w:val="00E91C36"/>
    <w:rsid w:val="00E934EA"/>
    <w:rsid w:val="00E942B7"/>
    <w:rsid w:val="00E94A0A"/>
    <w:rsid w:val="00E95421"/>
    <w:rsid w:val="00E96277"/>
    <w:rsid w:val="00EA31FC"/>
    <w:rsid w:val="00EA4EDD"/>
    <w:rsid w:val="00EA6412"/>
    <w:rsid w:val="00EA692B"/>
    <w:rsid w:val="00EB16F2"/>
    <w:rsid w:val="00EB315B"/>
    <w:rsid w:val="00EB40B5"/>
    <w:rsid w:val="00EB5057"/>
    <w:rsid w:val="00EB5213"/>
    <w:rsid w:val="00EB7004"/>
    <w:rsid w:val="00EB72A1"/>
    <w:rsid w:val="00EC04A1"/>
    <w:rsid w:val="00EC1C05"/>
    <w:rsid w:val="00EC73DE"/>
    <w:rsid w:val="00EC775B"/>
    <w:rsid w:val="00EC7E5C"/>
    <w:rsid w:val="00ED0AD5"/>
    <w:rsid w:val="00ED0F75"/>
    <w:rsid w:val="00ED20DD"/>
    <w:rsid w:val="00ED3DEB"/>
    <w:rsid w:val="00ED7C39"/>
    <w:rsid w:val="00EE035B"/>
    <w:rsid w:val="00EE042B"/>
    <w:rsid w:val="00EE0D2D"/>
    <w:rsid w:val="00EE292E"/>
    <w:rsid w:val="00EE3DE3"/>
    <w:rsid w:val="00EF08C0"/>
    <w:rsid w:val="00EF5358"/>
    <w:rsid w:val="00EF5655"/>
    <w:rsid w:val="00F109B2"/>
    <w:rsid w:val="00F150DD"/>
    <w:rsid w:val="00F152C6"/>
    <w:rsid w:val="00F15DAB"/>
    <w:rsid w:val="00F17B75"/>
    <w:rsid w:val="00F2008B"/>
    <w:rsid w:val="00F20449"/>
    <w:rsid w:val="00F24472"/>
    <w:rsid w:val="00F254B2"/>
    <w:rsid w:val="00F264A7"/>
    <w:rsid w:val="00F31636"/>
    <w:rsid w:val="00F32592"/>
    <w:rsid w:val="00F35540"/>
    <w:rsid w:val="00F3570D"/>
    <w:rsid w:val="00F37208"/>
    <w:rsid w:val="00F37FE1"/>
    <w:rsid w:val="00F40009"/>
    <w:rsid w:val="00F4066B"/>
    <w:rsid w:val="00F4362F"/>
    <w:rsid w:val="00F4490A"/>
    <w:rsid w:val="00F47A76"/>
    <w:rsid w:val="00F51614"/>
    <w:rsid w:val="00F516AF"/>
    <w:rsid w:val="00F51805"/>
    <w:rsid w:val="00F53DC3"/>
    <w:rsid w:val="00F61545"/>
    <w:rsid w:val="00F63130"/>
    <w:rsid w:val="00F63572"/>
    <w:rsid w:val="00F64380"/>
    <w:rsid w:val="00F66F14"/>
    <w:rsid w:val="00F70A7F"/>
    <w:rsid w:val="00F71BC9"/>
    <w:rsid w:val="00F72D63"/>
    <w:rsid w:val="00F73169"/>
    <w:rsid w:val="00F73DB6"/>
    <w:rsid w:val="00F75110"/>
    <w:rsid w:val="00F81C78"/>
    <w:rsid w:val="00F83470"/>
    <w:rsid w:val="00F85216"/>
    <w:rsid w:val="00F85AD5"/>
    <w:rsid w:val="00F86614"/>
    <w:rsid w:val="00F9065B"/>
    <w:rsid w:val="00F9144B"/>
    <w:rsid w:val="00F935CA"/>
    <w:rsid w:val="00F95653"/>
    <w:rsid w:val="00F95A7C"/>
    <w:rsid w:val="00FA0548"/>
    <w:rsid w:val="00FA0ADB"/>
    <w:rsid w:val="00FA1C1A"/>
    <w:rsid w:val="00FA25BF"/>
    <w:rsid w:val="00FA33B7"/>
    <w:rsid w:val="00FA37FE"/>
    <w:rsid w:val="00FA411D"/>
    <w:rsid w:val="00FA670D"/>
    <w:rsid w:val="00FA685C"/>
    <w:rsid w:val="00FA6E73"/>
    <w:rsid w:val="00FA7E9D"/>
    <w:rsid w:val="00FB4295"/>
    <w:rsid w:val="00FB52FA"/>
    <w:rsid w:val="00FB71AF"/>
    <w:rsid w:val="00FB7606"/>
    <w:rsid w:val="00FB768D"/>
    <w:rsid w:val="00FC1101"/>
    <w:rsid w:val="00FC2C9F"/>
    <w:rsid w:val="00FC33C7"/>
    <w:rsid w:val="00FC654B"/>
    <w:rsid w:val="00FC69E7"/>
    <w:rsid w:val="00FD0D7E"/>
    <w:rsid w:val="00FD19E3"/>
    <w:rsid w:val="00FD4C8D"/>
    <w:rsid w:val="00FD4E11"/>
    <w:rsid w:val="00FD7A5F"/>
    <w:rsid w:val="00FE31B4"/>
    <w:rsid w:val="00FE36FE"/>
    <w:rsid w:val="00FE5581"/>
    <w:rsid w:val="00FE5F36"/>
    <w:rsid w:val="00FE629E"/>
    <w:rsid w:val="00FE6EF9"/>
    <w:rsid w:val="00FE7604"/>
    <w:rsid w:val="00FF0962"/>
    <w:rsid w:val="00FF24A6"/>
    <w:rsid w:val="00FF2C6C"/>
    <w:rsid w:val="00FF4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1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C545F"/>
    <w:pPr>
      <w:spacing w:after="200" w:line="276" w:lineRule="auto"/>
    </w:pPr>
  </w:style>
  <w:style w:type="paragraph" w:styleId="1">
    <w:name w:val="heading 1"/>
    <w:basedOn w:val="a2"/>
    <w:next w:val="a2"/>
    <w:link w:val="1Char"/>
    <w:uiPriority w:val="9"/>
    <w:qFormat/>
    <w:rsid w:val="004654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2"/>
    <w:next w:val="a2"/>
    <w:link w:val="2Char"/>
    <w:uiPriority w:val="9"/>
    <w:unhideWhenUsed/>
    <w:qFormat/>
    <w:rsid w:val="00AA3A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Plain Text"/>
    <w:basedOn w:val="a2"/>
    <w:link w:val="Char"/>
    <w:uiPriority w:val="99"/>
    <w:unhideWhenUsed/>
    <w:rsid w:val="000C4E72"/>
    <w:pPr>
      <w:spacing w:after="0" w:line="240" w:lineRule="auto"/>
    </w:pPr>
    <w:rPr>
      <w:rFonts w:ascii="Calibri" w:hAnsi="Calibri"/>
      <w:szCs w:val="21"/>
    </w:rPr>
  </w:style>
  <w:style w:type="character" w:customStyle="1" w:styleId="Char">
    <w:name w:val="Απλό κείμενο Char"/>
    <w:basedOn w:val="a3"/>
    <w:link w:val="a6"/>
    <w:uiPriority w:val="99"/>
    <w:rsid w:val="000C4E72"/>
    <w:rPr>
      <w:rFonts w:ascii="Calibri" w:hAnsi="Calibri"/>
      <w:szCs w:val="21"/>
    </w:rPr>
  </w:style>
  <w:style w:type="character" w:styleId="-">
    <w:name w:val="Hyperlink"/>
    <w:unhideWhenUsed/>
    <w:rsid w:val="000C4E72"/>
    <w:rPr>
      <w:color w:val="0000FF"/>
      <w:u w:val="single"/>
    </w:rPr>
  </w:style>
  <w:style w:type="paragraph" w:customStyle="1" w:styleId="Module">
    <w:name w:val="Module"/>
    <w:basedOn w:val="a2"/>
    <w:next w:val="a2"/>
    <w:rsid w:val="000C4E72"/>
    <w:pPr>
      <w:suppressAutoHyphens/>
      <w:spacing w:before="240" w:after="240" w:line="240" w:lineRule="auto"/>
      <w:outlineLvl w:val="1"/>
    </w:pPr>
    <w:rPr>
      <w:rFonts w:ascii="Arial" w:eastAsia="Times New Roman" w:hAnsi="Arial" w:cs="Arial"/>
      <w:b/>
      <w:color w:val="5F5F5F"/>
      <w:sz w:val="32"/>
      <w:szCs w:val="24"/>
      <w:lang w:val="fr-FR" w:eastAsia="fr-FR"/>
    </w:rPr>
  </w:style>
  <w:style w:type="paragraph" w:customStyle="1" w:styleId="Titredechapitre">
    <w:name w:val="Titre de chapitre"/>
    <w:basedOn w:val="a2"/>
    <w:next w:val="Module"/>
    <w:rsid w:val="000C4E72"/>
    <w:pPr>
      <w:pageBreakBefore/>
      <w:widowControl w:val="0"/>
      <w:suppressAutoHyphens/>
      <w:spacing w:before="240" w:after="240" w:line="240" w:lineRule="auto"/>
      <w:ind w:left="-28"/>
      <w:jc w:val="right"/>
    </w:pPr>
    <w:rPr>
      <w:rFonts w:ascii="Arial" w:eastAsia="Times New Roman" w:hAnsi="Arial" w:cs="Arial"/>
      <w:b/>
      <w:color w:val="000000"/>
      <w:sz w:val="36"/>
      <w:szCs w:val="20"/>
      <w:lang w:val="fr-FR" w:eastAsia="fr-FR"/>
    </w:rPr>
  </w:style>
  <w:style w:type="paragraph" w:customStyle="1" w:styleId="En-ttetableau">
    <w:name w:val="En-tête tableau"/>
    <w:basedOn w:val="a2"/>
    <w:rsid w:val="000C4E72"/>
    <w:pPr>
      <w:widowControl w:val="0"/>
      <w:suppressAutoHyphens/>
      <w:spacing w:before="60" w:after="60" w:line="240" w:lineRule="auto"/>
      <w:ind w:left="57"/>
    </w:pPr>
    <w:rPr>
      <w:rFonts w:ascii="Arial" w:eastAsia="Times New Roman" w:hAnsi="Arial" w:cs="Arial"/>
      <w:b/>
      <w:color w:val="808080"/>
      <w:sz w:val="18"/>
      <w:szCs w:val="20"/>
      <w:lang w:val="fr-FR" w:eastAsia="fr-FR"/>
    </w:rPr>
  </w:style>
  <w:style w:type="paragraph" w:customStyle="1" w:styleId="Textetableau">
    <w:name w:val="Texte tableau"/>
    <w:basedOn w:val="a2"/>
    <w:rsid w:val="000C4E72"/>
    <w:pPr>
      <w:spacing w:before="60" w:after="60" w:line="240" w:lineRule="auto"/>
      <w:ind w:left="57"/>
    </w:pPr>
    <w:rPr>
      <w:rFonts w:ascii="Arial" w:eastAsia="Times New Roman" w:hAnsi="Arial" w:cs="Times New Roman"/>
      <w:sz w:val="18"/>
      <w:szCs w:val="20"/>
      <w:lang w:val="fr-FR" w:eastAsia="fr-FR"/>
    </w:rPr>
  </w:style>
  <w:style w:type="paragraph" w:styleId="a7">
    <w:name w:val="footer"/>
    <w:basedOn w:val="a2"/>
    <w:link w:val="Char0"/>
    <w:uiPriority w:val="99"/>
    <w:unhideWhenUsed/>
    <w:rsid w:val="000C4E72"/>
    <w:pPr>
      <w:tabs>
        <w:tab w:val="center" w:pos="4153"/>
        <w:tab w:val="right" w:pos="8306"/>
      </w:tabs>
      <w:spacing w:after="0" w:line="240" w:lineRule="auto"/>
    </w:pPr>
  </w:style>
  <w:style w:type="character" w:customStyle="1" w:styleId="Char0">
    <w:name w:val="Υποσέλιδο Char"/>
    <w:basedOn w:val="a3"/>
    <w:link w:val="a7"/>
    <w:uiPriority w:val="99"/>
    <w:rsid w:val="000C4E72"/>
  </w:style>
  <w:style w:type="character" w:customStyle="1" w:styleId="UnresolvedMention1">
    <w:name w:val="Unresolved Mention1"/>
    <w:basedOn w:val="a3"/>
    <w:uiPriority w:val="99"/>
    <w:semiHidden/>
    <w:unhideWhenUsed/>
    <w:rsid w:val="000C4E72"/>
    <w:rPr>
      <w:color w:val="808080"/>
      <w:shd w:val="clear" w:color="auto" w:fill="E6E6E6"/>
    </w:rPr>
  </w:style>
  <w:style w:type="paragraph" w:styleId="Web">
    <w:name w:val="Normal (Web)"/>
    <w:basedOn w:val="a2"/>
    <w:uiPriority w:val="99"/>
    <w:semiHidden/>
    <w:unhideWhenUsed/>
    <w:rsid w:val="00012D35"/>
    <w:pPr>
      <w:spacing w:before="100" w:beforeAutospacing="1" w:after="100" w:afterAutospacing="1" w:line="240" w:lineRule="auto"/>
    </w:pPr>
    <w:rPr>
      <w:rFonts w:ascii="Times New Roman" w:hAnsi="Times New Roman" w:cs="Times New Roman"/>
      <w:sz w:val="24"/>
      <w:szCs w:val="24"/>
      <w:lang w:val="el-GR" w:eastAsia="el-GR"/>
    </w:rPr>
  </w:style>
  <w:style w:type="paragraph" w:styleId="a8">
    <w:name w:val="Balloon Text"/>
    <w:basedOn w:val="a2"/>
    <w:link w:val="Char1"/>
    <w:uiPriority w:val="99"/>
    <w:semiHidden/>
    <w:unhideWhenUsed/>
    <w:rsid w:val="000B12E5"/>
    <w:pPr>
      <w:spacing w:after="0" w:line="240" w:lineRule="auto"/>
    </w:pPr>
    <w:rPr>
      <w:rFonts w:ascii="Tahoma" w:hAnsi="Tahoma" w:cs="Tahoma"/>
      <w:sz w:val="16"/>
      <w:szCs w:val="16"/>
    </w:rPr>
  </w:style>
  <w:style w:type="character" w:customStyle="1" w:styleId="Char1">
    <w:name w:val="Κείμενο πλαισίου Char"/>
    <w:basedOn w:val="a3"/>
    <w:link w:val="a8"/>
    <w:uiPriority w:val="99"/>
    <w:semiHidden/>
    <w:rsid w:val="000B12E5"/>
    <w:rPr>
      <w:rFonts w:ascii="Tahoma" w:hAnsi="Tahoma" w:cs="Tahoma"/>
      <w:sz w:val="16"/>
      <w:szCs w:val="16"/>
    </w:rPr>
  </w:style>
  <w:style w:type="character" w:customStyle="1" w:styleId="UnresolvedMention2">
    <w:name w:val="Unresolved Mention2"/>
    <w:basedOn w:val="a3"/>
    <w:uiPriority w:val="99"/>
    <w:semiHidden/>
    <w:unhideWhenUsed/>
    <w:rsid w:val="00686DD2"/>
    <w:rPr>
      <w:color w:val="605E5C"/>
      <w:shd w:val="clear" w:color="auto" w:fill="E1DFDD"/>
    </w:rPr>
  </w:style>
  <w:style w:type="paragraph" w:styleId="a1">
    <w:name w:val="List Paragraph"/>
    <w:basedOn w:val="a2"/>
    <w:uiPriority w:val="34"/>
    <w:qFormat/>
    <w:rsid w:val="006F162E"/>
    <w:pPr>
      <w:numPr>
        <w:numId w:val="3"/>
      </w:numPr>
      <w:spacing w:after="80" w:line="240" w:lineRule="auto"/>
      <w:jc w:val="both"/>
    </w:pPr>
    <w:rPr>
      <w:rFonts w:ascii="Calibri" w:eastAsia="Batang" w:hAnsi="Calibri" w:cs="Calibri"/>
      <w:lang w:val="el-GR" w:eastAsia="el-GR"/>
    </w:rPr>
  </w:style>
  <w:style w:type="table" w:styleId="a9">
    <w:name w:val="Table Grid"/>
    <w:basedOn w:val="a4"/>
    <w:uiPriority w:val="39"/>
    <w:rsid w:val="00AE30BC"/>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3A6FDA"/>
    <w:pPr>
      <w:spacing w:after="0" w:line="240" w:lineRule="auto"/>
    </w:pPr>
  </w:style>
  <w:style w:type="paragraph" w:styleId="a0">
    <w:name w:val="List Bullet"/>
    <w:basedOn w:val="a2"/>
    <w:uiPriority w:val="99"/>
    <w:unhideWhenUsed/>
    <w:rsid w:val="000E2132"/>
    <w:pPr>
      <w:numPr>
        <w:numId w:val="1"/>
      </w:numPr>
      <w:contextualSpacing/>
    </w:pPr>
  </w:style>
  <w:style w:type="character" w:styleId="ab">
    <w:name w:val="page number"/>
    <w:basedOn w:val="a3"/>
    <w:unhideWhenUsed/>
    <w:rsid w:val="00D110D5"/>
  </w:style>
  <w:style w:type="character" w:customStyle="1" w:styleId="1Char">
    <w:name w:val="Επικεφαλίδα 1 Char"/>
    <w:basedOn w:val="a3"/>
    <w:link w:val="1"/>
    <w:uiPriority w:val="9"/>
    <w:rsid w:val="00465403"/>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3"/>
    <w:link w:val="2"/>
    <w:uiPriority w:val="9"/>
    <w:rsid w:val="00AA3A68"/>
    <w:rPr>
      <w:rFonts w:asciiTheme="majorHAnsi" w:eastAsiaTheme="majorEastAsia" w:hAnsiTheme="majorHAnsi" w:cstheme="majorBidi"/>
      <w:color w:val="2F5496" w:themeColor="accent1" w:themeShade="BF"/>
      <w:sz w:val="26"/>
      <w:szCs w:val="26"/>
    </w:rPr>
  </w:style>
  <w:style w:type="character" w:styleId="ac">
    <w:name w:val="annotation reference"/>
    <w:basedOn w:val="a3"/>
    <w:uiPriority w:val="99"/>
    <w:semiHidden/>
    <w:unhideWhenUsed/>
    <w:rsid w:val="00D81724"/>
    <w:rPr>
      <w:sz w:val="16"/>
      <w:szCs w:val="16"/>
    </w:rPr>
  </w:style>
  <w:style w:type="paragraph" w:styleId="ad">
    <w:name w:val="annotation text"/>
    <w:basedOn w:val="a2"/>
    <w:link w:val="Char2"/>
    <w:uiPriority w:val="99"/>
    <w:semiHidden/>
    <w:unhideWhenUsed/>
    <w:rsid w:val="00D81724"/>
    <w:pPr>
      <w:spacing w:line="240" w:lineRule="auto"/>
    </w:pPr>
    <w:rPr>
      <w:sz w:val="20"/>
      <w:szCs w:val="20"/>
    </w:rPr>
  </w:style>
  <w:style w:type="character" w:customStyle="1" w:styleId="Char2">
    <w:name w:val="Κείμενο σχολίου Char"/>
    <w:basedOn w:val="a3"/>
    <w:link w:val="ad"/>
    <w:uiPriority w:val="99"/>
    <w:semiHidden/>
    <w:rsid w:val="00D81724"/>
    <w:rPr>
      <w:sz w:val="20"/>
      <w:szCs w:val="20"/>
    </w:rPr>
  </w:style>
  <w:style w:type="paragraph" w:styleId="ae">
    <w:name w:val="annotation subject"/>
    <w:basedOn w:val="ad"/>
    <w:next w:val="ad"/>
    <w:link w:val="Char3"/>
    <w:uiPriority w:val="99"/>
    <w:semiHidden/>
    <w:unhideWhenUsed/>
    <w:rsid w:val="00D81724"/>
    <w:rPr>
      <w:b/>
      <w:bCs/>
    </w:rPr>
  </w:style>
  <w:style w:type="character" w:customStyle="1" w:styleId="Char3">
    <w:name w:val="Θέμα σχολίου Char"/>
    <w:basedOn w:val="Char2"/>
    <w:link w:val="ae"/>
    <w:uiPriority w:val="99"/>
    <w:semiHidden/>
    <w:rsid w:val="00D81724"/>
    <w:rPr>
      <w:b/>
      <w:bCs/>
      <w:sz w:val="20"/>
      <w:szCs w:val="20"/>
    </w:rPr>
  </w:style>
  <w:style w:type="paragraph" w:styleId="af">
    <w:name w:val="header"/>
    <w:basedOn w:val="a2"/>
    <w:link w:val="Char4"/>
    <w:uiPriority w:val="99"/>
    <w:unhideWhenUsed/>
    <w:rsid w:val="00320CFF"/>
    <w:pPr>
      <w:tabs>
        <w:tab w:val="center" w:pos="4153"/>
        <w:tab w:val="right" w:pos="8306"/>
      </w:tabs>
      <w:spacing w:after="0" w:line="240" w:lineRule="auto"/>
    </w:pPr>
  </w:style>
  <w:style w:type="character" w:customStyle="1" w:styleId="Char4">
    <w:name w:val="Κεφαλίδα Char"/>
    <w:basedOn w:val="a3"/>
    <w:link w:val="af"/>
    <w:uiPriority w:val="99"/>
    <w:rsid w:val="00320CFF"/>
    <w:rPr>
      <w:rFonts w:ascii="Batang" w:hAnsi="Batang"/>
    </w:rPr>
  </w:style>
  <w:style w:type="paragraph" w:styleId="a">
    <w:name w:val="List Number"/>
    <w:basedOn w:val="a2"/>
    <w:uiPriority w:val="99"/>
    <w:unhideWhenUsed/>
    <w:rsid w:val="000E4C3A"/>
    <w:pPr>
      <w:numPr>
        <w:numId w:val="5"/>
      </w:numPr>
      <w:contextualSpacing/>
    </w:pPr>
  </w:style>
  <w:style w:type="character" w:styleId="af0">
    <w:name w:val="Emphasis"/>
    <w:basedOn w:val="a3"/>
    <w:uiPriority w:val="20"/>
    <w:qFormat/>
    <w:rsid w:val="00603A62"/>
    <w:rPr>
      <w:i/>
      <w:iCs/>
    </w:rPr>
  </w:style>
  <w:style w:type="table" w:customStyle="1" w:styleId="-31">
    <w:name w:val="Ανοιχτόχρωμη λίστα - ΄Εμφαση 31"/>
    <w:basedOn w:val="a4"/>
    <w:next w:val="-3"/>
    <w:uiPriority w:val="61"/>
    <w:rsid w:val="009D178A"/>
    <w:pPr>
      <w:spacing w:after="0" w:line="240" w:lineRule="auto"/>
    </w:pPr>
    <w:rPr>
      <w:rFonts w:ascii="Tahoma" w:eastAsia="Times New Roman" w:hAnsi="Tahoma" w:cs="Times New Roman"/>
      <w:sz w:val="20"/>
      <w:szCs w:val="20"/>
      <w:lang w:val="el-GR" w:eastAsia="el-G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
    <w:name w:val="Light List Accent 3"/>
    <w:basedOn w:val="a4"/>
    <w:uiPriority w:val="61"/>
    <w:semiHidden/>
    <w:unhideWhenUsed/>
    <w:rsid w:val="009D178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fontstyle01">
    <w:name w:val="fontstyle01"/>
    <w:basedOn w:val="a3"/>
    <w:rsid w:val="002A6DCE"/>
    <w:rPr>
      <w:rFonts w:ascii="Tahoma" w:hAnsi="Tahoma" w:cs="Tahoma" w:hint="default"/>
      <w:b w:val="0"/>
      <w:bCs w:val="0"/>
      <w:i w:val="0"/>
      <w:iCs w:val="0"/>
      <w:color w:val="555555"/>
      <w:sz w:val="20"/>
      <w:szCs w:val="20"/>
    </w:rPr>
  </w:style>
  <w:style w:type="table" w:customStyle="1" w:styleId="ListTable3Accent1">
    <w:name w:val="List Table 3 Accent 1"/>
    <w:basedOn w:val="a4"/>
    <w:uiPriority w:val="48"/>
    <w:rsid w:val="00D65101"/>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5">
    <w:name w:val="List Table 3 Accent 5"/>
    <w:basedOn w:val="a4"/>
    <w:uiPriority w:val="48"/>
    <w:rsid w:val="00D65101"/>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C545F"/>
    <w:pPr>
      <w:spacing w:after="200" w:line="276" w:lineRule="auto"/>
    </w:pPr>
  </w:style>
  <w:style w:type="paragraph" w:styleId="1">
    <w:name w:val="heading 1"/>
    <w:basedOn w:val="a2"/>
    <w:next w:val="a2"/>
    <w:link w:val="1Char"/>
    <w:uiPriority w:val="9"/>
    <w:qFormat/>
    <w:rsid w:val="004654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2"/>
    <w:next w:val="a2"/>
    <w:link w:val="2Char"/>
    <w:uiPriority w:val="9"/>
    <w:unhideWhenUsed/>
    <w:qFormat/>
    <w:rsid w:val="00AA3A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Plain Text"/>
    <w:basedOn w:val="a2"/>
    <w:link w:val="Char"/>
    <w:uiPriority w:val="99"/>
    <w:unhideWhenUsed/>
    <w:rsid w:val="000C4E72"/>
    <w:pPr>
      <w:spacing w:after="0" w:line="240" w:lineRule="auto"/>
    </w:pPr>
    <w:rPr>
      <w:rFonts w:ascii="Calibri" w:hAnsi="Calibri"/>
      <w:szCs w:val="21"/>
    </w:rPr>
  </w:style>
  <w:style w:type="character" w:customStyle="1" w:styleId="Char">
    <w:name w:val="Απλό κείμενο Char"/>
    <w:basedOn w:val="a3"/>
    <w:link w:val="a6"/>
    <w:uiPriority w:val="99"/>
    <w:rsid w:val="000C4E72"/>
    <w:rPr>
      <w:rFonts w:ascii="Calibri" w:hAnsi="Calibri"/>
      <w:szCs w:val="21"/>
    </w:rPr>
  </w:style>
  <w:style w:type="character" w:styleId="-">
    <w:name w:val="Hyperlink"/>
    <w:unhideWhenUsed/>
    <w:rsid w:val="000C4E72"/>
    <w:rPr>
      <w:color w:val="0000FF"/>
      <w:u w:val="single"/>
    </w:rPr>
  </w:style>
  <w:style w:type="paragraph" w:customStyle="1" w:styleId="Module">
    <w:name w:val="Module"/>
    <w:basedOn w:val="a2"/>
    <w:next w:val="a2"/>
    <w:rsid w:val="000C4E72"/>
    <w:pPr>
      <w:suppressAutoHyphens/>
      <w:spacing w:before="240" w:after="240" w:line="240" w:lineRule="auto"/>
      <w:outlineLvl w:val="1"/>
    </w:pPr>
    <w:rPr>
      <w:rFonts w:ascii="Arial" w:eastAsia="Times New Roman" w:hAnsi="Arial" w:cs="Arial"/>
      <w:b/>
      <w:color w:val="5F5F5F"/>
      <w:sz w:val="32"/>
      <w:szCs w:val="24"/>
      <w:lang w:val="fr-FR" w:eastAsia="fr-FR"/>
    </w:rPr>
  </w:style>
  <w:style w:type="paragraph" w:customStyle="1" w:styleId="Titredechapitre">
    <w:name w:val="Titre de chapitre"/>
    <w:basedOn w:val="a2"/>
    <w:next w:val="Module"/>
    <w:rsid w:val="000C4E72"/>
    <w:pPr>
      <w:pageBreakBefore/>
      <w:widowControl w:val="0"/>
      <w:suppressAutoHyphens/>
      <w:spacing w:before="240" w:after="240" w:line="240" w:lineRule="auto"/>
      <w:ind w:left="-28"/>
      <w:jc w:val="right"/>
    </w:pPr>
    <w:rPr>
      <w:rFonts w:ascii="Arial" w:eastAsia="Times New Roman" w:hAnsi="Arial" w:cs="Arial"/>
      <w:b/>
      <w:color w:val="000000"/>
      <w:sz w:val="36"/>
      <w:szCs w:val="20"/>
      <w:lang w:val="fr-FR" w:eastAsia="fr-FR"/>
    </w:rPr>
  </w:style>
  <w:style w:type="paragraph" w:customStyle="1" w:styleId="En-ttetableau">
    <w:name w:val="En-tête tableau"/>
    <w:basedOn w:val="a2"/>
    <w:rsid w:val="000C4E72"/>
    <w:pPr>
      <w:widowControl w:val="0"/>
      <w:suppressAutoHyphens/>
      <w:spacing w:before="60" w:after="60" w:line="240" w:lineRule="auto"/>
      <w:ind w:left="57"/>
    </w:pPr>
    <w:rPr>
      <w:rFonts w:ascii="Arial" w:eastAsia="Times New Roman" w:hAnsi="Arial" w:cs="Arial"/>
      <w:b/>
      <w:color w:val="808080"/>
      <w:sz w:val="18"/>
      <w:szCs w:val="20"/>
      <w:lang w:val="fr-FR" w:eastAsia="fr-FR"/>
    </w:rPr>
  </w:style>
  <w:style w:type="paragraph" w:customStyle="1" w:styleId="Textetableau">
    <w:name w:val="Texte tableau"/>
    <w:basedOn w:val="a2"/>
    <w:rsid w:val="000C4E72"/>
    <w:pPr>
      <w:spacing w:before="60" w:after="60" w:line="240" w:lineRule="auto"/>
      <w:ind w:left="57"/>
    </w:pPr>
    <w:rPr>
      <w:rFonts w:ascii="Arial" w:eastAsia="Times New Roman" w:hAnsi="Arial" w:cs="Times New Roman"/>
      <w:sz w:val="18"/>
      <w:szCs w:val="20"/>
      <w:lang w:val="fr-FR" w:eastAsia="fr-FR"/>
    </w:rPr>
  </w:style>
  <w:style w:type="paragraph" w:styleId="a7">
    <w:name w:val="footer"/>
    <w:basedOn w:val="a2"/>
    <w:link w:val="Char0"/>
    <w:uiPriority w:val="99"/>
    <w:unhideWhenUsed/>
    <w:rsid w:val="000C4E72"/>
    <w:pPr>
      <w:tabs>
        <w:tab w:val="center" w:pos="4153"/>
        <w:tab w:val="right" w:pos="8306"/>
      </w:tabs>
      <w:spacing w:after="0" w:line="240" w:lineRule="auto"/>
    </w:pPr>
  </w:style>
  <w:style w:type="character" w:customStyle="1" w:styleId="Char0">
    <w:name w:val="Υποσέλιδο Char"/>
    <w:basedOn w:val="a3"/>
    <w:link w:val="a7"/>
    <w:uiPriority w:val="99"/>
    <w:rsid w:val="000C4E72"/>
  </w:style>
  <w:style w:type="character" w:customStyle="1" w:styleId="UnresolvedMention1">
    <w:name w:val="Unresolved Mention1"/>
    <w:basedOn w:val="a3"/>
    <w:uiPriority w:val="99"/>
    <w:semiHidden/>
    <w:unhideWhenUsed/>
    <w:rsid w:val="000C4E72"/>
    <w:rPr>
      <w:color w:val="808080"/>
      <w:shd w:val="clear" w:color="auto" w:fill="E6E6E6"/>
    </w:rPr>
  </w:style>
  <w:style w:type="paragraph" w:styleId="Web">
    <w:name w:val="Normal (Web)"/>
    <w:basedOn w:val="a2"/>
    <w:uiPriority w:val="99"/>
    <w:semiHidden/>
    <w:unhideWhenUsed/>
    <w:rsid w:val="00012D35"/>
    <w:pPr>
      <w:spacing w:before="100" w:beforeAutospacing="1" w:after="100" w:afterAutospacing="1" w:line="240" w:lineRule="auto"/>
    </w:pPr>
    <w:rPr>
      <w:rFonts w:ascii="Times New Roman" w:hAnsi="Times New Roman" w:cs="Times New Roman"/>
      <w:sz w:val="24"/>
      <w:szCs w:val="24"/>
      <w:lang w:val="el-GR" w:eastAsia="el-GR"/>
    </w:rPr>
  </w:style>
  <w:style w:type="paragraph" w:styleId="a8">
    <w:name w:val="Balloon Text"/>
    <w:basedOn w:val="a2"/>
    <w:link w:val="Char1"/>
    <w:uiPriority w:val="99"/>
    <w:semiHidden/>
    <w:unhideWhenUsed/>
    <w:rsid w:val="000B12E5"/>
    <w:pPr>
      <w:spacing w:after="0" w:line="240" w:lineRule="auto"/>
    </w:pPr>
    <w:rPr>
      <w:rFonts w:ascii="Tahoma" w:hAnsi="Tahoma" w:cs="Tahoma"/>
      <w:sz w:val="16"/>
      <w:szCs w:val="16"/>
    </w:rPr>
  </w:style>
  <w:style w:type="character" w:customStyle="1" w:styleId="Char1">
    <w:name w:val="Κείμενο πλαισίου Char"/>
    <w:basedOn w:val="a3"/>
    <w:link w:val="a8"/>
    <w:uiPriority w:val="99"/>
    <w:semiHidden/>
    <w:rsid w:val="000B12E5"/>
    <w:rPr>
      <w:rFonts w:ascii="Tahoma" w:hAnsi="Tahoma" w:cs="Tahoma"/>
      <w:sz w:val="16"/>
      <w:szCs w:val="16"/>
    </w:rPr>
  </w:style>
  <w:style w:type="character" w:customStyle="1" w:styleId="UnresolvedMention2">
    <w:name w:val="Unresolved Mention2"/>
    <w:basedOn w:val="a3"/>
    <w:uiPriority w:val="99"/>
    <w:semiHidden/>
    <w:unhideWhenUsed/>
    <w:rsid w:val="00686DD2"/>
    <w:rPr>
      <w:color w:val="605E5C"/>
      <w:shd w:val="clear" w:color="auto" w:fill="E1DFDD"/>
    </w:rPr>
  </w:style>
  <w:style w:type="paragraph" w:styleId="a1">
    <w:name w:val="List Paragraph"/>
    <w:basedOn w:val="a2"/>
    <w:uiPriority w:val="34"/>
    <w:qFormat/>
    <w:rsid w:val="006F162E"/>
    <w:pPr>
      <w:numPr>
        <w:numId w:val="3"/>
      </w:numPr>
      <w:spacing w:after="80" w:line="240" w:lineRule="auto"/>
      <w:jc w:val="both"/>
    </w:pPr>
    <w:rPr>
      <w:rFonts w:ascii="Calibri" w:eastAsia="Batang" w:hAnsi="Calibri" w:cs="Calibri"/>
      <w:lang w:val="el-GR" w:eastAsia="el-GR"/>
    </w:rPr>
  </w:style>
  <w:style w:type="table" w:styleId="a9">
    <w:name w:val="Table Grid"/>
    <w:basedOn w:val="a4"/>
    <w:uiPriority w:val="39"/>
    <w:rsid w:val="00AE30BC"/>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3A6FDA"/>
    <w:pPr>
      <w:spacing w:after="0" w:line="240" w:lineRule="auto"/>
    </w:pPr>
  </w:style>
  <w:style w:type="paragraph" w:styleId="a0">
    <w:name w:val="List Bullet"/>
    <w:basedOn w:val="a2"/>
    <w:uiPriority w:val="99"/>
    <w:unhideWhenUsed/>
    <w:rsid w:val="000E2132"/>
    <w:pPr>
      <w:numPr>
        <w:numId w:val="1"/>
      </w:numPr>
      <w:contextualSpacing/>
    </w:pPr>
  </w:style>
  <w:style w:type="character" w:styleId="ab">
    <w:name w:val="page number"/>
    <w:basedOn w:val="a3"/>
    <w:unhideWhenUsed/>
    <w:rsid w:val="00D110D5"/>
  </w:style>
  <w:style w:type="character" w:customStyle="1" w:styleId="1Char">
    <w:name w:val="Επικεφαλίδα 1 Char"/>
    <w:basedOn w:val="a3"/>
    <w:link w:val="1"/>
    <w:uiPriority w:val="9"/>
    <w:rsid w:val="00465403"/>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3"/>
    <w:link w:val="2"/>
    <w:uiPriority w:val="9"/>
    <w:rsid w:val="00AA3A68"/>
    <w:rPr>
      <w:rFonts w:asciiTheme="majorHAnsi" w:eastAsiaTheme="majorEastAsia" w:hAnsiTheme="majorHAnsi" w:cstheme="majorBidi"/>
      <w:color w:val="2F5496" w:themeColor="accent1" w:themeShade="BF"/>
      <w:sz w:val="26"/>
      <w:szCs w:val="26"/>
    </w:rPr>
  </w:style>
  <w:style w:type="character" w:styleId="ac">
    <w:name w:val="annotation reference"/>
    <w:basedOn w:val="a3"/>
    <w:uiPriority w:val="99"/>
    <w:semiHidden/>
    <w:unhideWhenUsed/>
    <w:rsid w:val="00D81724"/>
    <w:rPr>
      <w:sz w:val="16"/>
      <w:szCs w:val="16"/>
    </w:rPr>
  </w:style>
  <w:style w:type="paragraph" w:styleId="ad">
    <w:name w:val="annotation text"/>
    <w:basedOn w:val="a2"/>
    <w:link w:val="Char2"/>
    <w:uiPriority w:val="99"/>
    <w:semiHidden/>
    <w:unhideWhenUsed/>
    <w:rsid w:val="00D81724"/>
    <w:pPr>
      <w:spacing w:line="240" w:lineRule="auto"/>
    </w:pPr>
    <w:rPr>
      <w:sz w:val="20"/>
      <w:szCs w:val="20"/>
    </w:rPr>
  </w:style>
  <w:style w:type="character" w:customStyle="1" w:styleId="Char2">
    <w:name w:val="Κείμενο σχολίου Char"/>
    <w:basedOn w:val="a3"/>
    <w:link w:val="ad"/>
    <w:uiPriority w:val="99"/>
    <w:semiHidden/>
    <w:rsid w:val="00D81724"/>
    <w:rPr>
      <w:sz w:val="20"/>
      <w:szCs w:val="20"/>
    </w:rPr>
  </w:style>
  <w:style w:type="paragraph" w:styleId="ae">
    <w:name w:val="annotation subject"/>
    <w:basedOn w:val="ad"/>
    <w:next w:val="ad"/>
    <w:link w:val="Char3"/>
    <w:uiPriority w:val="99"/>
    <w:semiHidden/>
    <w:unhideWhenUsed/>
    <w:rsid w:val="00D81724"/>
    <w:rPr>
      <w:b/>
      <w:bCs/>
    </w:rPr>
  </w:style>
  <w:style w:type="character" w:customStyle="1" w:styleId="Char3">
    <w:name w:val="Θέμα σχολίου Char"/>
    <w:basedOn w:val="Char2"/>
    <w:link w:val="ae"/>
    <w:uiPriority w:val="99"/>
    <w:semiHidden/>
    <w:rsid w:val="00D81724"/>
    <w:rPr>
      <w:b/>
      <w:bCs/>
      <w:sz w:val="20"/>
      <w:szCs w:val="20"/>
    </w:rPr>
  </w:style>
  <w:style w:type="paragraph" w:styleId="af">
    <w:name w:val="header"/>
    <w:basedOn w:val="a2"/>
    <w:link w:val="Char4"/>
    <w:uiPriority w:val="99"/>
    <w:unhideWhenUsed/>
    <w:rsid w:val="00320CFF"/>
    <w:pPr>
      <w:tabs>
        <w:tab w:val="center" w:pos="4153"/>
        <w:tab w:val="right" w:pos="8306"/>
      </w:tabs>
      <w:spacing w:after="0" w:line="240" w:lineRule="auto"/>
    </w:pPr>
  </w:style>
  <w:style w:type="character" w:customStyle="1" w:styleId="Char4">
    <w:name w:val="Κεφαλίδα Char"/>
    <w:basedOn w:val="a3"/>
    <w:link w:val="af"/>
    <w:uiPriority w:val="99"/>
    <w:rsid w:val="00320CFF"/>
    <w:rPr>
      <w:rFonts w:ascii="Batang" w:hAnsi="Batang"/>
    </w:rPr>
  </w:style>
  <w:style w:type="paragraph" w:styleId="a">
    <w:name w:val="List Number"/>
    <w:basedOn w:val="a2"/>
    <w:uiPriority w:val="99"/>
    <w:unhideWhenUsed/>
    <w:rsid w:val="000E4C3A"/>
    <w:pPr>
      <w:numPr>
        <w:numId w:val="5"/>
      </w:numPr>
      <w:contextualSpacing/>
    </w:pPr>
  </w:style>
  <w:style w:type="character" w:styleId="af0">
    <w:name w:val="Emphasis"/>
    <w:basedOn w:val="a3"/>
    <w:uiPriority w:val="20"/>
    <w:qFormat/>
    <w:rsid w:val="00603A62"/>
    <w:rPr>
      <w:i/>
      <w:iCs/>
    </w:rPr>
  </w:style>
  <w:style w:type="table" w:customStyle="1" w:styleId="-31">
    <w:name w:val="Ανοιχτόχρωμη λίστα - ΄Εμφαση 31"/>
    <w:basedOn w:val="a4"/>
    <w:next w:val="-3"/>
    <w:uiPriority w:val="61"/>
    <w:rsid w:val="009D178A"/>
    <w:pPr>
      <w:spacing w:after="0" w:line="240" w:lineRule="auto"/>
    </w:pPr>
    <w:rPr>
      <w:rFonts w:ascii="Tahoma" w:eastAsia="Times New Roman" w:hAnsi="Tahoma" w:cs="Times New Roman"/>
      <w:sz w:val="20"/>
      <w:szCs w:val="20"/>
      <w:lang w:val="el-GR" w:eastAsia="el-G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
    <w:name w:val="Light List Accent 3"/>
    <w:basedOn w:val="a4"/>
    <w:uiPriority w:val="61"/>
    <w:semiHidden/>
    <w:unhideWhenUsed/>
    <w:rsid w:val="009D178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fontstyle01">
    <w:name w:val="fontstyle01"/>
    <w:basedOn w:val="a3"/>
    <w:rsid w:val="002A6DCE"/>
    <w:rPr>
      <w:rFonts w:ascii="Tahoma" w:hAnsi="Tahoma" w:cs="Tahoma" w:hint="default"/>
      <w:b w:val="0"/>
      <w:bCs w:val="0"/>
      <w:i w:val="0"/>
      <w:iCs w:val="0"/>
      <w:color w:val="555555"/>
      <w:sz w:val="20"/>
      <w:szCs w:val="20"/>
    </w:rPr>
  </w:style>
  <w:style w:type="table" w:customStyle="1" w:styleId="ListTable3Accent1">
    <w:name w:val="List Table 3 Accent 1"/>
    <w:basedOn w:val="a4"/>
    <w:uiPriority w:val="48"/>
    <w:rsid w:val="00D65101"/>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5">
    <w:name w:val="List Table 3 Accent 5"/>
    <w:basedOn w:val="a4"/>
    <w:uiPriority w:val="48"/>
    <w:rsid w:val="00D65101"/>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3483">
      <w:bodyDiv w:val="1"/>
      <w:marLeft w:val="0"/>
      <w:marRight w:val="0"/>
      <w:marTop w:val="0"/>
      <w:marBottom w:val="0"/>
      <w:divBdr>
        <w:top w:val="none" w:sz="0" w:space="0" w:color="auto"/>
        <w:left w:val="none" w:sz="0" w:space="0" w:color="auto"/>
        <w:bottom w:val="none" w:sz="0" w:space="0" w:color="auto"/>
        <w:right w:val="none" w:sz="0" w:space="0" w:color="auto"/>
      </w:divBdr>
    </w:div>
    <w:div w:id="134419133">
      <w:bodyDiv w:val="1"/>
      <w:marLeft w:val="0"/>
      <w:marRight w:val="0"/>
      <w:marTop w:val="0"/>
      <w:marBottom w:val="0"/>
      <w:divBdr>
        <w:top w:val="none" w:sz="0" w:space="0" w:color="auto"/>
        <w:left w:val="none" w:sz="0" w:space="0" w:color="auto"/>
        <w:bottom w:val="none" w:sz="0" w:space="0" w:color="auto"/>
        <w:right w:val="none" w:sz="0" w:space="0" w:color="auto"/>
      </w:divBdr>
    </w:div>
    <w:div w:id="208347551">
      <w:bodyDiv w:val="1"/>
      <w:marLeft w:val="0"/>
      <w:marRight w:val="0"/>
      <w:marTop w:val="0"/>
      <w:marBottom w:val="0"/>
      <w:divBdr>
        <w:top w:val="none" w:sz="0" w:space="0" w:color="auto"/>
        <w:left w:val="none" w:sz="0" w:space="0" w:color="auto"/>
        <w:bottom w:val="none" w:sz="0" w:space="0" w:color="auto"/>
        <w:right w:val="none" w:sz="0" w:space="0" w:color="auto"/>
      </w:divBdr>
    </w:div>
    <w:div w:id="233129954">
      <w:bodyDiv w:val="1"/>
      <w:marLeft w:val="0"/>
      <w:marRight w:val="0"/>
      <w:marTop w:val="0"/>
      <w:marBottom w:val="0"/>
      <w:divBdr>
        <w:top w:val="none" w:sz="0" w:space="0" w:color="auto"/>
        <w:left w:val="none" w:sz="0" w:space="0" w:color="auto"/>
        <w:bottom w:val="none" w:sz="0" w:space="0" w:color="auto"/>
        <w:right w:val="none" w:sz="0" w:space="0" w:color="auto"/>
      </w:divBdr>
    </w:div>
    <w:div w:id="322005627">
      <w:bodyDiv w:val="1"/>
      <w:marLeft w:val="0"/>
      <w:marRight w:val="0"/>
      <w:marTop w:val="0"/>
      <w:marBottom w:val="0"/>
      <w:divBdr>
        <w:top w:val="none" w:sz="0" w:space="0" w:color="auto"/>
        <w:left w:val="none" w:sz="0" w:space="0" w:color="auto"/>
        <w:bottom w:val="none" w:sz="0" w:space="0" w:color="auto"/>
        <w:right w:val="none" w:sz="0" w:space="0" w:color="auto"/>
      </w:divBdr>
    </w:div>
    <w:div w:id="342829471">
      <w:bodyDiv w:val="1"/>
      <w:marLeft w:val="0"/>
      <w:marRight w:val="0"/>
      <w:marTop w:val="0"/>
      <w:marBottom w:val="0"/>
      <w:divBdr>
        <w:top w:val="none" w:sz="0" w:space="0" w:color="auto"/>
        <w:left w:val="none" w:sz="0" w:space="0" w:color="auto"/>
        <w:bottom w:val="none" w:sz="0" w:space="0" w:color="auto"/>
        <w:right w:val="none" w:sz="0" w:space="0" w:color="auto"/>
      </w:divBdr>
    </w:div>
    <w:div w:id="420954345">
      <w:bodyDiv w:val="1"/>
      <w:marLeft w:val="0"/>
      <w:marRight w:val="0"/>
      <w:marTop w:val="0"/>
      <w:marBottom w:val="0"/>
      <w:divBdr>
        <w:top w:val="none" w:sz="0" w:space="0" w:color="auto"/>
        <w:left w:val="none" w:sz="0" w:space="0" w:color="auto"/>
        <w:bottom w:val="none" w:sz="0" w:space="0" w:color="auto"/>
        <w:right w:val="none" w:sz="0" w:space="0" w:color="auto"/>
      </w:divBdr>
    </w:div>
    <w:div w:id="434984658">
      <w:bodyDiv w:val="1"/>
      <w:marLeft w:val="0"/>
      <w:marRight w:val="0"/>
      <w:marTop w:val="0"/>
      <w:marBottom w:val="0"/>
      <w:divBdr>
        <w:top w:val="none" w:sz="0" w:space="0" w:color="auto"/>
        <w:left w:val="none" w:sz="0" w:space="0" w:color="auto"/>
        <w:bottom w:val="none" w:sz="0" w:space="0" w:color="auto"/>
        <w:right w:val="none" w:sz="0" w:space="0" w:color="auto"/>
      </w:divBdr>
    </w:div>
    <w:div w:id="438137939">
      <w:bodyDiv w:val="1"/>
      <w:marLeft w:val="0"/>
      <w:marRight w:val="0"/>
      <w:marTop w:val="0"/>
      <w:marBottom w:val="0"/>
      <w:divBdr>
        <w:top w:val="none" w:sz="0" w:space="0" w:color="auto"/>
        <w:left w:val="none" w:sz="0" w:space="0" w:color="auto"/>
        <w:bottom w:val="none" w:sz="0" w:space="0" w:color="auto"/>
        <w:right w:val="none" w:sz="0" w:space="0" w:color="auto"/>
      </w:divBdr>
    </w:div>
    <w:div w:id="509295262">
      <w:bodyDiv w:val="1"/>
      <w:marLeft w:val="0"/>
      <w:marRight w:val="0"/>
      <w:marTop w:val="0"/>
      <w:marBottom w:val="0"/>
      <w:divBdr>
        <w:top w:val="none" w:sz="0" w:space="0" w:color="auto"/>
        <w:left w:val="none" w:sz="0" w:space="0" w:color="auto"/>
        <w:bottom w:val="none" w:sz="0" w:space="0" w:color="auto"/>
        <w:right w:val="none" w:sz="0" w:space="0" w:color="auto"/>
      </w:divBdr>
      <w:divsChild>
        <w:div w:id="1288272235">
          <w:marLeft w:val="562"/>
          <w:marRight w:val="0"/>
          <w:marTop w:val="0"/>
          <w:marBottom w:val="0"/>
          <w:divBdr>
            <w:top w:val="none" w:sz="0" w:space="0" w:color="auto"/>
            <w:left w:val="none" w:sz="0" w:space="0" w:color="auto"/>
            <w:bottom w:val="none" w:sz="0" w:space="0" w:color="auto"/>
            <w:right w:val="none" w:sz="0" w:space="0" w:color="auto"/>
          </w:divBdr>
        </w:div>
      </w:divsChild>
    </w:div>
    <w:div w:id="517089250">
      <w:bodyDiv w:val="1"/>
      <w:marLeft w:val="0"/>
      <w:marRight w:val="0"/>
      <w:marTop w:val="0"/>
      <w:marBottom w:val="0"/>
      <w:divBdr>
        <w:top w:val="none" w:sz="0" w:space="0" w:color="auto"/>
        <w:left w:val="none" w:sz="0" w:space="0" w:color="auto"/>
        <w:bottom w:val="none" w:sz="0" w:space="0" w:color="auto"/>
        <w:right w:val="none" w:sz="0" w:space="0" w:color="auto"/>
      </w:divBdr>
    </w:div>
    <w:div w:id="535507355">
      <w:bodyDiv w:val="1"/>
      <w:marLeft w:val="0"/>
      <w:marRight w:val="0"/>
      <w:marTop w:val="0"/>
      <w:marBottom w:val="0"/>
      <w:divBdr>
        <w:top w:val="none" w:sz="0" w:space="0" w:color="auto"/>
        <w:left w:val="none" w:sz="0" w:space="0" w:color="auto"/>
        <w:bottom w:val="none" w:sz="0" w:space="0" w:color="auto"/>
        <w:right w:val="none" w:sz="0" w:space="0" w:color="auto"/>
      </w:divBdr>
      <w:divsChild>
        <w:div w:id="1828666670">
          <w:marLeft w:val="0"/>
          <w:marRight w:val="0"/>
          <w:marTop w:val="0"/>
          <w:marBottom w:val="0"/>
          <w:divBdr>
            <w:top w:val="none" w:sz="0" w:space="0" w:color="auto"/>
            <w:left w:val="none" w:sz="0" w:space="0" w:color="auto"/>
            <w:bottom w:val="none" w:sz="0" w:space="0" w:color="auto"/>
            <w:right w:val="none" w:sz="0" w:space="0" w:color="auto"/>
          </w:divBdr>
        </w:div>
      </w:divsChild>
    </w:div>
    <w:div w:id="681857854">
      <w:bodyDiv w:val="1"/>
      <w:marLeft w:val="0"/>
      <w:marRight w:val="0"/>
      <w:marTop w:val="0"/>
      <w:marBottom w:val="0"/>
      <w:divBdr>
        <w:top w:val="none" w:sz="0" w:space="0" w:color="auto"/>
        <w:left w:val="none" w:sz="0" w:space="0" w:color="auto"/>
        <w:bottom w:val="none" w:sz="0" w:space="0" w:color="auto"/>
        <w:right w:val="none" w:sz="0" w:space="0" w:color="auto"/>
      </w:divBdr>
    </w:div>
    <w:div w:id="698512814">
      <w:bodyDiv w:val="1"/>
      <w:marLeft w:val="0"/>
      <w:marRight w:val="0"/>
      <w:marTop w:val="0"/>
      <w:marBottom w:val="0"/>
      <w:divBdr>
        <w:top w:val="none" w:sz="0" w:space="0" w:color="auto"/>
        <w:left w:val="none" w:sz="0" w:space="0" w:color="auto"/>
        <w:bottom w:val="none" w:sz="0" w:space="0" w:color="auto"/>
        <w:right w:val="none" w:sz="0" w:space="0" w:color="auto"/>
      </w:divBdr>
    </w:div>
    <w:div w:id="736439807">
      <w:bodyDiv w:val="1"/>
      <w:marLeft w:val="0"/>
      <w:marRight w:val="0"/>
      <w:marTop w:val="0"/>
      <w:marBottom w:val="0"/>
      <w:divBdr>
        <w:top w:val="none" w:sz="0" w:space="0" w:color="auto"/>
        <w:left w:val="none" w:sz="0" w:space="0" w:color="auto"/>
        <w:bottom w:val="none" w:sz="0" w:space="0" w:color="auto"/>
        <w:right w:val="none" w:sz="0" w:space="0" w:color="auto"/>
      </w:divBdr>
    </w:div>
    <w:div w:id="774910504">
      <w:bodyDiv w:val="1"/>
      <w:marLeft w:val="0"/>
      <w:marRight w:val="0"/>
      <w:marTop w:val="0"/>
      <w:marBottom w:val="0"/>
      <w:divBdr>
        <w:top w:val="none" w:sz="0" w:space="0" w:color="auto"/>
        <w:left w:val="none" w:sz="0" w:space="0" w:color="auto"/>
        <w:bottom w:val="none" w:sz="0" w:space="0" w:color="auto"/>
        <w:right w:val="none" w:sz="0" w:space="0" w:color="auto"/>
      </w:divBdr>
    </w:div>
    <w:div w:id="798570254">
      <w:bodyDiv w:val="1"/>
      <w:marLeft w:val="0"/>
      <w:marRight w:val="0"/>
      <w:marTop w:val="0"/>
      <w:marBottom w:val="0"/>
      <w:divBdr>
        <w:top w:val="none" w:sz="0" w:space="0" w:color="auto"/>
        <w:left w:val="none" w:sz="0" w:space="0" w:color="auto"/>
        <w:bottom w:val="none" w:sz="0" w:space="0" w:color="auto"/>
        <w:right w:val="none" w:sz="0" w:space="0" w:color="auto"/>
      </w:divBdr>
    </w:div>
    <w:div w:id="861675791">
      <w:bodyDiv w:val="1"/>
      <w:marLeft w:val="0"/>
      <w:marRight w:val="0"/>
      <w:marTop w:val="0"/>
      <w:marBottom w:val="0"/>
      <w:divBdr>
        <w:top w:val="none" w:sz="0" w:space="0" w:color="auto"/>
        <w:left w:val="none" w:sz="0" w:space="0" w:color="auto"/>
        <w:bottom w:val="none" w:sz="0" w:space="0" w:color="auto"/>
        <w:right w:val="none" w:sz="0" w:space="0" w:color="auto"/>
      </w:divBdr>
    </w:div>
    <w:div w:id="894505158">
      <w:bodyDiv w:val="1"/>
      <w:marLeft w:val="0"/>
      <w:marRight w:val="0"/>
      <w:marTop w:val="0"/>
      <w:marBottom w:val="0"/>
      <w:divBdr>
        <w:top w:val="none" w:sz="0" w:space="0" w:color="auto"/>
        <w:left w:val="none" w:sz="0" w:space="0" w:color="auto"/>
        <w:bottom w:val="none" w:sz="0" w:space="0" w:color="auto"/>
        <w:right w:val="none" w:sz="0" w:space="0" w:color="auto"/>
      </w:divBdr>
    </w:div>
    <w:div w:id="926377602">
      <w:bodyDiv w:val="1"/>
      <w:marLeft w:val="0"/>
      <w:marRight w:val="0"/>
      <w:marTop w:val="0"/>
      <w:marBottom w:val="0"/>
      <w:divBdr>
        <w:top w:val="none" w:sz="0" w:space="0" w:color="auto"/>
        <w:left w:val="none" w:sz="0" w:space="0" w:color="auto"/>
        <w:bottom w:val="none" w:sz="0" w:space="0" w:color="auto"/>
        <w:right w:val="none" w:sz="0" w:space="0" w:color="auto"/>
      </w:divBdr>
    </w:div>
    <w:div w:id="965967085">
      <w:bodyDiv w:val="1"/>
      <w:marLeft w:val="0"/>
      <w:marRight w:val="0"/>
      <w:marTop w:val="0"/>
      <w:marBottom w:val="0"/>
      <w:divBdr>
        <w:top w:val="none" w:sz="0" w:space="0" w:color="auto"/>
        <w:left w:val="none" w:sz="0" w:space="0" w:color="auto"/>
        <w:bottom w:val="none" w:sz="0" w:space="0" w:color="auto"/>
        <w:right w:val="none" w:sz="0" w:space="0" w:color="auto"/>
      </w:divBdr>
    </w:div>
    <w:div w:id="975450000">
      <w:bodyDiv w:val="1"/>
      <w:marLeft w:val="0"/>
      <w:marRight w:val="0"/>
      <w:marTop w:val="0"/>
      <w:marBottom w:val="0"/>
      <w:divBdr>
        <w:top w:val="none" w:sz="0" w:space="0" w:color="auto"/>
        <w:left w:val="none" w:sz="0" w:space="0" w:color="auto"/>
        <w:bottom w:val="none" w:sz="0" w:space="0" w:color="auto"/>
        <w:right w:val="none" w:sz="0" w:space="0" w:color="auto"/>
      </w:divBdr>
    </w:div>
    <w:div w:id="1003895091">
      <w:marLeft w:val="0"/>
      <w:marRight w:val="0"/>
      <w:marTop w:val="0"/>
      <w:marBottom w:val="0"/>
      <w:divBdr>
        <w:top w:val="none" w:sz="0" w:space="0" w:color="auto"/>
        <w:left w:val="none" w:sz="0" w:space="0" w:color="auto"/>
        <w:bottom w:val="none" w:sz="0" w:space="0" w:color="auto"/>
        <w:right w:val="none" w:sz="0" w:space="0" w:color="auto"/>
      </w:divBdr>
      <w:divsChild>
        <w:div w:id="1000279102">
          <w:marLeft w:val="0"/>
          <w:marRight w:val="0"/>
          <w:marTop w:val="0"/>
          <w:marBottom w:val="0"/>
          <w:divBdr>
            <w:top w:val="none" w:sz="0" w:space="0" w:color="auto"/>
            <w:left w:val="none" w:sz="0" w:space="0" w:color="auto"/>
            <w:bottom w:val="none" w:sz="0" w:space="0" w:color="auto"/>
            <w:right w:val="none" w:sz="0" w:space="0" w:color="auto"/>
          </w:divBdr>
          <w:divsChild>
            <w:div w:id="1127162323">
              <w:marLeft w:val="0"/>
              <w:marRight w:val="0"/>
              <w:marTop w:val="0"/>
              <w:marBottom w:val="0"/>
              <w:divBdr>
                <w:top w:val="none" w:sz="0" w:space="0" w:color="auto"/>
                <w:left w:val="none" w:sz="0" w:space="0" w:color="auto"/>
                <w:bottom w:val="none" w:sz="0" w:space="0" w:color="auto"/>
                <w:right w:val="none" w:sz="0" w:space="0" w:color="auto"/>
              </w:divBdr>
            </w:div>
          </w:divsChild>
        </w:div>
        <w:div w:id="11421029">
          <w:marLeft w:val="0"/>
          <w:marRight w:val="0"/>
          <w:marTop w:val="0"/>
          <w:marBottom w:val="0"/>
          <w:divBdr>
            <w:top w:val="none" w:sz="0" w:space="0" w:color="auto"/>
            <w:left w:val="none" w:sz="0" w:space="0" w:color="auto"/>
            <w:bottom w:val="none" w:sz="0" w:space="0" w:color="auto"/>
            <w:right w:val="none" w:sz="0" w:space="0" w:color="auto"/>
          </w:divBdr>
          <w:divsChild>
            <w:div w:id="1681467665">
              <w:marLeft w:val="0"/>
              <w:marRight w:val="0"/>
              <w:marTop w:val="0"/>
              <w:marBottom w:val="0"/>
              <w:divBdr>
                <w:top w:val="none" w:sz="0" w:space="0" w:color="auto"/>
                <w:left w:val="none" w:sz="0" w:space="0" w:color="auto"/>
                <w:bottom w:val="none" w:sz="0" w:space="0" w:color="auto"/>
                <w:right w:val="none" w:sz="0" w:space="0" w:color="auto"/>
              </w:divBdr>
              <w:divsChild>
                <w:div w:id="79327599">
                  <w:marLeft w:val="0"/>
                  <w:marRight w:val="0"/>
                  <w:marTop w:val="0"/>
                  <w:marBottom w:val="0"/>
                  <w:divBdr>
                    <w:top w:val="none" w:sz="0" w:space="0" w:color="auto"/>
                    <w:left w:val="none" w:sz="0" w:space="0" w:color="auto"/>
                    <w:bottom w:val="none" w:sz="0" w:space="0" w:color="auto"/>
                    <w:right w:val="none" w:sz="0" w:space="0" w:color="auto"/>
                  </w:divBdr>
                  <w:divsChild>
                    <w:div w:id="924190614">
                      <w:marLeft w:val="0"/>
                      <w:marRight w:val="0"/>
                      <w:marTop w:val="0"/>
                      <w:marBottom w:val="0"/>
                      <w:divBdr>
                        <w:top w:val="none" w:sz="0" w:space="0" w:color="auto"/>
                        <w:left w:val="none" w:sz="0" w:space="0" w:color="auto"/>
                        <w:bottom w:val="none" w:sz="0" w:space="0" w:color="auto"/>
                        <w:right w:val="none" w:sz="0" w:space="0" w:color="auto"/>
                      </w:divBdr>
                      <w:divsChild>
                        <w:div w:id="1555963527">
                          <w:marLeft w:val="0"/>
                          <w:marRight w:val="0"/>
                          <w:marTop w:val="0"/>
                          <w:marBottom w:val="0"/>
                          <w:divBdr>
                            <w:top w:val="none" w:sz="0" w:space="0" w:color="auto"/>
                            <w:left w:val="none" w:sz="0" w:space="0" w:color="auto"/>
                            <w:bottom w:val="none" w:sz="0" w:space="0" w:color="auto"/>
                            <w:right w:val="none" w:sz="0" w:space="0" w:color="auto"/>
                          </w:divBdr>
                          <w:divsChild>
                            <w:div w:id="1488782322">
                              <w:marLeft w:val="0"/>
                              <w:marRight w:val="0"/>
                              <w:marTop w:val="0"/>
                              <w:marBottom w:val="0"/>
                              <w:divBdr>
                                <w:top w:val="none" w:sz="0" w:space="0" w:color="auto"/>
                                <w:left w:val="none" w:sz="0" w:space="0" w:color="auto"/>
                                <w:bottom w:val="none" w:sz="0" w:space="0" w:color="auto"/>
                                <w:right w:val="none" w:sz="0" w:space="0" w:color="auto"/>
                              </w:divBdr>
                              <w:divsChild>
                                <w:div w:id="9461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814607">
          <w:marLeft w:val="0"/>
          <w:marRight w:val="0"/>
          <w:marTop w:val="0"/>
          <w:marBottom w:val="0"/>
          <w:divBdr>
            <w:top w:val="none" w:sz="0" w:space="0" w:color="auto"/>
            <w:left w:val="none" w:sz="0" w:space="0" w:color="auto"/>
            <w:bottom w:val="none" w:sz="0" w:space="0" w:color="auto"/>
            <w:right w:val="none" w:sz="0" w:space="0" w:color="auto"/>
          </w:divBdr>
          <w:divsChild>
            <w:div w:id="2001805017">
              <w:marLeft w:val="0"/>
              <w:marRight w:val="0"/>
              <w:marTop w:val="0"/>
              <w:marBottom w:val="0"/>
              <w:divBdr>
                <w:top w:val="none" w:sz="0" w:space="0" w:color="auto"/>
                <w:left w:val="none" w:sz="0" w:space="0" w:color="auto"/>
                <w:bottom w:val="none" w:sz="0" w:space="0" w:color="auto"/>
                <w:right w:val="none" w:sz="0" w:space="0" w:color="auto"/>
              </w:divBdr>
              <w:divsChild>
                <w:div w:id="371613315">
                  <w:marLeft w:val="0"/>
                  <w:marRight w:val="0"/>
                  <w:marTop w:val="0"/>
                  <w:marBottom w:val="0"/>
                  <w:divBdr>
                    <w:top w:val="none" w:sz="0" w:space="0" w:color="auto"/>
                    <w:left w:val="none" w:sz="0" w:space="0" w:color="auto"/>
                    <w:bottom w:val="none" w:sz="0" w:space="0" w:color="auto"/>
                    <w:right w:val="none" w:sz="0" w:space="0" w:color="auto"/>
                  </w:divBdr>
                  <w:divsChild>
                    <w:div w:id="2010283414">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 w:id="321589478">
              <w:marLeft w:val="0"/>
              <w:marRight w:val="480"/>
              <w:marTop w:val="0"/>
              <w:marBottom w:val="0"/>
              <w:divBdr>
                <w:top w:val="none" w:sz="0" w:space="0" w:color="auto"/>
                <w:left w:val="none" w:sz="0" w:space="0" w:color="auto"/>
                <w:bottom w:val="none" w:sz="0" w:space="0" w:color="auto"/>
                <w:right w:val="none" w:sz="0" w:space="0" w:color="auto"/>
              </w:divBdr>
              <w:divsChild>
                <w:div w:id="833957224">
                  <w:marLeft w:val="0"/>
                  <w:marRight w:val="0"/>
                  <w:marTop w:val="0"/>
                  <w:marBottom w:val="0"/>
                  <w:divBdr>
                    <w:top w:val="none" w:sz="0" w:space="0" w:color="auto"/>
                    <w:left w:val="none" w:sz="0" w:space="0" w:color="auto"/>
                    <w:bottom w:val="none" w:sz="0" w:space="0" w:color="auto"/>
                    <w:right w:val="none" w:sz="0" w:space="0" w:color="auto"/>
                  </w:divBdr>
                  <w:divsChild>
                    <w:div w:id="37350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2382">
      <w:bodyDiv w:val="1"/>
      <w:marLeft w:val="0"/>
      <w:marRight w:val="0"/>
      <w:marTop w:val="0"/>
      <w:marBottom w:val="0"/>
      <w:divBdr>
        <w:top w:val="none" w:sz="0" w:space="0" w:color="auto"/>
        <w:left w:val="none" w:sz="0" w:space="0" w:color="auto"/>
        <w:bottom w:val="none" w:sz="0" w:space="0" w:color="auto"/>
        <w:right w:val="none" w:sz="0" w:space="0" w:color="auto"/>
      </w:divBdr>
    </w:div>
    <w:div w:id="1065571554">
      <w:bodyDiv w:val="1"/>
      <w:marLeft w:val="0"/>
      <w:marRight w:val="0"/>
      <w:marTop w:val="0"/>
      <w:marBottom w:val="0"/>
      <w:divBdr>
        <w:top w:val="none" w:sz="0" w:space="0" w:color="auto"/>
        <w:left w:val="none" w:sz="0" w:space="0" w:color="auto"/>
        <w:bottom w:val="none" w:sz="0" w:space="0" w:color="auto"/>
        <w:right w:val="none" w:sz="0" w:space="0" w:color="auto"/>
      </w:divBdr>
    </w:div>
    <w:div w:id="1070153386">
      <w:bodyDiv w:val="1"/>
      <w:marLeft w:val="0"/>
      <w:marRight w:val="0"/>
      <w:marTop w:val="0"/>
      <w:marBottom w:val="0"/>
      <w:divBdr>
        <w:top w:val="none" w:sz="0" w:space="0" w:color="auto"/>
        <w:left w:val="none" w:sz="0" w:space="0" w:color="auto"/>
        <w:bottom w:val="none" w:sz="0" w:space="0" w:color="auto"/>
        <w:right w:val="none" w:sz="0" w:space="0" w:color="auto"/>
      </w:divBdr>
    </w:div>
    <w:div w:id="1092354771">
      <w:bodyDiv w:val="1"/>
      <w:marLeft w:val="0"/>
      <w:marRight w:val="0"/>
      <w:marTop w:val="0"/>
      <w:marBottom w:val="0"/>
      <w:divBdr>
        <w:top w:val="none" w:sz="0" w:space="0" w:color="auto"/>
        <w:left w:val="none" w:sz="0" w:space="0" w:color="auto"/>
        <w:bottom w:val="none" w:sz="0" w:space="0" w:color="auto"/>
        <w:right w:val="none" w:sz="0" w:space="0" w:color="auto"/>
      </w:divBdr>
    </w:div>
    <w:div w:id="1121414493">
      <w:bodyDiv w:val="1"/>
      <w:marLeft w:val="0"/>
      <w:marRight w:val="0"/>
      <w:marTop w:val="0"/>
      <w:marBottom w:val="0"/>
      <w:divBdr>
        <w:top w:val="none" w:sz="0" w:space="0" w:color="auto"/>
        <w:left w:val="none" w:sz="0" w:space="0" w:color="auto"/>
        <w:bottom w:val="none" w:sz="0" w:space="0" w:color="auto"/>
        <w:right w:val="none" w:sz="0" w:space="0" w:color="auto"/>
      </w:divBdr>
    </w:div>
    <w:div w:id="1191533605">
      <w:bodyDiv w:val="1"/>
      <w:marLeft w:val="0"/>
      <w:marRight w:val="0"/>
      <w:marTop w:val="0"/>
      <w:marBottom w:val="0"/>
      <w:divBdr>
        <w:top w:val="none" w:sz="0" w:space="0" w:color="auto"/>
        <w:left w:val="none" w:sz="0" w:space="0" w:color="auto"/>
        <w:bottom w:val="none" w:sz="0" w:space="0" w:color="auto"/>
        <w:right w:val="none" w:sz="0" w:space="0" w:color="auto"/>
      </w:divBdr>
    </w:div>
    <w:div w:id="1237591877">
      <w:bodyDiv w:val="1"/>
      <w:marLeft w:val="0"/>
      <w:marRight w:val="0"/>
      <w:marTop w:val="0"/>
      <w:marBottom w:val="0"/>
      <w:divBdr>
        <w:top w:val="none" w:sz="0" w:space="0" w:color="auto"/>
        <w:left w:val="none" w:sz="0" w:space="0" w:color="auto"/>
        <w:bottom w:val="none" w:sz="0" w:space="0" w:color="auto"/>
        <w:right w:val="none" w:sz="0" w:space="0" w:color="auto"/>
      </w:divBdr>
    </w:div>
    <w:div w:id="1240940819">
      <w:bodyDiv w:val="1"/>
      <w:marLeft w:val="0"/>
      <w:marRight w:val="0"/>
      <w:marTop w:val="0"/>
      <w:marBottom w:val="0"/>
      <w:divBdr>
        <w:top w:val="none" w:sz="0" w:space="0" w:color="auto"/>
        <w:left w:val="none" w:sz="0" w:space="0" w:color="auto"/>
        <w:bottom w:val="none" w:sz="0" w:space="0" w:color="auto"/>
        <w:right w:val="none" w:sz="0" w:space="0" w:color="auto"/>
      </w:divBdr>
    </w:div>
    <w:div w:id="1258715941">
      <w:bodyDiv w:val="1"/>
      <w:marLeft w:val="0"/>
      <w:marRight w:val="0"/>
      <w:marTop w:val="0"/>
      <w:marBottom w:val="0"/>
      <w:divBdr>
        <w:top w:val="none" w:sz="0" w:space="0" w:color="auto"/>
        <w:left w:val="none" w:sz="0" w:space="0" w:color="auto"/>
        <w:bottom w:val="none" w:sz="0" w:space="0" w:color="auto"/>
        <w:right w:val="none" w:sz="0" w:space="0" w:color="auto"/>
      </w:divBdr>
    </w:div>
    <w:div w:id="1351025975">
      <w:marLeft w:val="0"/>
      <w:marRight w:val="0"/>
      <w:marTop w:val="0"/>
      <w:marBottom w:val="0"/>
      <w:divBdr>
        <w:top w:val="none" w:sz="0" w:space="0" w:color="auto"/>
        <w:left w:val="none" w:sz="0" w:space="0" w:color="auto"/>
        <w:bottom w:val="none" w:sz="0" w:space="0" w:color="auto"/>
        <w:right w:val="none" w:sz="0" w:space="0" w:color="auto"/>
      </w:divBdr>
      <w:divsChild>
        <w:div w:id="1325277315">
          <w:marLeft w:val="0"/>
          <w:marRight w:val="0"/>
          <w:marTop w:val="0"/>
          <w:marBottom w:val="0"/>
          <w:divBdr>
            <w:top w:val="none" w:sz="0" w:space="0" w:color="auto"/>
            <w:left w:val="none" w:sz="0" w:space="0" w:color="auto"/>
            <w:bottom w:val="none" w:sz="0" w:space="0" w:color="auto"/>
            <w:right w:val="none" w:sz="0" w:space="0" w:color="auto"/>
          </w:divBdr>
          <w:divsChild>
            <w:div w:id="1524632732">
              <w:marLeft w:val="0"/>
              <w:marRight w:val="0"/>
              <w:marTop w:val="0"/>
              <w:marBottom w:val="0"/>
              <w:divBdr>
                <w:top w:val="none" w:sz="0" w:space="0" w:color="auto"/>
                <w:left w:val="none" w:sz="0" w:space="0" w:color="auto"/>
                <w:bottom w:val="none" w:sz="0" w:space="0" w:color="auto"/>
                <w:right w:val="none" w:sz="0" w:space="0" w:color="auto"/>
              </w:divBdr>
              <w:divsChild>
                <w:div w:id="942541707">
                  <w:marLeft w:val="0"/>
                  <w:marRight w:val="0"/>
                  <w:marTop w:val="0"/>
                  <w:marBottom w:val="0"/>
                  <w:divBdr>
                    <w:top w:val="none" w:sz="0" w:space="0" w:color="auto"/>
                    <w:left w:val="none" w:sz="0" w:space="0" w:color="auto"/>
                    <w:bottom w:val="none" w:sz="0" w:space="0" w:color="auto"/>
                    <w:right w:val="none" w:sz="0" w:space="0" w:color="auto"/>
                  </w:divBdr>
                  <w:divsChild>
                    <w:div w:id="298846740">
                      <w:marLeft w:val="0"/>
                      <w:marRight w:val="0"/>
                      <w:marTop w:val="0"/>
                      <w:marBottom w:val="0"/>
                      <w:divBdr>
                        <w:top w:val="none" w:sz="0" w:space="0" w:color="auto"/>
                        <w:left w:val="none" w:sz="0" w:space="0" w:color="auto"/>
                        <w:bottom w:val="none" w:sz="0" w:space="0" w:color="auto"/>
                        <w:right w:val="none" w:sz="0" w:space="0" w:color="auto"/>
                      </w:divBdr>
                      <w:divsChild>
                        <w:div w:id="187912465">
                          <w:marLeft w:val="0"/>
                          <w:marRight w:val="0"/>
                          <w:marTop w:val="0"/>
                          <w:marBottom w:val="0"/>
                          <w:divBdr>
                            <w:top w:val="none" w:sz="0" w:space="0" w:color="auto"/>
                            <w:left w:val="none" w:sz="0" w:space="0" w:color="auto"/>
                            <w:bottom w:val="none" w:sz="0" w:space="0" w:color="auto"/>
                            <w:right w:val="none" w:sz="0" w:space="0" w:color="auto"/>
                          </w:divBdr>
                          <w:divsChild>
                            <w:div w:id="916406409">
                              <w:marLeft w:val="0"/>
                              <w:marRight w:val="0"/>
                              <w:marTop w:val="0"/>
                              <w:marBottom w:val="0"/>
                              <w:divBdr>
                                <w:top w:val="none" w:sz="0" w:space="0" w:color="auto"/>
                                <w:left w:val="none" w:sz="0" w:space="0" w:color="auto"/>
                                <w:bottom w:val="none" w:sz="0" w:space="0" w:color="auto"/>
                                <w:right w:val="none" w:sz="0" w:space="0" w:color="auto"/>
                              </w:divBdr>
                              <w:divsChild>
                                <w:div w:id="1897272826">
                                  <w:marLeft w:val="0"/>
                                  <w:marRight w:val="0"/>
                                  <w:marTop w:val="0"/>
                                  <w:marBottom w:val="0"/>
                                  <w:divBdr>
                                    <w:top w:val="none" w:sz="0" w:space="0" w:color="auto"/>
                                    <w:left w:val="none" w:sz="0" w:space="0" w:color="auto"/>
                                    <w:bottom w:val="none" w:sz="0" w:space="0" w:color="auto"/>
                                    <w:right w:val="none" w:sz="0" w:space="0" w:color="auto"/>
                                  </w:divBdr>
                                  <w:divsChild>
                                    <w:div w:id="1846043935">
                                      <w:marLeft w:val="0"/>
                                      <w:marRight w:val="0"/>
                                      <w:marTop w:val="0"/>
                                      <w:marBottom w:val="0"/>
                                      <w:divBdr>
                                        <w:top w:val="none" w:sz="0" w:space="0" w:color="auto"/>
                                        <w:left w:val="none" w:sz="0" w:space="0" w:color="auto"/>
                                        <w:bottom w:val="none" w:sz="0" w:space="0" w:color="auto"/>
                                        <w:right w:val="none" w:sz="0" w:space="0" w:color="auto"/>
                                      </w:divBdr>
                                    </w:div>
                                    <w:div w:id="1933199024">
                                      <w:marLeft w:val="0"/>
                                      <w:marRight w:val="0"/>
                                      <w:marTop w:val="120"/>
                                      <w:marBottom w:val="0"/>
                                      <w:divBdr>
                                        <w:top w:val="none" w:sz="0" w:space="0" w:color="auto"/>
                                        <w:left w:val="none" w:sz="0" w:space="0" w:color="auto"/>
                                        <w:bottom w:val="none" w:sz="0" w:space="0" w:color="auto"/>
                                        <w:right w:val="none" w:sz="0" w:space="0" w:color="auto"/>
                                      </w:divBdr>
                                      <w:divsChild>
                                        <w:div w:id="1494489970">
                                          <w:marLeft w:val="0"/>
                                          <w:marRight w:val="0"/>
                                          <w:marTop w:val="0"/>
                                          <w:marBottom w:val="0"/>
                                          <w:divBdr>
                                            <w:top w:val="none" w:sz="0" w:space="0" w:color="auto"/>
                                            <w:left w:val="none" w:sz="0" w:space="0" w:color="auto"/>
                                            <w:bottom w:val="none" w:sz="0" w:space="0" w:color="auto"/>
                                            <w:right w:val="none" w:sz="0" w:space="0" w:color="auto"/>
                                          </w:divBdr>
                                          <w:divsChild>
                                            <w:div w:id="1537691193">
                                              <w:marLeft w:val="0"/>
                                              <w:marRight w:val="0"/>
                                              <w:marTop w:val="0"/>
                                              <w:marBottom w:val="0"/>
                                              <w:divBdr>
                                                <w:top w:val="none" w:sz="0" w:space="0" w:color="auto"/>
                                                <w:left w:val="none" w:sz="0" w:space="0" w:color="auto"/>
                                                <w:bottom w:val="none" w:sz="0" w:space="0" w:color="auto"/>
                                                <w:right w:val="none" w:sz="0" w:space="0" w:color="auto"/>
                                              </w:divBdr>
                                            </w:div>
                                            <w:div w:id="1207109059">
                                              <w:marLeft w:val="0"/>
                                              <w:marRight w:val="0"/>
                                              <w:marTop w:val="0"/>
                                              <w:marBottom w:val="0"/>
                                              <w:divBdr>
                                                <w:top w:val="none" w:sz="0" w:space="0" w:color="auto"/>
                                                <w:left w:val="none" w:sz="0" w:space="0" w:color="auto"/>
                                                <w:bottom w:val="none" w:sz="0" w:space="0" w:color="auto"/>
                                                <w:right w:val="none" w:sz="0" w:space="0" w:color="auto"/>
                                              </w:divBdr>
                                            </w:div>
                                            <w:div w:id="1648627215">
                                              <w:marLeft w:val="0"/>
                                              <w:marRight w:val="0"/>
                                              <w:marTop w:val="0"/>
                                              <w:marBottom w:val="0"/>
                                              <w:divBdr>
                                                <w:top w:val="none" w:sz="0" w:space="0" w:color="auto"/>
                                                <w:left w:val="none" w:sz="0" w:space="0" w:color="auto"/>
                                                <w:bottom w:val="none" w:sz="0" w:space="0" w:color="auto"/>
                                                <w:right w:val="none" w:sz="0" w:space="0" w:color="auto"/>
                                              </w:divBdr>
                                            </w:div>
                                            <w:div w:id="1937902001">
                                              <w:marLeft w:val="0"/>
                                              <w:marRight w:val="0"/>
                                              <w:marTop w:val="0"/>
                                              <w:marBottom w:val="0"/>
                                              <w:divBdr>
                                                <w:top w:val="none" w:sz="0" w:space="0" w:color="auto"/>
                                                <w:left w:val="none" w:sz="0" w:space="0" w:color="auto"/>
                                                <w:bottom w:val="none" w:sz="0" w:space="0" w:color="auto"/>
                                                <w:right w:val="none" w:sz="0" w:space="0" w:color="auto"/>
                                              </w:divBdr>
                                            </w:div>
                                            <w:div w:id="1539077130">
                                              <w:marLeft w:val="0"/>
                                              <w:marRight w:val="0"/>
                                              <w:marTop w:val="0"/>
                                              <w:marBottom w:val="0"/>
                                              <w:divBdr>
                                                <w:top w:val="none" w:sz="0" w:space="0" w:color="auto"/>
                                                <w:left w:val="none" w:sz="0" w:space="0" w:color="auto"/>
                                                <w:bottom w:val="none" w:sz="0" w:space="0" w:color="auto"/>
                                                <w:right w:val="none" w:sz="0" w:space="0" w:color="auto"/>
                                              </w:divBdr>
                                            </w:div>
                                            <w:div w:id="1233275317">
                                              <w:marLeft w:val="0"/>
                                              <w:marRight w:val="0"/>
                                              <w:marTop w:val="0"/>
                                              <w:marBottom w:val="0"/>
                                              <w:divBdr>
                                                <w:top w:val="none" w:sz="0" w:space="0" w:color="auto"/>
                                                <w:left w:val="none" w:sz="0" w:space="0" w:color="auto"/>
                                                <w:bottom w:val="none" w:sz="0" w:space="0" w:color="auto"/>
                                                <w:right w:val="none" w:sz="0" w:space="0" w:color="auto"/>
                                              </w:divBdr>
                                            </w:div>
                                            <w:div w:id="1257861423">
                                              <w:marLeft w:val="0"/>
                                              <w:marRight w:val="0"/>
                                              <w:marTop w:val="0"/>
                                              <w:marBottom w:val="0"/>
                                              <w:divBdr>
                                                <w:top w:val="none" w:sz="0" w:space="0" w:color="auto"/>
                                                <w:left w:val="none" w:sz="0" w:space="0" w:color="auto"/>
                                                <w:bottom w:val="none" w:sz="0" w:space="0" w:color="auto"/>
                                                <w:right w:val="none" w:sz="0" w:space="0" w:color="auto"/>
                                              </w:divBdr>
                                            </w:div>
                                            <w:div w:id="865559198">
                                              <w:marLeft w:val="0"/>
                                              <w:marRight w:val="0"/>
                                              <w:marTop w:val="0"/>
                                              <w:marBottom w:val="0"/>
                                              <w:divBdr>
                                                <w:top w:val="none" w:sz="0" w:space="0" w:color="auto"/>
                                                <w:left w:val="none" w:sz="0" w:space="0" w:color="auto"/>
                                                <w:bottom w:val="none" w:sz="0" w:space="0" w:color="auto"/>
                                                <w:right w:val="none" w:sz="0" w:space="0" w:color="auto"/>
                                              </w:divBdr>
                                            </w:div>
                                            <w:div w:id="53311990">
                                              <w:marLeft w:val="0"/>
                                              <w:marRight w:val="0"/>
                                              <w:marTop w:val="0"/>
                                              <w:marBottom w:val="0"/>
                                              <w:divBdr>
                                                <w:top w:val="none" w:sz="0" w:space="0" w:color="auto"/>
                                                <w:left w:val="none" w:sz="0" w:space="0" w:color="auto"/>
                                                <w:bottom w:val="none" w:sz="0" w:space="0" w:color="auto"/>
                                                <w:right w:val="none" w:sz="0" w:space="0" w:color="auto"/>
                                              </w:divBdr>
                                              <w:divsChild>
                                                <w:div w:id="561454509">
                                                  <w:marLeft w:val="0"/>
                                                  <w:marRight w:val="0"/>
                                                  <w:marTop w:val="0"/>
                                                  <w:marBottom w:val="0"/>
                                                  <w:divBdr>
                                                    <w:top w:val="none" w:sz="0" w:space="0" w:color="auto"/>
                                                    <w:left w:val="none" w:sz="0" w:space="0" w:color="auto"/>
                                                    <w:bottom w:val="none" w:sz="0" w:space="0" w:color="auto"/>
                                                    <w:right w:val="none" w:sz="0" w:space="0" w:color="auto"/>
                                                  </w:divBdr>
                                                  <w:divsChild>
                                                    <w:div w:id="1049379470">
                                                      <w:marLeft w:val="0"/>
                                                      <w:marRight w:val="0"/>
                                                      <w:marTop w:val="0"/>
                                                      <w:marBottom w:val="0"/>
                                                      <w:divBdr>
                                                        <w:top w:val="none" w:sz="0" w:space="0" w:color="auto"/>
                                                        <w:left w:val="none" w:sz="0" w:space="0" w:color="auto"/>
                                                        <w:bottom w:val="none" w:sz="0" w:space="0" w:color="auto"/>
                                                        <w:right w:val="none" w:sz="0" w:space="0" w:color="auto"/>
                                                      </w:divBdr>
                                                      <w:divsChild>
                                                        <w:div w:id="1759594643">
                                                          <w:marLeft w:val="0"/>
                                                          <w:marRight w:val="0"/>
                                                          <w:marTop w:val="0"/>
                                                          <w:marBottom w:val="0"/>
                                                          <w:divBdr>
                                                            <w:top w:val="none" w:sz="0" w:space="0" w:color="auto"/>
                                                            <w:left w:val="none" w:sz="0" w:space="0" w:color="auto"/>
                                                            <w:bottom w:val="none" w:sz="0" w:space="0" w:color="auto"/>
                                                            <w:right w:val="none" w:sz="0" w:space="0" w:color="auto"/>
                                                          </w:divBdr>
                                                        </w:div>
                                                      </w:divsChild>
                                                    </w:div>
                                                    <w:div w:id="423065472">
                                                      <w:marLeft w:val="0"/>
                                                      <w:marRight w:val="0"/>
                                                      <w:marTop w:val="0"/>
                                                      <w:marBottom w:val="0"/>
                                                      <w:divBdr>
                                                        <w:top w:val="none" w:sz="0" w:space="0" w:color="auto"/>
                                                        <w:left w:val="none" w:sz="0" w:space="0" w:color="auto"/>
                                                        <w:bottom w:val="none" w:sz="0" w:space="0" w:color="auto"/>
                                                        <w:right w:val="none" w:sz="0" w:space="0" w:color="auto"/>
                                                      </w:divBdr>
                                                    </w:div>
                                                    <w:div w:id="990524950">
                                                      <w:marLeft w:val="0"/>
                                                      <w:marRight w:val="0"/>
                                                      <w:marTop w:val="0"/>
                                                      <w:marBottom w:val="0"/>
                                                      <w:divBdr>
                                                        <w:top w:val="none" w:sz="0" w:space="0" w:color="auto"/>
                                                        <w:left w:val="none" w:sz="0" w:space="0" w:color="auto"/>
                                                        <w:bottom w:val="none" w:sz="0" w:space="0" w:color="auto"/>
                                                        <w:right w:val="none" w:sz="0" w:space="0" w:color="auto"/>
                                                      </w:divBdr>
                                                    </w:div>
                                                    <w:div w:id="871962878">
                                                      <w:marLeft w:val="0"/>
                                                      <w:marRight w:val="0"/>
                                                      <w:marTop w:val="0"/>
                                                      <w:marBottom w:val="0"/>
                                                      <w:divBdr>
                                                        <w:top w:val="none" w:sz="0" w:space="0" w:color="auto"/>
                                                        <w:left w:val="none" w:sz="0" w:space="0" w:color="auto"/>
                                                        <w:bottom w:val="none" w:sz="0" w:space="0" w:color="auto"/>
                                                        <w:right w:val="none" w:sz="0" w:space="0" w:color="auto"/>
                                                      </w:divBdr>
                                                    </w:div>
                                                    <w:div w:id="130600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7777">
                                              <w:marLeft w:val="0"/>
                                              <w:marRight w:val="0"/>
                                              <w:marTop w:val="0"/>
                                              <w:marBottom w:val="0"/>
                                              <w:divBdr>
                                                <w:top w:val="none" w:sz="0" w:space="0" w:color="auto"/>
                                                <w:left w:val="none" w:sz="0" w:space="0" w:color="auto"/>
                                                <w:bottom w:val="none" w:sz="0" w:space="0" w:color="auto"/>
                                                <w:right w:val="none" w:sz="0" w:space="0" w:color="auto"/>
                                              </w:divBdr>
                                              <w:divsChild>
                                                <w:div w:id="1592273153">
                                                  <w:marLeft w:val="0"/>
                                                  <w:marRight w:val="0"/>
                                                  <w:marTop w:val="0"/>
                                                  <w:marBottom w:val="0"/>
                                                  <w:divBdr>
                                                    <w:top w:val="none" w:sz="0" w:space="0" w:color="auto"/>
                                                    <w:left w:val="none" w:sz="0" w:space="0" w:color="auto"/>
                                                    <w:bottom w:val="none" w:sz="0" w:space="0" w:color="auto"/>
                                                    <w:right w:val="none" w:sz="0" w:space="0" w:color="auto"/>
                                                  </w:divBdr>
                                                  <w:divsChild>
                                                    <w:div w:id="1902712549">
                                                      <w:marLeft w:val="0"/>
                                                      <w:marRight w:val="0"/>
                                                      <w:marTop w:val="0"/>
                                                      <w:marBottom w:val="0"/>
                                                      <w:divBdr>
                                                        <w:top w:val="none" w:sz="0" w:space="0" w:color="auto"/>
                                                        <w:left w:val="none" w:sz="0" w:space="0" w:color="auto"/>
                                                        <w:bottom w:val="none" w:sz="0" w:space="0" w:color="auto"/>
                                                        <w:right w:val="none" w:sz="0" w:space="0" w:color="auto"/>
                                                      </w:divBdr>
                                                    </w:div>
                                                  </w:divsChild>
                                                </w:div>
                                                <w:div w:id="621765454">
                                                  <w:marLeft w:val="0"/>
                                                  <w:marRight w:val="0"/>
                                                  <w:marTop w:val="0"/>
                                                  <w:marBottom w:val="0"/>
                                                  <w:divBdr>
                                                    <w:top w:val="none" w:sz="0" w:space="0" w:color="auto"/>
                                                    <w:left w:val="none" w:sz="0" w:space="0" w:color="auto"/>
                                                    <w:bottom w:val="none" w:sz="0" w:space="0" w:color="auto"/>
                                                    <w:right w:val="none" w:sz="0" w:space="0" w:color="auto"/>
                                                  </w:divBdr>
                                                  <w:divsChild>
                                                    <w:div w:id="1909993039">
                                                      <w:marLeft w:val="0"/>
                                                      <w:marRight w:val="0"/>
                                                      <w:marTop w:val="0"/>
                                                      <w:marBottom w:val="0"/>
                                                      <w:divBdr>
                                                        <w:top w:val="none" w:sz="0" w:space="0" w:color="auto"/>
                                                        <w:left w:val="none" w:sz="0" w:space="0" w:color="auto"/>
                                                        <w:bottom w:val="none" w:sz="0" w:space="0" w:color="auto"/>
                                                        <w:right w:val="none" w:sz="0" w:space="0" w:color="auto"/>
                                                      </w:divBdr>
                                                    </w:div>
                                                  </w:divsChild>
                                                </w:div>
                                                <w:div w:id="15980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689309">
                              <w:marLeft w:val="0"/>
                              <w:marRight w:val="0"/>
                              <w:marTop w:val="0"/>
                              <w:marBottom w:val="0"/>
                              <w:divBdr>
                                <w:top w:val="none" w:sz="0" w:space="0" w:color="auto"/>
                                <w:left w:val="none" w:sz="0" w:space="0" w:color="auto"/>
                                <w:bottom w:val="none" w:sz="0" w:space="0" w:color="auto"/>
                                <w:right w:val="none" w:sz="0" w:space="0" w:color="auto"/>
                              </w:divBdr>
                              <w:divsChild>
                                <w:div w:id="1608153674">
                                  <w:marLeft w:val="0"/>
                                  <w:marRight w:val="0"/>
                                  <w:marTop w:val="0"/>
                                  <w:marBottom w:val="0"/>
                                  <w:divBdr>
                                    <w:top w:val="none" w:sz="0" w:space="0" w:color="auto"/>
                                    <w:left w:val="none" w:sz="0" w:space="0" w:color="auto"/>
                                    <w:bottom w:val="none" w:sz="0" w:space="0" w:color="auto"/>
                                    <w:right w:val="none" w:sz="0" w:space="0" w:color="auto"/>
                                  </w:divBdr>
                                  <w:divsChild>
                                    <w:div w:id="1390228683">
                                      <w:marLeft w:val="0"/>
                                      <w:marRight w:val="0"/>
                                      <w:marTop w:val="0"/>
                                      <w:marBottom w:val="0"/>
                                      <w:divBdr>
                                        <w:top w:val="none" w:sz="0" w:space="0" w:color="auto"/>
                                        <w:left w:val="none" w:sz="0" w:space="0" w:color="auto"/>
                                        <w:bottom w:val="none" w:sz="0" w:space="0" w:color="auto"/>
                                        <w:right w:val="none" w:sz="0" w:space="0" w:color="auto"/>
                                      </w:divBdr>
                                      <w:divsChild>
                                        <w:div w:id="2132244657">
                                          <w:marLeft w:val="0"/>
                                          <w:marRight w:val="0"/>
                                          <w:marTop w:val="0"/>
                                          <w:marBottom w:val="0"/>
                                          <w:divBdr>
                                            <w:top w:val="none" w:sz="0" w:space="0" w:color="auto"/>
                                            <w:left w:val="none" w:sz="0" w:space="0" w:color="auto"/>
                                            <w:bottom w:val="none" w:sz="0" w:space="0" w:color="auto"/>
                                            <w:right w:val="none" w:sz="0" w:space="0" w:color="auto"/>
                                          </w:divBdr>
                                          <w:divsChild>
                                            <w:div w:id="769816931">
                                              <w:marLeft w:val="0"/>
                                              <w:marRight w:val="0"/>
                                              <w:marTop w:val="0"/>
                                              <w:marBottom w:val="0"/>
                                              <w:divBdr>
                                                <w:top w:val="none" w:sz="0" w:space="0" w:color="auto"/>
                                                <w:left w:val="none" w:sz="0" w:space="0" w:color="auto"/>
                                                <w:bottom w:val="none" w:sz="0" w:space="0" w:color="auto"/>
                                                <w:right w:val="none" w:sz="0" w:space="0" w:color="auto"/>
                                              </w:divBdr>
                                            </w:div>
                                            <w:div w:id="570115897">
                                              <w:marLeft w:val="0"/>
                                              <w:marRight w:val="0"/>
                                              <w:marTop w:val="0"/>
                                              <w:marBottom w:val="0"/>
                                              <w:divBdr>
                                                <w:top w:val="none" w:sz="0" w:space="0" w:color="auto"/>
                                                <w:left w:val="none" w:sz="0" w:space="0" w:color="auto"/>
                                                <w:bottom w:val="none" w:sz="0" w:space="0" w:color="auto"/>
                                                <w:right w:val="none" w:sz="0" w:space="0" w:color="auto"/>
                                              </w:divBdr>
                                              <w:divsChild>
                                                <w:div w:id="1759018366">
                                                  <w:marLeft w:val="60"/>
                                                  <w:marRight w:val="120"/>
                                                  <w:marTop w:val="0"/>
                                                  <w:marBottom w:val="0"/>
                                                  <w:divBdr>
                                                    <w:top w:val="none" w:sz="0" w:space="0" w:color="auto"/>
                                                    <w:left w:val="none" w:sz="0" w:space="0" w:color="auto"/>
                                                    <w:bottom w:val="none" w:sz="0" w:space="0" w:color="auto"/>
                                                    <w:right w:val="none" w:sz="0" w:space="0" w:color="auto"/>
                                                  </w:divBdr>
                                                </w:div>
                                                <w:div w:id="1888032732">
                                                  <w:marLeft w:val="60"/>
                                                  <w:marRight w:val="120"/>
                                                  <w:marTop w:val="0"/>
                                                  <w:marBottom w:val="0"/>
                                                  <w:divBdr>
                                                    <w:top w:val="none" w:sz="0" w:space="0" w:color="auto"/>
                                                    <w:left w:val="none" w:sz="0" w:space="0" w:color="auto"/>
                                                    <w:bottom w:val="none" w:sz="0" w:space="0" w:color="auto"/>
                                                    <w:right w:val="none" w:sz="0" w:space="0" w:color="auto"/>
                                                  </w:divBdr>
                                                </w:div>
                                                <w:div w:id="1734232331">
                                                  <w:marLeft w:val="60"/>
                                                  <w:marRight w:val="120"/>
                                                  <w:marTop w:val="0"/>
                                                  <w:marBottom w:val="0"/>
                                                  <w:divBdr>
                                                    <w:top w:val="none" w:sz="0" w:space="0" w:color="auto"/>
                                                    <w:left w:val="none" w:sz="0" w:space="0" w:color="auto"/>
                                                    <w:bottom w:val="none" w:sz="0" w:space="0" w:color="auto"/>
                                                    <w:right w:val="none" w:sz="0" w:space="0" w:color="auto"/>
                                                  </w:divBdr>
                                                </w:div>
                                                <w:div w:id="1338194845">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157529171">
                                          <w:marLeft w:val="0"/>
                                          <w:marRight w:val="0"/>
                                          <w:marTop w:val="0"/>
                                          <w:marBottom w:val="0"/>
                                          <w:divBdr>
                                            <w:top w:val="none" w:sz="0" w:space="0" w:color="auto"/>
                                            <w:left w:val="none" w:sz="0" w:space="0" w:color="auto"/>
                                            <w:bottom w:val="none" w:sz="0" w:space="0" w:color="auto"/>
                                            <w:right w:val="none" w:sz="0" w:space="0" w:color="auto"/>
                                          </w:divBdr>
                                          <w:divsChild>
                                            <w:div w:id="1927883712">
                                              <w:marLeft w:val="0"/>
                                              <w:marRight w:val="0"/>
                                              <w:marTop w:val="0"/>
                                              <w:marBottom w:val="0"/>
                                              <w:divBdr>
                                                <w:top w:val="none" w:sz="0" w:space="0" w:color="auto"/>
                                                <w:left w:val="none" w:sz="0" w:space="0" w:color="auto"/>
                                                <w:bottom w:val="none" w:sz="0" w:space="0" w:color="auto"/>
                                                <w:right w:val="none" w:sz="0" w:space="0" w:color="auto"/>
                                              </w:divBdr>
                                              <w:divsChild>
                                                <w:div w:id="1563101391">
                                                  <w:marLeft w:val="0"/>
                                                  <w:marRight w:val="0"/>
                                                  <w:marTop w:val="0"/>
                                                  <w:marBottom w:val="0"/>
                                                  <w:divBdr>
                                                    <w:top w:val="none" w:sz="0" w:space="0" w:color="auto"/>
                                                    <w:left w:val="none" w:sz="0" w:space="0" w:color="auto"/>
                                                    <w:bottom w:val="none" w:sz="0" w:space="0" w:color="auto"/>
                                                    <w:right w:val="none" w:sz="0" w:space="0" w:color="auto"/>
                                                  </w:divBdr>
                                                </w:div>
                                                <w:div w:id="872309530">
                                                  <w:marLeft w:val="0"/>
                                                  <w:marRight w:val="0"/>
                                                  <w:marTop w:val="0"/>
                                                  <w:marBottom w:val="0"/>
                                                  <w:divBdr>
                                                    <w:top w:val="none" w:sz="0" w:space="0" w:color="auto"/>
                                                    <w:left w:val="none" w:sz="0" w:space="0" w:color="auto"/>
                                                    <w:bottom w:val="none" w:sz="0" w:space="0" w:color="auto"/>
                                                    <w:right w:val="none" w:sz="0" w:space="0" w:color="auto"/>
                                                  </w:divBdr>
                                                  <w:divsChild>
                                                    <w:div w:id="20679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92169">
                                              <w:marLeft w:val="0"/>
                                              <w:marRight w:val="0"/>
                                              <w:marTop w:val="0"/>
                                              <w:marBottom w:val="0"/>
                                              <w:divBdr>
                                                <w:top w:val="none" w:sz="0" w:space="0" w:color="auto"/>
                                                <w:left w:val="none" w:sz="0" w:space="0" w:color="auto"/>
                                                <w:bottom w:val="none" w:sz="0" w:space="0" w:color="auto"/>
                                                <w:right w:val="none" w:sz="0" w:space="0" w:color="auto"/>
                                              </w:divBdr>
                                              <w:divsChild>
                                                <w:div w:id="1418088328">
                                                  <w:marLeft w:val="0"/>
                                                  <w:marRight w:val="0"/>
                                                  <w:marTop w:val="0"/>
                                                  <w:marBottom w:val="0"/>
                                                  <w:divBdr>
                                                    <w:top w:val="none" w:sz="0" w:space="0" w:color="auto"/>
                                                    <w:left w:val="none" w:sz="0" w:space="0" w:color="auto"/>
                                                    <w:bottom w:val="none" w:sz="0" w:space="0" w:color="auto"/>
                                                    <w:right w:val="none" w:sz="0" w:space="0" w:color="auto"/>
                                                  </w:divBdr>
                                                  <w:divsChild>
                                                    <w:div w:id="2046827458">
                                                      <w:marLeft w:val="0"/>
                                                      <w:marRight w:val="0"/>
                                                      <w:marTop w:val="0"/>
                                                      <w:marBottom w:val="0"/>
                                                      <w:divBdr>
                                                        <w:top w:val="none" w:sz="0" w:space="0" w:color="auto"/>
                                                        <w:left w:val="none" w:sz="0" w:space="0" w:color="auto"/>
                                                        <w:bottom w:val="none" w:sz="0" w:space="0" w:color="auto"/>
                                                        <w:right w:val="none" w:sz="0" w:space="0" w:color="auto"/>
                                                      </w:divBdr>
                                                      <w:divsChild>
                                                        <w:div w:id="1851287749">
                                                          <w:marLeft w:val="0"/>
                                                          <w:marRight w:val="0"/>
                                                          <w:marTop w:val="0"/>
                                                          <w:marBottom w:val="0"/>
                                                          <w:divBdr>
                                                            <w:top w:val="none" w:sz="0" w:space="0" w:color="auto"/>
                                                            <w:left w:val="none" w:sz="0" w:space="0" w:color="auto"/>
                                                            <w:bottom w:val="none" w:sz="0" w:space="0" w:color="auto"/>
                                                            <w:right w:val="none" w:sz="0" w:space="0" w:color="auto"/>
                                                          </w:divBdr>
                                                        </w:div>
                                                        <w:div w:id="1078595438">
                                                          <w:marLeft w:val="0"/>
                                                          <w:marRight w:val="0"/>
                                                          <w:marTop w:val="0"/>
                                                          <w:marBottom w:val="0"/>
                                                          <w:divBdr>
                                                            <w:top w:val="none" w:sz="0" w:space="0" w:color="auto"/>
                                                            <w:left w:val="none" w:sz="0" w:space="0" w:color="auto"/>
                                                            <w:bottom w:val="none" w:sz="0" w:space="0" w:color="auto"/>
                                                            <w:right w:val="none" w:sz="0" w:space="0" w:color="auto"/>
                                                          </w:divBdr>
                                                          <w:divsChild>
                                                            <w:div w:id="749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53381">
                                                      <w:marLeft w:val="0"/>
                                                      <w:marRight w:val="0"/>
                                                      <w:marTop w:val="0"/>
                                                      <w:marBottom w:val="0"/>
                                                      <w:divBdr>
                                                        <w:top w:val="none" w:sz="0" w:space="0" w:color="auto"/>
                                                        <w:left w:val="none" w:sz="0" w:space="0" w:color="auto"/>
                                                        <w:bottom w:val="none" w:sz="0" w:space="0" w:color="auto"/>
                                                        <w:right w:val="none" w:sz="0" w:space="0" w:color="auto"/>
                                                      </w:divBdr>
                                                    </w:div>
                                                  </w:divsChild>
                                                </w:div>
                                                <w:div w:id="1634677623">
                                                  <w:marLeft w:val="0"/>
                                                  <w:marRight w:val="0"/>
                                                  <w:marTop w:val="0"/>
                                                  <w:marBottom w:val="0"/>
                                                  <w:divBdr>
                                                    <w:top w:val="none" w:sz="0" w:space="0" w:color="auto"/>
                                                    <w:left w:val="none" w:sz="0" w:space="0" w:color="auto"/>
                                                    <w:bottom w:val="none" w:sz="0" w:space="0" w:color="auto"/>
                                                    <w:right w:val="none" w:sz="0" w:space="0" w:color="auto"/>
                                                  </w:divBdr>
                                                  <w:divsChild>
                                                    <w:div w:id="1422988218">
                                                      <w:marLeft w:val="0"/>
                                                      <w:marRight w:val="0"/>
                                                      <w:marTop w:val="0"/>
                                                      <w:marBottom w:val="0"/>
                                                      <w:divBdr>
                                                        <w:top w:val="none" w:sz="0" w:space="0" w:color="auto"/>
                                                        <w:left w:val="none" w:sz="0" w:space="0" w:color="auto"/>
                                                        <w:bottom w:val="none" w:sz="0" w:space="0" w:color="auto"/>
                                                        <w:right w:val="none" w:sz="0" w:space="0" w:color="auto"/>
                                                      </w:divBdr>
                                                      <w:divsChild>
                                                        <w:div w:id="1080057166">
                                                          <w:marLeft w:val="0"/>
                                                          <w:marRight w:val="0"/>
                                                          <w:marTop w:val="0"/>
                                                          <w:marBottom w:val="0"/>
                                                          <w:divBdr>
                                                            <w:top w:val="none" w:sz="0" w:space="0" w:color="auto"/>
                                                            <w:left w:val="none" w:sz="0" w:space="0" w:color="auto"/>
                                                            <w:bottom w:val="none" w:sz="0" w:space="0" w:color="auto"/>
                                                            <w:right w:val="none" w:sz="0" w:space="0" w:color="auto"/>
                                                          </w:divBdr>
                                                        </w:div>
                                                        <w:div w:id="287588073">
                                                          <w:marLeft w:val="0"/>
                                                          <w:marRight w:val="0"/>
                                                          <w:marTop w:val="0"/>
                                                          <w:marBottom w:val="0"/>
                                                          <w:divBdr>
                                                            <w:top w:val="none" w:sz="0" w:space="0" w:color="auto"/>
                                                            <w:left w:val="none" w:sz="0" w:space="0" w:color="auto"/>
                                                            <w:bottom w:val="none" w:sz="0" w:space="0" w:color="auto"/>
                                                            <w:right w:val="none" w:sz="0" w:space="0" w:color="auto"/>
                                                          </w:divBdr>
                                                        </w:div>
                                                        <w:div w:id="109323215">
                                                          <w:marLeft w:val="0"/>
                                                          <w:marRight w:val="0"/>
                                                          <w:marTop w:val="0"/>
                                                          <w:marBottom w:val="0"/>
                                                          <w:divBdr>
                                                            <w:top w:val="none" w:sz="0" w:space="0" w:color="auto"/>
                                                            <w:left w:val="none" w:sz="0" w:space="0" w:color="auto"/>
                                                            <w:bottom w:val="none" w:sz="0" w:space="0" w:color="auto"/>
                                                            <w:right w:val="none" w:sz="0" w:space="0" w:color="auto"/>
                                                          </w:divBdr>
                                                        </w:div>
                                                      </w:divsChild>
                                                    </w:div>
                                                    <w:div w:id="1376849244">
                                                      <w:marLeft w:val="0"/>
                                                      <w:marRight w:val="0"/>
                                                      <w:marTop w:val="0"/>
                                                      <w:marBottom w:val="0"/>
                                                      <w:divBdr>
                                                        <w:top w:val="none" w:sz="0" w:space="0" w:color="auto"/>
                                                        <w:left w:val="none" w:sz="0" w:space="0" w:color="auto"/>
                                                        <w:bottom w:val="none" w:sz="0" w:space="0" w:color="auto"/>
                                                        <w:right w:val="none" w:sz="0" w:space="0" w:color="auto"/>
                                                      </w:divBdr>
                                                    </w:div>
                                                    <w:div w:id="1477141623">
                                                      <w:marLeft w:val="0"/>
                                                      <w:marRight w:val="0"/>
                                                      <w:marTop w:val="0"/>
                                                      <w:marBottom w:val="0"/>
                                                      <w:divBdr>
                                                        <w:top w:val="none" w:sz="0" w:space="0" w:color="auto"/>
                                                        <w:left w:val="none" w:sz="0" w:space="0" w:color="auto"/>
                                                        <w:bottom w:val="none" w:sz="0" w:space="0" w:color="auto"/>
                                                        <w:right w:val="none" w:sz="0" w:space="0" w:color="auto"/>
                                                      </w:divBdr>
                                                      <w:divsChild>
                                                        <w:div w:id="885289362">
                                                          <w:marLeft w:val="0"/>
                                                          <w:marRight w:val="0"/>
                                                          <w:marTop w:val="0"/>
                                                          <w:marBottom w:val="0"/>
                                                          <w:divBdr>
                                                            <w:top w:val="none" w:sz="0" w:space="0" w:color="auto"/>
                                                            <w:left w:val="none" w:sz="0" w:space="0" w:color="auto"/>
                                                            <w:bottom w:val="none" w:sz="0" w:space="0" w:color="auto"/>
                                                            <w:right w:val="none" w:sz="0" w:space="0" w:color="auto"/>
                                                          </w:divBdr>
                                                          <w:divsChild>
                                                            <w:div w:id="857963370">
                                                              <w:marLeft w:val="0"/>
                                                              <w:marRight w:val="0"/>
                                                              <w:marTop w:val="0"/>
                                                              <w:marBottom w:val="0"/>
                                                              <w:divBdr>
                                                                <w:top w:val="none" w:sz="0" w:space="0" w:color="auto"/>
                                                                <w:left w:val="none" w:sz="0" w:space="0" w:color="auto"/>
                                                                <w:bottom w:val="none" w:sz="0" w:space="0" w:color="auto"/>
                                                                <w:right w:val="none" w:sz="0" w:space="0" w:color="auto"/>
                                                              </w:divBdr>
                                                              <w:divsChild>
                                                                <w:div w:id="1345979635">
                                                                  <w:marLeft w:val="0"/>
                                                                  <w:marRight w:val="0"/>
                                                                  <w:marTop w:val="0"/>
                                                                  <w:marBottom w:val="0"/>
                                                                  <w:divBdr>
                                                                    <w:top w:val="none" w:sz="0" w:space="0" w:color="auto"/>
                                                                    <w:left w:val="none" w:sz="0" w:space="0" w:color="auto"/>
                                                                    <w:bottom w:val="none" w:sz="0" w:space="0" w:color="auto"/>
                                                                    <w:right w:val="none" w:sz="0" w:space="0" w:color="auto"/>
                                                                  </w:divBdr>
                                                                  <w:divsChild>
                                                                    <w:div w:id="1726566244">
                                                                      <w:marLeft w:val="0"/>
                                                                      <w:marRight w:val="0"/>
                                                                      <w:marTop w:val="0"/>
                                                                      <w:marBottom w:val="0"/>
                                                                      <w:divBdr>
                                                                        <w:top w:val="none" w:sz="0" w:space="0" w:color="auto"/>
                                                                        <w:left w:val="none" w:sz="0" w:space="0" w:color="auto"/>
                                                                        <w:bottom w:val="none" w:sz="0" w:space="0" w:color="auto"/>
                                                                        <w:right w:val="none" w:sz="0" w:space="0" w:color="auto"/>
                                                                      </w:divBdr>
                                                                      <w:divsChild>
                                                                        <w:div w:id="1938710517">
                                                                          <w:marLeft w:val="0"/>
                                                                          <w:marRight w:val="0"/>
                                                                          <w:marTop w:val="0"/>
                                                                          <w:marBottom w:val="0"/>
                                                                          <w:divBdr>
                                                                            <w:top w:val="none" w:sz="0" w:space="0" w:color="auto"/>
                                                                            <w:left w:val="none" w:sz="0" w:space="0" w:color="auto"/>
                                                                            <w:bottom w:val="none" w:sz="0" w:space="0" w:color="auto"/>
                                                                            <w:right w:val="none" w:sz="0" w:space="0" w:color="auto"/>
                                                                          </w:divBdr>
                                                                          <w:divsChild>
                                                                            <w:div w:id="185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03493">
                                                                  <w:marLeft w:val="0"/>
                                                                  <w:marRight w:val="0"/>
                                                                  <w:marTop w:val="0"/>
                                                                  <w:marBottom w:val="0"/>
                                                                  <w:divBdr>
                                                                    <w:top w:val="none" w:sz="0" w:space="0" w:color="auto"/>
                                                                    <w:left w:val="none" w:sz="0" w:space="0" w:color="auto"/>
                                                                    <w:bottom w:val="none" w:sz="0" w:space="0" w:color="auto"/>
                                                                    <w:right w:val="none" w:sz="0" w:space="0" w:color="auto"/>
                                                                  </w:divBdr>
                                                                </w:div>
                                                                <w:div w:id="107509599">
                                                                  <w:marLeft w:val="0"/>
                                                                  <w:marRight w:val="0"/>
                                                                  <w:marTop w:val="0"/>
                                                                  <w:marBottom w:val="0"/>
                                                                  <w:divBdr>
                                                                    <w:top w:val="none" w:sz="0" w:space="0" w:color="auto"/>
                                                                    <w:left w:val="none" w:sz="0" w:space="0" w:color="auto"/>
                                                                    <w:bottom w:val="none" w:sz="0" w:space="0" w:color="auto"/>
                                                                    <w:right w:val="none" w:sz="0" w:space="0" w:color="auto"/>
                                                                  </w:divBdr>
                                                                  <w:divsChild>
                                                                    <w:div w:id="31930976">
                                                                      <w:marLeft w:val="0"/>
                                                                      <w:marRight w:val="0"/>
                                                                      <w:marTop w:val="0"/>
                                                                      <w:marBottom w:val="0"/>
                                                                      <w:divBdr>
                                                                        <w:top w:val="none" w:sz="0" w:space="0" w:color="auto"/>
                                                                        <w:left w:val="none" w:sz="0" w:space="0" w:color="auto"/>
                                                                        <w:bottom w:val="none" w:sz="0" w:space="0" w:color="auto"/>
                                                                        <w:right w:val="none" w:sz="0" w:space="0" w:color="auto"/>
                                                                      </w:divBdr>
                                                                      <w:divsChild>
                                                                        <w:div w:id="1032535588">
                                                                          <w:marLeft w:val="0"/>
                                                                          <w:marRight w:val="0"/>
                                                                          <w:marTop w:val="0"/>
                                                                          <w:marBottom w:val="0"/>
                                                                          <w:divBdr>
                                                                            <w:top w:val="none" w:sz="0" w:space="0" w:color="auto"/>
                                                                            <w:left w:val="none" w:sz="0" w:space="0" w:color="auto"/>
                                                                            <w:bottom w:val="none" w:sz="0" w:space="0" w:color="auto"/>
                                                                            <w:right w:val="none" w:sz="0" w:space="0" w:color="auto"/>
                                                                          </w:divBdr>
                                                                          <w:divsChild>
                                                                            <w:div w:id="749349440">
                                                                              <w:marLeft w:val="0"/>
                                                                              <w:marRight w:val="0"/>
                                                                              <w:marTop w:val="0"/>
                                                                              <w:marBottom w:val="0"/>
                                                                              <w:divBdr>
                                                                                <w:top w:val="none" w:sz="0" w:space="0" w:color="auto"/>
                                                                                <w:left w:val="none" w:sz="0" w:space="0" w:color="auto"/>
                                                                                <w:bottom w:val="none" w:sz="0" w:space="0" w:color="auto"/>
                                                                                <w:right w:val="none" w:sz="0" w:space="0" w:color="auto"/>
                                                                              </w:divBdr>
                                                                            </w:div>
                                                                            <w:div w:id="173554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631833">
                                                          <w:marLeft w:val="0"/>
                                                          <w:marRight w:val="0"/>
                                                          <w:marTop w:val="0"/>
                                                          <w:marBottom w:val="0"/>
                                                          <w:divBdr>
                                                            <w:top w:val="none" w:sz="0" w:space="0" w:color="auto"/>
                                                            <w:left w:val="none" w:sz="0" w:space="0" w:color="auto"/>
                                                            <w:bottom w:val="none" w:sz="0" w:space="0" w:color="auto"/>
                                                            <w:right w:val="none" w:sz="0" w:space="0" w:color="auto"/>
                                                          </w:divBdr>
                                                          <w:divsChild>
                                                            <w:div w:id="663554162">
                                                              <w:marLeft w:val="0"/>
                                                              <w:marRight w:val="0"/>
                                                              <w:marTop w:val="0"/>
                                                              <w:marBottom w:val="0"/>
                                                              <w:divBdr>
                                                                <w:top w:val="none" w:sz="0" w:space="0" w:color="auto"/>
                                                                <w:left w:val="none" w:sz="0" w:space="0" w:color="auto"/>
                                                                <w:bottom w:val="none" w:sz="0" w:space="0" w:color="auto"/>
                                                                <w:right w:val="none" w:sz="0" w:space="0" w:color="auto"/>
                                                              </w:divBdr>
                                                              <w:divsChild>
                                                                <w:div w:id="1867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728820">
                                                  <w:marLeft w:val="0"/>
                                                  <w:marRight w:val="0"/>
                                                  <w:marTop w:val="0"/>
                                                  <w:marBottom w:val="0"/>
                                                  <w:divBdr>
                                                    <w:top w:val="none" w:sz="0" w:space="0" w:color="auto"/>
                                                    <w:left w:val="none" w:sz="0" w:space="0" w:color="auto"/>
                                                    <w:bottom w:val="none" w:sz="0" w:space="0" w:color="auto"/>
                                                    <w:right w:val="none" w:sz="0" w:space="0" w:color="auto"/>
                                                  </w:divBdr>
                                                  <w:divsChild>
                                                    <w:div w:id="2979772">
                                                      <w:marLeft w:val="0"/>
                                                      <w:marRight w:val="0"/>
                                                      <w:marTop w:val="0"/>
                                                      <w:marBottom w:val="0"/>
                                                      <w:divBdr>
                                                        <w:top w:val="none" w:sz="0" w:space="0" w:color="auto"/>
                                                        <w:left w:val="none" w:sz="0" w:space="0" w:color="auto"/>
                                                        <w:bottom w:val="none" w:sz="0" w:space="0" w:color="auto"/>
                                                        <w:right w:val="none" w:sz="0" w:space="0" w:color="auto"/>
                                                      </w:divBdr>
                                                    </w:div>
                                                    <w:div w:id="572395107">
                                                      <w:marLeft w:val="0"/>
                                                      <w:marRight w:val="0"/>
                                                      <w:marTop w:val="0"/>
                                                      <w:marBottom w:val="0"/>
                                                      <w:divBdr>
                                                        <w:top w:val="none" w:sz="0" w:space="0" w:color="auto"/>
                                                        <w:left w:val="none" w:sz="0" w:space="0" w:color="auto"/>
                                                        <w:bottom w:val="none" w:sz="0" w:space="0" w:color="auto"/>
                                                        <w:right w:val="none" w:sz="0" w:space="0" w:color="auto"/>
                                                      </w:divBdr>
                                                      <w:divsChild>
                                                        <w:div w:id="555237405">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1775902482">
                                  <w:marLeft w:val="0"/>
                                  <w:marRight w:val="0"/>
                                  <w:marTop w:val="0"/>
                                  <w:marBottom w:val="0"/>
                                  <w:divBdr>
                                    <w:top w:val="none" w:sz="0" w:space="0" w:color="auto"/>
                                    <w:left w:val="none" w:sz="0" w:space="0" w:color="auto"/>
                                    <w:bottom w:val="none" w:sz="0" w:space="0" w:color="auto"/>
                                    <w:right w:val="none" w:sz="0" w:space="0" w:color="auto"/>
                                  </w:divBdr>
                                  <w:divsChild>
                                    <w:div w:id="590702292">
                                      <w:marLeft w:val="0"/>
                                      <w:marRight w:val="0"/>
                                      <w:marTop w:val="0"/>
                                      <w:marBottom w:val="0"/>
                                      <w:divBdr>
                                        <w:top w:val="none" w:sz="0" w:space="0" w:color="auto"/>
                                        <w:left w:val="none" w:sz="0" w:space="0" w:color="auto"/>
                                        <w:bottom w:val="none" w:sz="0" w:space="0" w:color="auto"/>
                                        <w:right w:val="none" w:sz="0" w:space="0" w:color="auto"/>
                                      </w:divBdr>
                                      <w:divsChild>
                                        <w:div w:id="947546883">
                                          <w:marLeft w:val="0"/>
                                          <w:marRight w:val="0"/>
                                          <w:marTop w:val="0"/>
                                          <w:marBottom w:val="0"/>
                                          <w:divBdr>
                                            <w:top w:val="none" w:sz="0" w:space="0" w:color="auto"/>
                                            <w:left w:val="none" w:sz="0" w:space="0" w:color="auto"/>
                                            <w:bottom w:val="none" w:sz="0" w:space="0" w:color="auto"/>
                                            <w:right w:val="none" w:sz="0" w:space="0" w:color="auto"/>
                                          </w:divBdr>
                                          <w:divsChild>
                                            <w:div w:id="346030508">
                                              <w:marLeft w:val="0"/>
                                              <w:marRight w:val="0"/>
                                              <w:marTop w:val="0"/>
                                              <w:marBottom w:val="0"/>
                                              <w:divBdr>
                                                <w:top w:val="none" w:sz="0" w:space="0" w:color="auto"/>
                                                <w:left w:val="none" w:sz="0" w:space="0" w:color="auto"/>
                                                <w:bottom w:val="none" w:sz="0" w:space="0" w:color="auto"/>
                                                <w:right w:val="none" w:sz="0" w:space="0" w:color="auto"/>
                                              </w:divBdr>
                                              <w:divsChild>
                                                <w:div w:id="523447943">
                                                  <w:marLeft w:val="0"/>
                                                  <w:marRight w:val="0"/>
                                                  <w:marTop w:val="0"/>
                                                  <w:marBottom w:val="0"/>
                                                  <w:divBdr>
                                                    <w:top w:val="none" w:sz="0" w:space="0" w:color="auto"/>
                                                    <w:left w:val="none" w:sz="0" w:space="0" w:color="auto"/>
                                                    <w:bottom w:val="none" w:sz="0" w:space="0" w:color="auto"/>
                                                    <w:right w:val="none" w:sz="0" w:space="0" w:color="auto"/>
                                                  </w:divBdr>
                                                  <w:divsChild>
                                                    <w:div w:id="539901580">
                                                      <w:marLeft w:val="0"/>
                                                      <w:marRight w:val="0"/>
                                                      <w:marTop w:val="0"/>
                                                      <w:marBottom w:val="0"/>
                                                      <w:divBdr>
                                                        <w:top w:val="none" w:sz="0" w:space="0" w:color="auto"/>
                                                        <w:left w:val="none" w:sz="0" w:space="0" w:color="auto"/>
                                                        <w:bottom w:val="none" w:sz="0" w:space="0" w:color="auto"/>
                                                        <w:right w:val="none" w:sz="0" w:space="0" w:color="auto"/>
                                                      </w:divBdr>
                                                      <w:divsChild>
                                                        <w:div w:id="2398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04561">
                                          <w:marLeft w:val="0"/>
                                          <w:marRight w:val="0"/>
                                          <w:marTop w:val="0"/>
                                          <w:marBottom w:val="0"/>
                                          <w:divBdr>
                                            <w:top w:val="none" w:sz="0" w:space="0" w:color="auto"/>
                                            <w:left w:val="none" w:sz="0" w:space="0" w:color="auto"/>
                                            <w:bottom w:val="none" w:sz="0" w:space="0" w:color="auto"/>
                                            <w:right w:val="none" w:sz="0" w:space="0" w:color="auto"/>
                                          </w:divBdr>
                                          <w:divsChild>
                                            <w:div w:id="1319724160">
                                              <w:marLeft w:val="0"/>
                                              <w:marRight w:val="0"/>
                                              <w:marTop w:val="0"/>
                                              <w:marBottom w:val="0"/>
                                              <w:divBdr>
                                                <w:top w:val="none" w:sz="0" w:space="0" w:color="auto"/>
                                                <w:left w:val="none" w:sz="0" w:space="0" w:color="auto"/>
                                                <w:bottom w:val="none" w:sz="0" w:space="0" w:color="auto"/>
                                                <w:right w:val="none" w:sz="0" w:space="0" w:color="auto"/>
                                              </w:divBdr>
                                              <w:divsChild>
                                                <w:div w:id="1667174610">
                                                  <w:marLeft w:val="0"/>
                                                  <w:marRight w:val="0"/>
                                                  <w:marTop w:val="0"/>
                                                  <w:marBottom w:val="0"/>
                                                  <w:divBdr>
                                                    <w:top w:val="none" w:sz="0" w:space="0" w:color="auto"/>
                                                    <w:left w:val="none" w:sz="0" w:space="0" w:color="auto"/>
                                                    <w:bottom w:val="none" w:sz="0" w:space="0" w:color="auto"/>
                                                    <w:right w:val="none" w:sz="0" w:space="0" w:color="auto"/>
                                                  </w:divBdr>
                                                  <w:divsChild>
                                                    <w:div w:id="1249121974">
                                                      <w:marLeft w:val="0"/>
                                                      <w:marRight w:val="0"/>
                                                      <w:marTop w:val="0"/>
                                                      <w:marBottom w:val="0"/>
                                                      <w:divBdr>
                                                        <w:top w:val="none" w:sz="0" w:space="0" w:color="auto"/>
                                                        <w:left w:val="none" w:sz="0" w:space="0" w:color="auto"/>
                                                        <w:bottom w:val="none" w:sz="0" w:space="0" w:color="auto"/>
                                                        <w:right w:val="none" w:sz="0" w:space="0" w:color="auto"/>
                                                      </w:divBdr>
                                                      <w:divsChild>
                                                        <w:div w:id="54941290">
                                                          <w:marLeft w:val="0"/>
                                                          <w:marRight w:val="0"/>
                                                          <w:marTop w:val="0"/>
                                                          <w:marBottom w:val="0"/>
                                                          <w:divBdr>
                                                            <w:top w:val="none" w:sz="0" w:space="0" w:color="auto"/>
                                                            <w:left w:val="none" w:sz="0" w:space="0" w:color="auto"/>
                                                            <w:bottom w:val="none" w:sz="0" w:space="0" w:color="auto"/>
                                                            <w:right w:val="none" w:sz="0" w:space="0" w:color="auto"/>
                                                          </w:divBdr>
                                                          <w:divsChild>
                                                            <w:div w:id="973948139">
                                                              <w:marLeft w:val="0"/>
                                                              <w:marRight w:val="0"/>
                                                              <w:marTop w:val="0"/>
                                                              <w:marBottom w:val="120"/>
                                                              <w:divBdr>
                                                                <w:top w:val="none" w:sz="0" w:space="0" w:color="auto"/>
                                                                <w:left w:val="none" w:sz="0" w:space="0" w:color="auto"/>
                                                                <w:bottom w:val="none" w:sz="0" w:space="0" w:color="auto"/>
                                                                <w:right w:val="none" w:sz="0" w:space="0" w:color="auto"/>
                                                              </w:divBdr>
                                                              <w:divsChild>
                                                                <w:div w:id="752314710">
                                                                  <w:marLeft w:val="0"/>
                                                                  <w:marRight w:val="0"/>
                                                                  <w:marTop w:val="0"/>
                                                                  <w:marBottom w:val="0"/>
                                                                  <w:divBdr>
                                                                    <w:top w:val="none" w:sz="0" w:space="0" w:color="auto"/>
                                                                    <w:left w:val="none" w:sz="0" w:space="0" w:color="auto"/>
                                                                    <w:bottom w:val="none" w:sz="0" w:space="0" w:color="auto"/>
                                                                    <w:right w:val="none" w:sz="0" w:space="0" w:color="auto"/>
                                                                  </w:divBdr>
                                                                  <w:divsChild>
                                                                    <w:div w:id="174301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3380061">
      <w:bodyDiv w:val="1"/>
      <w:marLeft w:val="0"/>
      <w:marRight w:val="0"/>
      <w:marTop w:val="0"/>
      <w:marBottom w:val="0"/>
      <w:divBdr>
        <w:top w:val="none" w:sz="0" w:space="0" w:color="auto"/>
        <w:left w:val="none" w:sz="0" w:space="0" w:color="auto"/>
        <w:bottom w:val="none" w:sz="0" w:space="0" w:color="auto"/>
        <w:right w:val="none" w:sz="0" w:space="0" w:color="auto"/>
      </w:divBdr>
    </w:div>
    <w:div w:id="1442726792">
      <w:bodyDiv w:val="1"/>
      <w:marLeft w:val="0"/>
      <w:marRight w:val="0"/>
      <w:marTop w:val="0"/>
      <w:marBottom w:val="0"/>
      <w:divBdr>
        <w:top w:val="none" w:sz="0" w:space="0" w:color="auto"/>
        <w:left w:val="none" w:sz="0" w:space="0" w:color="auto"/>
        <w:bottom w:val="none" w:sz="0" w:space="0" w:color="auto"/>
        <w:right w:val="none" w:sz="0" w:space="0" w:color="auto"/>
      </w:divBdr>
    </w:div>
    <w:div w:id="1463232902">
      <w:bodyDiv w:val="1"/>
      <w:marLeft w:val="0"/>
      <w:marRight w:val="0"/>
      <w:marTop w:val="0"/>
      <w:marBottom w:val="0"/>
      <w:divBdr>
        <w:top w:val="none" w:sz="0" w:space="0" w:color="auto"/>
        <w:left w:val="none" w:sz="0" w:space="0" w:color="auto"/>
        <w:bottom w:val="none" w:sz="0" w:space="0" w:color="auto"/>
        <w:right w:val="none" w:sz="0" w:space="0" w:color="auto"/>
      </w:divBdr>
    </w:div>
    <w:div w:id="1466658417">
      <w:bodyDiv w:val="1"/>
      <w:marLeft w:val="0"/>
      <w:marRight w:val="0"/>
      <w:marTop w:val="0"/>
      <w:marBottom w:val="0"/>
      <w:divBdr>
        <w:top w:val="none" w:sz="0" w:space="0" w:color="auto"/>
        <w:left w:val="none" w:sz="0" w:space="0" w:color="auto"/>
        <w:bottom w:val="none" w:sz="0" w:space="0" w:color="auto"/>
        <w:right w:val="none" w:sz="0" w:space="0" w:color="auto"/>
      </w:divBdr>
    </w:div>
    <w:div w:id="1490899676">
      <w:bodyDiv w:val="1"/>
      <w:marLeft w:val="0"/>
      <w:marRight w:val="0"/>
      <w:marTop w:val="0"/>
      <w:marBottom w:val="0"/>
      <w:divBdr>
        <w:top w:val="none" w:sz="0" w:space="0" w:color="auto"/>
        <w:left w:val="none" w:sz="0" w:space="0" w:color="auto"/>
        <w:bottom w:val="none" w:sz="0" w:space="0" w:color="auto"/>
        <w:right w:val="none" w:sz="0" w:space="0" w:color="auto"/>
      </w:divBdr>
    </w:div>
    <w:div w:id="1534145765">
      <w:bodyDiv w:val="1"/>
      <w:marLeft w:val="0"/>
      <w:marRight w:val="0"/>
      <w:marTop w:val="0"/>
      <w:marBottom w:val="0"/>
      <w:divBdr>
        <w:top w:val="none" w:sz="0" w:space="0" w:color="auto"/>
        <w:left w:val="none" w:sz="0" w:space="0" w:color="auto"/>
        <w:bottom w:val="none" w:sz="0" w:space="0" w:color="auto"/>
        <w:right w:val="none" w:sz="0" w:space="0" w:color="auto"/>
      </w:divBdr>
    </w:div>
    <w:div w:id="1552234060">
      <w:bodyDiv w:val="1"/>
      <w:marLeft w:val="0"/>
      <w:marRight w:val="0"/>
      <w:marTop w:val="0"/>
      <w:marBottom w:val="0"/>
      <w:divBdr>
        <w:top w:val="none" w:sz="0" w:space="0" w:color="auto"/>
        <w:left w:val="none" w:sz="0" w:space="0" w:color="auto"/>
        <w:bottom w:val="none" w:sz="0" w:space="0" w:color="auto"/>
        <w:right w:val="none" w:sz="0" w:space="0" w:color="auto"/>
      </w:divBdr>
    </w:div>
    <w:div w:id="1562447854">
      <w:bodyDiv w:val="1"/>
      <w:marLeft w:val="0"/>
      <w:marRight w:val="0"/>
      <w:marTop w:val="0"/>
      <w:marBottom w:val="0"/>
      <w:divBdr>
        <w:top w:val="none" w:sz="0" w:space="0" w:color="auto"/>
        <w:left w:val="none" w:sz="0" w:space="0" w:color="auto"/>
        <w:bottom w:val="none" w:sz="0" w:space="0" w:color="auto"/>
        <w:right w:val="none" w:sz="0" w:space="0" w:color="auto"/>
      </w:divBdr>
    </w:div>
    <w:div w:id="1595481079">
      <w:bodyDiv w:val="1"/>
      <w:marLeft w:val="0"/>
      <w:marRight w:val="0"/>
      <w:marTop w:val="0"/>
      <w:marBottom w:val="0"/>
      <w:divBdr>
        <w:top w:val="none" w:sz="0" w:space="0" w:color="auto"/>
        <w:left w:val="none" w:sz="0" w:space="0" w:color="auto"/>
        <w:bottom w:val="none" w:sz="0" w:space="0" w:color="auto"/>
        <w:right w:val="none" w:sz="0" w:space="0" w:color="auto"/>
      </w:divBdr>
    </w:div>
    <w:div w:id="1649627598">
      <w:bodyDiv w:val="1"/>
      <w:marLeft w:val="0"/>
      <w:marRight w:val="0"/>
      <w:marTop w:val="0"/>
      <w:marBottom w:val="0"/>
      <w:divBdr>
        <w:top w:val="none" w:sz="0" w:space="0" w:color="auto"/>
        <w:left w:val="none" w:sz="0" w:space="0" w:color="auto"/>
        <w:bottom w:val="none" w:sz="0" w:space="0" w:color="auto"/>
        <w:right w:val="none" w:sz="0" w:space="0" w:color="auto"/>
      </w:divBdr>
    </w:div>
    <w:div w:id="1809712255">
      <w:bodyDiv w:val="1"/>
      <w:marLeft w:val="0"/>
      <w:marRight w:val="0"/>
      <w:marTop w:val="0"/>
      <w:marBottom w:val="0"/>
      <w:divBdr>
        <w:top w:val="none" w:sz="0" w:space="0" w:color="auto"/>
        <w:left w:val="none" w:sz="0" w:space="0" w:color="auto"/>
        <w:bottom w:val="none" w:sz="0" w:space="0" w:color="auto"/>
        <w:right w:val="none" w:sz="0" w:space="0" w:color="auto"/>
      </w:divBdr>
    </w:div>
    <w:div w:id="1830749473">
      <w:bodyDiv w:val="1"/>
      <w:marLeft w:val="0"/>
      <w:marRight w:val="0"/>
      <w:marTop w:val="0"/>
      <w:marBottom w:val="0"/>
      <w:divBdr>
        <w:top w:val="none" w:sz="0" w:space="0" w:color="auto"/>
        <w:left w:val="none" w:sz="0" w:space="0" w:color="auto"/>
        <w:bottom w:val="none" w:sz="0" w:space="0" w:color="auto"/>
        <w:right w:val="none" w:sz="0" w:space="0" w:color="auto"/>
      </w:divBdr>
    </w:div>
    <w:div w:id="1846936284">
      <w:bodyDiv w:val="1"/>
      <w:marLeft w:val="0"/>
      <w:marRight w:val="0"/>
      <w:marTop w:val="0"/>
      <w:marBottom w:val="0"/>
      <w:divBdr>
        <w:top w:val="none" w:sz="0" w:space="0" w:color="auto"/>
        <w:left w:val="none" w:sz="0" w:space="0" w:color="auto"/>
        <w:bottom w:val="none" w:sz="0" w:space="0" w:color="auto"/>
        <w:right w:val="none" w:sz="0" w:space="0" w:color="auto"/>
      </w:divBdr>
    </w:div>
    <w:div w:id="1921211401">
      <w:bodyDiv w:val="1"/>
      <w:marLeft w:val="0"/>
      <w:marRight w:val="0"/>
      <w:marTop w:val="0"/>
      <w:marBottom w:val="0"/>
      <w:divBdr>
        <w:top w:val="none" w:sz="0" w:space="0" w:color="auto"/>
        <w:left w:val="none" w:sz="0" w:space="0" w:color="auto"/>
        <w:bottom w:val="none" w:sz="0" w:space="0" w:color="auto"/>
        <w:right w:val="none" w:sz="0" w:space="0" w:color="auto"/>
      </w:divBdr>
    </w:div>
    <w:div w:id="2073194571">
      <w:bodyDiv w:val="1"/>
      <w:marLeft w:val="0"/>
      <w:marRight w:val="0"/>
      <w:marTop w:val="0"/>
      <w:marBottom w:val="0"/>
      <w:divBdr>
        <w:top w:val="none" w:sz="0" w:space="0" w:color="auto"/>
        <w:left w:val="none" w:sz="0" w:space="0" w:color="auto"/>
        <w:bottom w:val="none" w:sz="0" w:space="0" w:color="auto"/>
        <w:right w:val="none" w:sz="0" w:space="0" w:color="auto"/>
      </w:divBdr>
    </w:div>
    <w:div w:id="2108848974">
      <w:bodyDiv w:val="1"/>
      <w:marLeft w:val="0"/>
      <w:marRight w:val="0"/>
      <w:marTop w:val="0"/>
      <w:marBottom w:val="0"/>
      <w:divBdr>
        <w:top w:val="none" w:sz="0" w:space="0" w:color="auto"/>
        <w:left w:val="none" w:sz="0" w:space="0" w:color="auto"/>
        <w:bottom w:val="none" w:sz="0" w:space="0" w:color="auto"/>
        <w:right w:val="none" w:sz="0" w:space="0" w:color="auto"/>
      </w:divBdr>
      <w:divsChild>
        <w:div w:id="325017233">
          <w:marLeft w:val="0"/>
          <w:marRight w:val="0"/>
          <w:marTop w:val="0"/>
          <w:marBottom w:val="0"/>
          <w:divBdr>
            <w:top w:val="none" w:sz="0" w:space="0" w:color="auto"/>
            <w:left w:val="none" w:sz="0" w:space="0" w:color="auto"/>
            <w:bottom w:val="none" w:sz="0" w:space="0" w:color="auto"/>
            <w:right w:val="none" w:sz="0" w:space="0" w:color="auto"/>
          </w:divBdr>
        </w:div>
      </w:divsChild>
    </w:div>
    <w:div w:id="212284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2771</Words>
  <Characters>14966</Characters>
  <Application>Microsoft Office Word</Application>
  <DocSecurity>0</DocSecurity>
  <Lines>124</Lines>
  <Paragraphs>35</Paragraphs>
  <ScaleCrop>false</ScaleCrop>
  <HeadingPairs>
    <vt:vector size="6" baseType="variant">
      <vt:variant>
        <vt:lpstr>Τίτλος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SOFRECO</Company>
  <LinksUpToDate>false</LinksUpToDate>
  <CharactersWithSpaces>17702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e.tsanaka</cp:lastModifiedBy>
  <cp:revision>2</cp:revision>
  <dcterms:created xsi:type="dcterms:W3CDTF">2021-11-03T10:02:00Z</dcterms:created>
  <dcterms:modified xsi:type="dcterms:W3CDTF">2021-11-03T10:02:00Z</dcterms:modified>
</cp:coreProperties>
</file>