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7A" w:rsidRPr="006C22E7" w:rsidRDefault="0073197A" w:rsidP="0073197A">
      <w:pPr>
        <w:ind w:firstLine="720"/>
        <w:jc w:val="right"/>
        <w:rPr>
          <w:bCs/>
          <w:sz w:val="22"/>
          <w:szCs w:val="22"/>
        </w:rPr>
      </w:pPr>
      <w:r w:rsidRPr="006C22E7">
        <w:rPr>
          <w:bCs/>
          <w:sz w:val="22"/>
          <w:szCs w:val="22"/>
        </w:rPr>
        <w:t xml:space="preserve">Αθήνα, </w:t>
      </w:r>
      <w:r w:rsidR="006C3E87" w:rsidRPr="005B4D4E">
        <w:rPr>
          <w:bCs/>
          <w:sz w:val="22"/>
          <w:szCs w:val="22"/>
        </w:rPr>
        <w:t>22</w:t>
      </w:r>
      <w:r w:rsidR="00114487" w:rsidRPr="006C22E7">
        <w:rPr>
          <w:bCs/>
          <w:sz w:val="22"/>
          <w:szCs w:val="22"/>
        </w:rPr>
        <w:t xml:space="preserve"> </w:t>
      </w:r>
      <w:r w:rsidR="00651C83" w:rsidRPr="006C22E7">
        <w:rPr>
          <w:bCs/>
          <w:sz w:val="22"/>
          <w:szCs w:val="22"/>
        </w:rPr>
        <w:t>Φεβρουαρίου</w:t>
      </w:r>
      <w:r w:rsidR="00114487" w:rsidRPr="006C22E7">
        <w:rPr>
          <w:bCs/>
          <w:sz w:val="22"/>
          <w:szCs w:val="22"/>
        </w:rPr>
        <w:t xml:space="preserve"> </w:t>
      </w:r>
      <w:r w:rsidRPr="006C22E7">
        <w:rPr>
          <w:bCs/>
          <w:sz w:val="22"/>
          <w:szCs w:val="22"/>
        </w:rPr>
        <w:t>2018</w:t>
      </w:r>
    </w:p>
    <w:p w:rsidR="00505419" w:rsidRPr="006C22E7" w:rsidRDefault="00505419" w:rsidP="00505419">
      <w:pPr>
        <w:jc w:val="center"/>
        <w:rPr>
          <w:b/>
          <w:bCs/>
          <w:sz w:val="22"/>
          <w:szCs w:val="22"/>
        </w:rPr>
      </w:pPr>
      <w:r w:rsidRPr="006C22E7">
        <w:rPr>
          <w:b/>
          <w:bCs/>
          <w:sz w:val="22"/>
          <w:szCs w:val="22"/>
        </w:rPr>
        <w:t>ΑΝΑΚΟΙΝΩΣΗ</w:t>
      </w:r>
    </w:p>
    <w:p w:rsidR="00914165" w:rsidRPr="006C22E7" w:rsidRDefault="006C3E87" w:rsidP="00B46D97">
      <w:pPr>
        <w:jc w:val="both"/>
        <w:rPr>
          <w:b/>
          <w:sz w:val="22"/>
          <w:szCs w:val="22"/>
        </w:rPr>
      </w:pPr>
      <w:bookmarkStart w:id="0" w:name="_Hlk507056717"/>
      <w:r w:rsidRPr="006C22E7">
        <w:rPr>
          <w:b/>
          <w:sz w:val="22"/>
          <w:szCs w:val="22"/>
        </w:rPr>
        <w:t>Δυνατότητα ανεύρεσης συνεργατών</w:t>
      </w:r>
      <w:r w:rsidR="00651C83" w:rsidRPr="006C22E7">
        <w:rPr>
          <w:b/>
          <w:sz w:val="22"/>
          <w:szCs w:val="22"/>
        </w:rPr>
        <w:t xml:space="preserve"> για τη</w:t>
      </w:r>
      <w:r w:rsidRPr="006C22E7">
        <w:rPr>
          <w:b/>
          <w:sz w:val="22"/>
          <w:szCs w:val="22"/>
        </w:rPr>
        <w:t>ν υποβολή προτάσεων</w:t>
      </w:r>
      <w:bookmarkEnd w:id="0"/>
      <w:r w:rsidR="00651C83" w:rsidRPr="006C22E7">
        <w:rPr>
          <w:b/>
          <w:sz w:val="22"/>
          <w:szCs w:val="22"/>
        </w:rPr>
        <w:t xml:space="preserve"> χρηματοδότηση</w:t>
      </w:r>
      <w:r w:rsidRPr="006C22E7">
        <w:rPr>
          <w:b/>
          <w:sz w:val="22"/>
          <w:szCs w:val="22"/>
        </w:rPr>
        <w:t>ς</w:t>
      </w:r>
      <w:r w:rsidR="00651C83" w:rsidRPr="006C22E7">
        <w:rPr>
          <w:b/>
          <w:sz w:val="22"/>
          <w:szCs w:val="22"/>
        </w:rPr>
        <w:t xml:space="preserve"> έργων Έρευνας και Καινοτομίας του προγράμματος «Εταιρική Σχέση για την Έρευνα και την Καινοτομία στην περιοχή της Μεσογείου» (</w:t>
      </w:r>
      <w:proofErr w:type="spellStart"/>
      <w:r w:rsidR="00651C83" w:rsidRPr="006C22E7">
        <w:rPr>
          <w:b/>
          <w:sz w:val="22"/>
          <w:szCs w:val="22"/>
        </w:rPr>
        <w:t>Partnership</w:t>
      </w:r>
      <w:proofErr w:type="spellEnd"/>
      <w:r w:rsidR="00651C83" w:rsidRPr="006C22E7">
        <w:rPr>
          <w:b/>
          <w:sz w:val="22"/>
          <w:szCs w:val="22"/>
        </w:rPr>
        <w:t xml:space="preserve"> </w:t>
      </w:r>
      <w:proofErr w:type="spellStart"/>
      <w:r w:rsidR="00651C83" w:rsidRPr="006C22E7">
        <w:rPr>
          <w:b/>
          <w:sz w:val="22"/>
          <w:szCs w:val="22"/>
        </w:rPr>
        <w:t>for</w:t>
      </w:r>
      <w:proofErr w:type="spellEnd"/>
      <w:r w:rsidR="00651C83" w:rsidRPr="006C22E7">
        <w:rPr>
          <w:b/>
          <w:sz w:val="22"/>
          <w:szCs w:val="22"/>
        </w:rPr>
        <w:t xml:space="preserve"> </w:t>
      </w:r>
      <w:proofErr w:type="spellStart"/>
      <w:r w:rsidR="00651C83" w:rsidRPr="006C22E7">
        <w:rPr>
          <w:b/>
          <w:sz w:val="22"/>
          <w:szCs w:val="22"/>
        </w:rPr>
        <w:t>Research</w:t>
      </w:r>
      <w:proofErr w:type="spellEnd"/>
      <w:r w:rsidR="00651C83" w:rsidRPr="006C22E7">
        <w:rPr>
          <w:b/>
          <w:sz w:val="22"/>
          <w:szCs w:val="22"/>
        </w:rPr>
        <w:t xml:space="preserve"> </w:t>
      </w:r>
      <w:proofErr w:type="spellStart"/>
      <w:r w:rsidR="00651C83" w:rsidRPr="006C22E7">
        <w:rPr>
          <w:b/>
          <w:sz w:val="22"/>
          <w:szCs w:val="22"/>
        </w:rPr>
        <w:t>and</w:t>
      </w:r>
      <w:proofErr w:type="spellEnd"/>
      <w:r w:rsidR="00651C83" w:rsidRPr="006C22E7">
        <w:rPr>
          <w:b/>
          <w:sz w:val="22"/>
          <w:szCs w:val="22"/>
        </w:rPr>
        <w:t xml:space="preserve"> </w:t>
      </w:r>
      <w:proofErr w:type="spellStart"/>
      <w:r w:rsidR="00651C83" w:rsidRPr="006C22E7">
        <w:rPr>
          <w:b/>
          <w:sz w:val="22"/>
          <w:szCs w:val="22"/>
        </w:rPr>
        <w:t>Innovation</w:t>
      </w:r>
      <w:proofErr w:type="spellEnd"/>
      <w:r w:rsidR="00651C83" w:rsidRPr="006C22E7">
        <w:rPr>
          <w:b/>
          <w:sz w:val="22"/>
          <w:szCs w:val="22"/>
        </w:rPr>
        <w:t xml:space="preserve"> </w:t>
      </w:r>
      <w:proofErr w:type="spellStart"/>
      <w:r w:rsidR="00651C83" w:rsidRPr="006C22E7">
        <w:rPr>
          <w:b/>
          <w:sz w:val="22"/>
          <w:szCs w:val="22"/>
        </w:rPr>
        <w:t>in</w:t>
      </w:r>
      <w:proofErr w:type="spellEnd"/>
      <w:r w:rsidR="00651C83" w:rsidRPr="006C22E7">
        <w:rPr>
          <w:b/>
          <w:sz w:val="22"/>
          <w:szCs w:val="22"/>
        </w:rPr>
        <w:t xml:space="preserve"> </w:t>
      </w:r>
      <w:proofErr w:type="spellStart"/>
      <w:r w:rsidR="00651C83" w:rsidRPr="006C22E7">
        <w:rPr>
          <w:b/>
          <w:sz w:val="22"/>
          <w:szCs w:val="22"/>
        </w:rPr>
        <w:t>the</w:t>
      </w:r>
      <w:proofErr w:type="spellEnd"/>
      <w:r w:rsidR="00651C83" w:rsidRPr="006C22E7">
        <w:rPr>
          <w:b/>
          <w:sz w:val="22"/>
          <w:szCs w:val="22"/>
        </w:rPr>
        <w:t xml:space="preserve"> </w:t>
      </w:r>
      <w:proofErr w:type="spellStart"/>
      <w:r w:rsidR="00651C83" w:rsidRPr="006C22E7">
        <w:rPr>
          <w:b/>
          <w:sz w:val="22"/>
          <w:szCs w:val="22"/>
        </w:rPr>
        <w:t>Mediterranean</w:t>
      </w:r>
      <w:proofErr w:type="spellEnd"/>
      <w:r w:rsidR="00651C83" w:rsidRPr="006C22E7">
        <w:rPr>
          <w:b/>
          <w:sz w:val="22"/>
          <w:szCs w:val="22"/>
        </w:rPr>
        <w:t xml:space="preserve"> </w:t>
      </w:r>
      <w:proofErr w:type="spellStart"/>
      <w:r w:rsidR="00651C83" w:rsidRPr="006C22E7">
        <w:rPr>
          <w:b/>
          <w:sz w:val="22"/>
          <w:szCs w:val="22"/>
        </w:rPr>
        <w:t>Area</w:t>
      </w:r>
      <w:proofErr w:type="spellEnd"/>
      <w:r w:rsidR="00651C83" w:rsidRPr="006C22E7">
        <w:rPr>
          <w:b/>
          <w:sz w:val="22"/>
          <w:szCs w:val="22"/>
        </w:rPr>
        <w:t>) – PRIMA</w:t>
      </w:r>
      <w:r w:rsidR="00CF6805" w:rsidRPr="006C22E7">
        <w:rPr>
          <w:b/>
          <w:sz w:val="22"/>
          <w:szCs w:val="22"/>
        </w:rPr>
        <w:t>.</w:t>
      </w:r>
    </w:p>
    <w:p w:rsidR="00505419" w:rsidRPr="006C22E7" w:rsidRDefault="00505419" w:rsidP="008536D6">
      <w:pPr>
        <w:jc w:val="both"/>
        <w:rPr>
          <w:b/>
          <w:sz w:val="22"/>
          <w:szCs w:val="22"/>
        </w:rPr>
      </w:pPr>
    </w:p>
    <w:p w:rsidR="006C3E87" w:rsidRPr="006C22E7" w:rsidRDefault="006C3E87" w:rsidP="00D71EC2">
      <w:pPr>
        <w:jc w:val="both"/>
        <w:rPr>
          <w:sz w:val="22"/>
          <w:szCs w:val="22"/>
        </w:rPr>
      </w:pPr>
      <w:r w:rsidRPr="006C22E7">
        <w:rPr>
          <w:sz w:val="22"/>
          <w:szCs w:val="22"/>
        </w:rPr>
        <w:t xml:space="preserve">Θα θέλαμε να σας ενημερώσουμε ότι στην ιστοσελίδα του προγράμματος </w:t>
      </w:r>
      <w:r w:rsidRPr="006C22E7">
        <w:rPr>
          <w:sz w:val="22"/>
          <w:szCs w:val="22"/>
          <w:lang w:val="en-US"/>
        </w:rPr>
        <w:t>PRIMA</w:t>
      </w:r>
      <w:r w:rsidRPr="006C22E7">
        <w:rPr>
          <w:sz w:val="22"/>
          <w:szCs w:val="22"/>
        </w:rPr>
        <w:t xml:space="preserve"> (</w:t>
      </w:r>
      <w:hyperlink r:id="rId9" w:history="1">
        <w:r w:rsidRPr="006C22E7">
          <w:rPr>
            <w:rStyle w:val="Hyperlink"/>
            <w:sz w:val="22"/>
            <w:szCs w:val="22"/>
          </w:rPr>
          <w:t>http://prima-med.org</w:t>
        </w:r>
      </w:hyperlink>
      <w:r w:rsidRPr="006C22E7">
        <w:rPr>
          <w:sz w:val="22"/>
          <w:szCs w:val="22"/>
        </w:rPr>
        <w:t>) είναι διαθέσιμη η δυνατότητα ανεύρεσης συνεργατ</w:t>
      </w:r>
      <w:r w:rsidR="005B4D4E">
        <w:rPr>
          <w:sz w:val="22"/>
          <w:szCs w:val="22"/>
        </w:rPr>
        <w:t>ών για την υποβολή προτάσεων στ</w:t>
      </w:r>
      <w:r w:rsidR="005B4D4E">
        <w:rPr>
          <w:sz w:val="22"/>
          <w:szCs w:val="22"/>
          <w:lang w:val="en-US"/>
        </w:rPr>
        <w:t>o</w:t>
      </w:r>
      <w:r w:rsidR="005B4D4E">
        <w:rPr>
          <w:sz w:val="22"/>
          <w:szCs w:val="22"/>
        </w:rPr>
        <w:t xml:space="preserve"> πλαίσιο</w:t>
      </w:r>
      <w:r w:rsidRPr="006C22E7">
        <w:rPr>
          <w:sz w:val="22"/>
          <w:szCs w:val="22"/>
        </w:rPr>
        <w:t xml:space="preserve"> των προκηρύξεων έτους 2018 για τη χρηματοδότηση έργων Έρευνας και Καινοτομίας του προγράμματος</w:t>
      </w:r>
      <w:r w:rsidR="00683D40">
        <w:rPr>
          <w:sz w:val="22"/>
          <w:szCs w:val="22"/>
        </w:rPr>
        <w:t xml:space="preserve"> PRIMA. Οι ενδιαφερόμενοι </w:t>
      </w:r>
      <w:r w:rsidRPr="006C22E7">
        <w:rPr>
          <w:sz w:val="22"/>
          <w:szCs w:val="22"/>
        </w:rPr>
        <w:t xml:space="preserve"> μπορούν να αναζητήσουν συνεργάτες ανά προκήρυξη/ θεματική περιοχή, ενώ παράλληλα μπορούν </w:t>
      </w:r>
      <w:r w:rsidR="006C22E7">
        <w:rPr>
          <w:sz w:val="22"/>
          <w:szCs w:val="22"/>
        </w:rPr>
        <w:t xml:space="preserve">και </w:t>
      </w:r>
      <w:r w:rsidRPr="006C22E7">
        <w:rPr>
          <w:sz w:val="22"/>
          <w:szCs w:val="22"/>
        </w:rPr>
        <w:t xml:space="preserve">να γνωστοποιήσουν την </w:t>
      </w:r>
      <w:r w:rsidR="006C22E7" w:rsidRPr="006C22E7">
        <w:rPr>
          <w:sz w:val="22"/>
          <w:szCs w:val="22"/>
        </w:rPr>
        <w:t>πρόθεση τους για την αναζήτηση συνεργατών ανά προκήρυξη/ θεματική περιοχή.</w:t>
      </w:r>
    </w:p>
    <w:p w:rsidR="006C3E87" w:rsidRPr="006C22E7" w:rsidRDefault="006C3E87" w:rsidP="00D71EC2">
      <w:pPr>
        <w:jc w:val="both"/>
        <w:rPr>
          <w:sz w:val="22"/>
          <w:szCs w:val="22"/>
        </w:rPr>
      </w:pPr>
      <w:r w:rsidRPr="006C22E7">
        <w:rPr>
          <w:sz w:val="22"/>
          <w:szCs w:val="22"/>
        </w:rPr>
        <w:t xml:space="preserve">Υπενθυμίζεται ότι η καταληκτική ημερομηνία υποβολής προτάσεων για τις προκηρύξεις της </w:t>
      </w:r>
      <w:r w:rsidR="006C22E7" w:rsidRPr="006C22E7">
        <w:rPr>
          <w:sz w:val="22"/>
          <w:szCs w:val="22"/>
        </w:rPr>
        <w:t>Ε</w:t>
      </w:r>
      <w:r w:rsidRPr="006C22E7">
        <w:rPr>
          <w:sz w:val="22"/>
          <w:szCs w:val="22"/>
        </w:rPr>
        <w:t>νότητας 1 είναι η 17</w:t>
      </w:r>
      <w:r w:rsidRPr="006C22E7">
        <w:rPr>
          <w:sz w:val="22"/>
          <w:szCs w:val="22"/>
          <w:vertAlign w:val="superscript"/>
        </w:rPr>
        <w:t>η</w:t>
      </w:r>
      <w:r w:rsidRPr="006C22E7">
        <w:rPr>
          <w:sz w:val="22"/>
          <w:szCs w:val="22"/>
        </w:rPr>
        <w:t xml:space="preserve"> Απριλίου 2018 και για την προκήρυξη της </w:t>
      </w:r>
      <w:r w:rsidR="006C22E7" w:rsidRPr="006C22E7">
        <w:rPr>
          <w:sz w:val="22"/>
          <w:szCs w:val="22"/>
        </w:rPr>
        <w:t>Ε</w:t>
      </w:r>
      <w:r w:rsidRPr="006C22E7">
        <w:rPr>
          <w:sz w:val="22"/>
          <w:szCs w:val="22"/>
        </w:rPr>
        <w:t>νότητας 2 η 27</w:t>
      </w:r>
      <w:r w:rsidRPr="006C22E7">
        <w:rPr>
          <w:sz w:val="22"/>
          <w:szCs w:val="22"/>
          <w:vertAlign w:val="superscript"/>
        </w:rPr>
        <w:t>η</w:t>
      </w:r>
      <w:r w:rsidRPr="006C22E7">
        <w:rPr>
          <w:sz w:val="22"/>
          <w:szCs w:val="22"/>
        </w:rPr>
        <w:t xml:space="preserve"> Μαρτίου 2018.</w:t>
      </w:r>
    </w:p>
    <w:p w:rsidR="006C3E87" w:rsidRPr="006C22E7" w:rsidRDefault="006C3E87" w:rsidP="00D71EC2">
      <w:pPr>
        <w:jc w:val="both"/>
        <w:rPr>
          <w:sz w:val="22"/>
          <w:szCs w:val="22"/>
        </w:rPr>
      </w:pPr>
    </w:p>
    <w:p w:rsidR="00D71EC2" w:rsidRPr="006C22E7" w:rsidRDefault="00D71EC2" w:rsidP="00D71EC2">
      <w:pPr>
        <w:jc w:val="both"/>
        <w:rPr>
          <w:sz w:val="22"/>
          <w:szCs w:val="22"/>
          <w:u w:val="single"/>
        </w:rPr>
      </w:pPr>
      <w:r w:rsidRPr="006C22E7">
        <w:rPr>
          <w:sz w:val="22"/>
          <w:szCs w:val="22"/>
          <w:u w:val="single"/>
        </w:rPr>
        <w:t>Στοιχεία Επικοινωνίας για περισσότερες πληροφορίες ή/ και διευκρινήσεις:</w:t>
      </w:r>
    </w:p>
    <w:p w:rsidR="00D71EC2" w:rsidRPr="006C22E7" w:rsidRDefault="00B12A77" w:rsidP="00D71EC2">
      <w:pPr>
        <w:jc w:val="both"/>
        <w:rPr>
          <w:sz w:val="22"/>
          <w:szCs w:val="22"/>
        </w:rPr>
      </w:pPr>
      <w:r w:rsidRPr="006C22E7">
        <w:rPr>
          <w:sz w:val="22"/>
          <w:szCs w:val="22"/>
        </w:rPr>
        <w:t xml:space="preserve">Δρ. </w:t>
      </w:r>
      <w:proofErr w:type="spellStart"/>
      <w:r w:rsidRPr="006C22E7">
        <w:rPr>
          <w:sz w:val="22"/>
          <w:szCs w:val="22"/>
        </w:rPr>
        <w:t>Κόνιαρης</w:t>
      </w:r>
      <w:proofErr w:type="spellEnd"/>
      <w:r w:rsidRPr="006C22E7">
        <w:rPr>
          <w:sz w:val="22"/>
          <w:szCs w:val="22"/>
        </w:rPr>
        <w:t xml:space="preserve"> Μάριος, </w:t>
      </w:r>
      <w:proofErr w:type="spellStart"/>
      <w:r w:rsidRPr="006C22E7">
        <w:rPr>
          <w:sz w:val="22"/>
          <w:szCs w:val="22"/>
        </w:rPr>
        <w:t>τ</w:t>
      </w:r>
      <w:r w:rsidR="00D71EC2" w:rsidRPr="006C22E7">
        <w:rPr>
          <w:sz w:val="22"/>
          <w:szCs w:val="22"/>
        </w:rPr>
        <w:t>ηλ</w:t>
      </w:r>
      <w:proofErr w:type="spellEnd"/>
      <w:r w:rsidR="00D71EC2" w:rsidRPr="006C22E7">
        <w:rPr>
          <w:sz w:val="22"/>
          <w:szCs w:val="22"/>
        </w:rPr>
        <w:t xml:space="preserve">: 210 7458094, </w:t>
      </w:r>
      <w:r w:rsidR="00D71EC2" w:rsidRPr="006C22E7">
        <w:rPr>
          <w:sz w:val="22"/>
          <w:szCs w:val="22"/>
          <w:lang w:val="en-US"/>
        </w:rPr>
        <w:t>e</w:t>
      </w:r>
      <w:r w:rsidR="00D71EC2" w:rsidRPr="006C22E7">
        <w:rPr>
          <w:sz w:val="22"/>
          <w:szCs w:val="22"/>
        </w:rPr>
        <w:t>-</w:t>
      </w:r>
      <w:r w:rsidR="00D71EC2" w:rsidRPr="006C22E7">
        <w:rPr>
          <w:sz w:val="22"/>
          <w:szCs w:val="22"/>
          <w:lang w:val="en-US"/>
        </w:rPr>
        <w:t>mail</w:t>
      </w:r>
      <w:r w:rsidR="00D71EC2" w:rsidRPr="006C22E7">
        <w:rPr>
          <w:sz w:val="22"/>
          <w:szCs w:val="22"/>
        </w:rPr>
        <w:t xml:space="preserve">: </w:t>
      </w:r>
      <w:r w:rsidR="00D71EC2" w:rsidRPr="006C22E7">
        <w:rPr>
          <w:sz w:val="22"/>
          <w:szCs w:val="22"/>
          <w:lang w:val="en-US"/>
        </w:rPr>
        <w:t>m</w:t>
      </w:r>
      <w:r w:rsidR="00D71EC2" w:rsidRPr="006C22E7">
        <w:rPr>
          <w:sz w:val="22"/>
          <w:szCs w:val="22"/>
        </w:rPr>
        <w:t>.</w:t>
      </w:r>
      <w:proofErr w:type="spellStart"/>
      <w:r w:rsidR="00D71EC2" w:rsidRPr="006C22E7">
        <w:rPr>
          <w:sz w:val="22"/>
          <w:szCs w:val="22"/>
          <w:lang w:val="en-US"/>
        </w:rPr>
        <w:t>koniaris</w:t>
      </w:r>
      <w:proofErr w:type="spellEnd"/>
      <w:r w:rsidR="00D71EC2" w:rsidRPr="006C22E7">
        <w:rPr>
          <w:sz w:val="22"/>
          <w:szCs w:val="22"/>
        </w:rPr>
        <w:t>[</w:t>
      </w:r>
      <w:r w:rsidR="00D71EC2" w:rsidRPr="006C22E7">
        <w:rPr>
          <w:sz w:val="22"/>
          <w:szCs w:val="22"/>
          <w:lang w:val="en-US"/>
        </w:rPr>
        <w:t>at</w:t>
      </w:r>
      <w:r w:rsidR="00D71EC2" w:rsidRPr="006C22E7">
        <w:rPr>
          <w:sz w:val="22"/>
          <w:szCs w:val="22"/>
        </w:rPr>
        <w:t>]</w:t>
      </w:r>
      <w:proofErr w:type="spellStart"/>
      <w:r w:rsidR="00D71EC2" w:rsidRPr="006C22E7">
        <w:rPr>
          <w:sz w:val="22"/>
          <w:szCs w:val="22"/>
          <w:lang w:val="en-US"/>
        </w:rPr>
        <w:t>gsrt</w:t>
      </w:r>
      <w:proofErr w:type="spellEnd"/>
      <w:r w:rsidR="00D71EC2" w:rsidRPr="006C22E7">
        <w:rPr>
          <w:sz w:val="22"/>
          <w:szCs w:val="22"/>
        </w:rPr>
        <w:t>.</w:t>
      </w:r>
      <w:r w:rsidR="00D71EC2" w:rsidRPr="006C22E7">
        <w:rPr>
          <w:sz w:val="22"/>
          <w:szCs w:val="22"/>
          <w:lang w:val="en-US"/>
        </w:rPr>
        <w:t>gr</w:t>
      </w:r>
    </w:p>
    <w:p w:rsidR="00D71EC2" w:rsidRPr="006C22E7" w:rsidRDefault="006C22E7" w:rsidP="00D71EC2">
      <w:pPr>
        <w:jc w:val="both"/>
        <w:rPr>
          <w:sz w:val="22"/>
          <w:szCs w:val="22"/>
        </w:rPr>
      </w:pPr>
      <w:r w:rsidRPr="006C22E7">
        <w:rPr>
          <w:sz w:val="22"/>
          <w:szCs w:val="22"/>
        </w:rPr>
        <w:t xml:space="preserve">Κα. </w:t>
      </w:r>
      <w:proofErr w:type="spellStart"/>
      <w:r w:rsidR="00B12A77" w:rsidRPr="006C22E7">
        <w:rPr>
          <w:sz w:val="22"/>
          <w:szCs w:val="22"/>
        </w:rPr>
        <w:t>Δημητροπούλου</w:t>
      </w:r>
      <w:proofErr w:type="spellEnd"/>
      <w:r w:rsidR="00B12A77" w:rsidRPr="006C22E7">
        <w:rPr>
          <w:sz w:val="22"/>
          <w:szCs w:val="22"/>
        </w:rPr>
        <w:t xml:space="preserve"> Σοφία, </w:t>
      </w:r>
      <w:proofErr w:type="spellStart"/>
      <w:r w:rsidR="00B12A77" w:rsidRPr="006C22E7">
        <w:rPr>
          <w:sz w:val="22"/>
          <w:szCs w:val="22"/>
        </w:rPr>
        <w:t>τ</w:t>
      </w:r>
      <w:r w:rsidR="00D71EC2" w:rsidRPr="006C22E7">
        <w:rPr>
          <w:sz w:val="22"/>
          <w:szCs w:val="22"/>
        </w:rPr>
        <w:t>ηλ</w:t>
      </w:r>
      <w:proofErr w:type="spellEnd"/>
      <w:r w:rsidR="00D71EC2" w:rsidRPr="006C22E7">
        <w:rPr>
          <w:sz w:val="22"/>
          <w:szCs w:val="22"/>
        </w:rPr>
        <w:t xml:space="preserve">: 210 7458187, </w:t>
      </w:r>
      <w:r w:rsidR="00D71EC2" w:rsidRPr="006C22E7">
        <w:rPr>
          <w:sz w:val="22"/>
          <w:szCs w:val="22"/>
          <w:lang w:val="en-US"/>
        </w:rPr>
        <w:t>e</w:t>
      </w:r>
      <w:r w:rsidR="00D71EC2" w:rsidRPr="006C22E7">
        <w:rPr>
          <w:sz w:val="22"/>
          <w:szCs w:val="22"/>
        </w:rPr>
        <w:t>-</w:t>
      </w:r>
      <w:r w:rsidR="00D71EC2" w:rsidRPr="006C22E7">
        <w:rPr>
          <w:sz w:val="22"/>
          <w:szCs w:val="22"/>
          <w:lang w:val="en-US"/>
        </w:rPr>
        <w:t>mail</w:t>
      </w:r>
      <w:r w:rsidR="00D71EC2" w:rsidRPr="006C22E7">
        <w:rPr>
          <w:sz w:val="22"/>
          <w:szCs w:val="22"/>
        </w:rPr>
        <w:t xml:space="preserve">: </w:t>
      </w:r>
      <w:r w:rsidR="00D71EC2" w:rsidRPr="006C22E7">
        <w:rPr>
          <w:sz w:val="22"/>
          <w:szCs w:val="22"/>
          <w:lang w:val="en-US"/>
        </w:rPr>
        <w:t>s</w:t>
      </w:r>
      <w:r w:rsidR="00D71EC2" w:rsidRPr="006C22E7">
        <w:rPr>
          <w:sz w:val="22"/>
          <w:szCs w:val="22"/>
        </w:rPr>
        <w:t>.</w:t>
      </w:r>
      <w:proofErr w:type="spellStart"/>
      <w:r w:rsidR="00D71EC2" w:rsidRPr="006C22E7">
        <w:rPr>
          <w:sz w:val="22"/>
          <w:szCs w:val="22"/>
          <w:lang w:val="en-US"/>
        </w:rPr>
        <w:t>dimitropoulou</w:t>
      </w:r>
      <w:proofErr w:type="spellEnd"/>
      <w:r w:rsidR="00D71EC2" w:rsidRPr="006C22E7">
        <w:rPr>
          <w:sz w:val="22"/>
          <w:szCs w:val="22"/>
        </w:rPr>
        <w:t>[</w:t>
      </w:r>
      <w:r w:rsidR="00D71EC2" w:rsidRPr="006C22E7">
        <w:rPr>
          <w:sz w:val="22"/>
          <w:szCs w:val="22"/>
          <w:lang w:val="en-US"/>
        </w:rPr>
        <w:t>at</w:t>
      </w:r>
      <w:r w:rsidR="00D71EC2" w:rsidRPr="006C22E7">
        <w:rPr>
          <w:sz w:val="22"/>
          <w:szCs w:val="22"/>
        </w:rPr>
        <w:t>]</w:t>
      </w:r>
      <w:proofErr w:type="spellStart"/>
      <w:r w:rsidR="00D71EC2" w:rsidRPr="006C22E7">
        <w:rPr>
          <w:sz w:val="22"/>
          <w:szCs w:val="22"/>
          <w:lang w:val="en-US"/>
        </w:rPr>
        <w:t>gsrt</w:t>
      </w:r>
      <w:proofErr w:type="spellEnd"/>
      <w:r w:rsidR="00D71EC2" w:rsidRPr="006C22E7">
        <w:rPr>
          <w:sz w:val="22"/>
          <w:szCs w:val="22"/>
        </w:rPr>
        <w:t>.</w:t>
      </w:r>
      <w:r w:rsidR="00D71EC2" w:rsidRPr="006C22E7">
        <w:rPr>
          <w:sz w:val="22"/>
          <w:szCs w:val="22"/>
          <w:lang w:val="en-US"/>
        </w:rPr>
        <w:t>g</w:t>
      </w:r>
      <w:bookmarkStart w:id="1" w:name="_GoBack"/>
      <w:bookmarkEnd w:id="1"/>
      <w:r w:rsidR="00D71EC2" w:rsidRPr="006C22E7">
        <w:rPr>
          <w:sz w:val="22"/>
          <w:szCs w:val="22"/>
          <w:lang w:val="en-US"/>
        </w:rPr>
        <w:t>r</w:t>
      </w:r>
    </w:p>
    <w:sectPr w:rsidR="00D71EC2" w:rsidRPr="006C2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94" w:rsidRDefault="009F7494" w:rsidP="00F96C12">
      <w:pPr>
        <w:spacing w:after="0" w:line="240" w:lineRule="auto"/>
      </w:pPr>
      <w:r>
        <w:separator/>
      </w:r>
    </w:p>
  </w:endnote>
  <w:endnote w:type="continuationSeparator" w:id="0">
    <w:p w:rsidR="009F7494" w:rsidRDefault="009F7494" w:rsidP="00F9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94" w:rsidRDefault="009F7494" w:rsidP="00F96C12">
      <w:pPr>
        <w:spacing w:after="0" w:line="240" w:lineRule="auto"/>
      </w:pPr>
      <w:r>
        <w:separator/>
      </w:r>
    </w:p>
  </w:footnote>
  <w:footnote w:type="continuationSeparator" w:id="0">
    <w:p w:rsidR="009F7494" w:rsidRDefault="009F7494" w:rsidP="00F9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AD0"/>
    <w:multiLevelType w:val="hybridMultilevel"/>
    <w:tmpl w:val="6BFC26C6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E04663C"/>
    <w:multiLevelType w:val="hybridMultilevel"/>
    <w:tmpl w:val="ED1ABB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2E0D"/>
    <w:multiLevelType w:val="hybridMultilevel"/>
    <w:tmpl w:val="DB62C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616E"/>
    <w:multiLevelType w:val="multilevel"/>
    <w:tmpl w:val="EDA8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D1B5A"/>
    <w:multiLevelType w:val="hybridMultilevel"/>
    <w:tmpl w:val="3E0A70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E0C0E"/>
    <w:multiLevelType w:val="hybridMultilevel"/>
    <w:tmpl w:val="5ACE0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92151"/>
    <w:multiLevelType w:val="hybridMultilevel"/>
    <w:tmpl w:val="B5FE4A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1753B"/>
    <w:multiLevelType w:val="hybridMultilevel"/>
    <w:tmpl w:val="323A2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47"/>
    <w:rsid w:val="000067C5"/>
    <w:rsid w:val="0001654F"/>
    <w:rsid w:val="000334A4"/>
    <w:rsid w:val="00035DF8"/>
    <w:rsid w:val="000654BE"/>
    <w:rsid w:val="0007169A"/>
    <w:rsid w:val="00094991"/>
    <w:rsid w:val="00094F78"/>
    <w:rsid w:val="000A25B9"/>
    <w:rsid w:val="000A75C6"/>
    <w:rsid w:val="000D67C6"/>
    <w:rsid w:val="000E1642"/>
    <w:rsid w:val="000E37BF"/>
    <w:rsid w:val="00113981"/>
    <w:rsid w:val="00114487"/>
    <w:rsid w:val="0015276E"/>
    <w:rsid w:val="00167C41"/>
    <w:rsid w:val="00167F30"/>
    <w:rsid w:val="00174F47"/>
    <w:rsid w:val="0019326B"/>
    <w:rsid w:val="001A7EEA"/>
    <w:rsid w:val="001E5E5B"/>
    <w:rsid w:val="001E65C2"/>
    <w:rsid w:val="00204DD4"/>
    <w:rsid w:val="002422AF"/>
    <w:rsid w:val="00267D84"/>
    <w:rsid w:val="002971C4"/>
    <w:rsid w:val="002C5694"/>
    <w:rsid w:val="002F13D2"/>
    <w:rsid w:val="0031301A"/>
    <w:rsid w:val="0032555F"/>
    <w:rsid w:val="00393F81"/>
    <w:rsid w:val="003C16B9"/>
    <w:rsid w:val="003C68B1"/>
    <w:rsid w:val="00465015"/>
    <w:rsid w:val="0047760E"/>
    <w:rsid w:val="004862F2"/>
    <w:rsid w:val="00486E53"/>
    <w:rsid w:val="00492491"/>
    <w:rsid w:val="00505419"/>
    <w:rsid w:val="00513743"/>
    <w:rsid w:val="00515F0A"/>
    <w:rsid w:val="00530BF9"/>
    <w:rsid w:val="00563237"/>
    <w:rsid w:val="005770BD"/>
    <w:rsid w:val="005B4D4E"/>
    <w:rsid w:val="005C07EB"/>
    <w:rsid w:val="005E4B23"/>
    <w:rsid w:val="00602AB5"/>
    <w:rsid w:val="00610749"/>
    <w:rsid w:val="00651A21"/>
    <w:rsid w:val="00651C83"/>
    <w:rsid w:val="00670336"/>
    <w:rsid w:val="006712D8"/>
    <w:rsid w:val="00683D40"/>
    <w:rsid w:val="006C22E7"/>
    <w:rsid w:val="006C3E87"/>
    <w:rsid w:val="006F3A5C"/>
    <w:rsid w:val="007016FC"/>
    <w:rsid w:val="00703732"/>
    <w:rsid w:val="00717DA5"/>
    <w:rsid w:val="0073197A"/>
    <w:rsid w:val="00760670"/>
    <w:rsid w:val="00770813"/>
    <w:rsid w:val="007837C1"/>
    <w:rsid w:val="007A5AED"/>
    <w:rsid w:val="007D6BB8"/>
    <w:rsid w:val="008150B6"/>
    <w:rsid w:val="0081630F"/>
    <w:rsid w:val="00821B49"/>
    <w:rsid w:val="008413C3"/>
    <w:rsid w:val="00844C1C"/>
    <w:rsid w:val="008536D6"/>
    <w:rsid w:val="0087220C"/>
    <w:rsid w:val="00874797"/>
    <w:rsid w:val="00880D31"/>
    <w:rsid w:val="008A1470"/>
    <w:rsid w:val="008C233B"/>
    <w:rsid w:val="008E5C92"/>
    <w:rsid w:val="008F03D2"/>
    <w:rsid w:val="00903742"/>
    <w:rsid w:val="00914165"/>
    <w:rsid w:val="00914FB1"/>
    <w:rsid w:val="00916C39"/>
    <w:rsid w:val="009224B0"/>
    <w:rsid w:val="00925A41"/>
    <w:rsid w:val="00941268"/>
    <w:rsid w:val="00943B2C"/>
    <w:rsid w:val="0099166F"/>
    <w:rsid w:val="009B3044"/>
    <w:rsid w:val="009C1AE0"/>
    <w:rsid w:val="009F7494"/>
    <w:rsid w:val="00A20606"/>
    <w:rsid w:val="00A32644"/>
    <w:rsid w:val="00A519F9"/>
    <w:rsid w:val="00A53CBE"/>
    <w:rsid w:val="00A96132"/>
    <w:rsid w:val="00AB1EB2"/>
    <w:rsid w:val="00AE4F9B"/>
    <w:rsid w:val="00B12A77"/>
    <w:rsid w:val="00B35C0E"/>
    <w:rsid w:val="00B41B79"/>
    <w:rsid w:val="00B46D97"/>
    <w:rsid w:val="00B50452"/>
    <w:rsid w:val="00B535F1"/>
    <w:rsid w:val="00B576A5"/>
    <w:rsid w:val="00B72DCC"/>
    <w:rsid w:val="00B8390D"/>
    <w:rsid w:val="00BC604E"/>
    <w:rsid w:val="00BD3203"/>
    <w:rsid w:val="00BE7E23"/>
    <w:rsid w:val="00BF2A90"/>
    <w:rsid w:val="00BF306F"/>
    <w:rsid w:val="00C1382D"/>
    <w:rsid w:val="00C25651"/>
    <w:rsid w:val="00C564C2"/>
    <w:rsid w:val="00CA5CFF"/>
    <w:rsid w:val="00CD32AD"/>
    <w:rsid w:val="00CD4602"/>
    <w:rsid w:val="00CD7DCF"/>
    <w:rsid w:val="00CF2ED9"/>
    <w:rsid w:val="00CF6805"/>
    <w:rsid w:val="00D1676F"/>
    <w:rsid w:val="00D56303"/>
    <w:rsid w:val="00D71EC2"/>
    <w:rsid w:val="00D747C5"/>
    <w:rsid w:val="00D76431"/>
    <w:rsid w:val="00D76568"/>
    <w:rsid w:val="00DC0272"/>
    <w:rsid w:val="00DC7F42"/>
    <w:rsid w:val="00DD00BA"/>
    <w:rsid w:val="00DE2EB9"/>
    <w:rsid w:val="00DE7534"/>
    <w:rsid w:val="00E11FD0"/>
    <w:rsid w:val="00E14DEA"/>
    <w:rsid w:val="00E41460"/>
    <w:rsid w:val="00E528E6"/>
    <w:rsid w:val="00E800DC"/>
    <w:rsid w:val="00E84118"/>
    <w:rsid w:val="00EA0039"/>
    <w:rsid w:val="00EB06BA"/>
    <w:rsid w:val="00EC6C47"/>
    <w:rsid w:val="00ED7260"/>
    <w:rsid w:val="00EF3D25"/>
    <w:rsid w:val="00EF6F2D"/>
    <w:rsid w:val="00F2311C"/>
    <w:rsid w:val="00F761E9"/>
    <w:rsid w:val="00F96C12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/>
        <w:szCs w:val="1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7479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6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5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536D6"/>
    <w:rPr>
      <w:b/>
      <w:bCs/>
    </w:rPr>
  </w:style>
  <w:style w:type="paragraph" w:customStyle="1" w:styleId="owapara">
    <w:name w:val="owapara"/>
    <w:basedOn w:val="Normal"/>
    <w:uiPriority w:val="99"/>
    <w:rsid w:val="00BE7E23"/>
    <w:pPr>
      <w:spacing w:after="0" w:line="240" w:lineRule="auto"/>
    </w:pPr>
    <w:rPr>
      <w:rFonts w:ascii="Times New Roman" w:hAnsi="Times New Roman" w:cs="Times New Roman"/>
      <w:color w:val="1D2D45"/>
      <w:sz w:val="24"/>
      <w:szCs w:val="24"/>
      <w:lang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4A4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51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203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49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7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6C1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C12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C1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6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3E8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/>
        <w:szCs w:val="1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7479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16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5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536D6"/>
    <w:rPr>
      <w:b/>
      <w:bCs/>
    </w:rPr>
  </w:style>
  <w:style w:type="paragraph" w:customStyle="1" w:styleId="owapara">
    <w:name w:val="owapara"/>
    <w:basedOn w:val="Normal"/>
    <w:uiPriority w:val="99"/>
    <w:rsid w:val="00BE7E23"/>
    <w:pPr>
      <w:spacing w:after="0" w:line="240" w:lineRule="auto"/>
    </w:pPr>
    <w:rPr>
      <w:rFonts w:ascii="Times New Roman" w:hAnsi="Times New Roman" w:cs="Times New Roman"/>
      <w:color w:val="1D2D45"/>
      <w:sz w:val="24"/>
      <w:szCs w:val="24"/>
      <w:lang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4A4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51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203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49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7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6C1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C12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C1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6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3E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ima-m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4F28-5649-47E9-B54A-13C8ECF0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koniaris.m</dc:creator>
  <cp:lastModifiedBy>Maria Christoula</cp:lastModifiedBy>
  <cp:revision>2</cp:revision>
  <cp:lastPrinted>2018-02-22T07:55:00Z</cp:lastPrinted>
  <dcterms:created xsi:type="dcterms:W3CDTF">2018-02-23T08:41:00Z</dcterms:created>
  <dcterms:modified xsi:type="dcterms:W3CDTF">2018-02-23T08:41:00Z</dcterms:modified>
</cp:coreProperties>
</file>