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87" w:rsidRDefault="00006987">
      <w:pPr>
        <w:rPr>
          <w:lang w:val="el-GR"/>
        </w:rPr>
      </w:pPr>
    </w:p>
    <w:p w:rsidR="0023569B" w:rsidRPr="006B6572" w:rsidRDefault="006A44A0" w:rsidP="00A62A24">
      <w:pPr>
        <w:jc w:val="center"/>
        <w:rPr>
          <w:rFonts w:ascii="Georgia" w:hAnsi="Georgia"/>
          <w:color w:val="C00000"/>
          <w:sz w:val="40"/>
          <w:szCs w:val="40"/>
          <w:lang w:val="el-GR"/>
        </w:rPr>
      </w:pPr>
      <w:r w:rsidRPr="006B6572">
        <w:rPr>
          <w:rFonts w:ascii="Georgia" w:hAnsi="Georgia"/>
          <w:color w:val="C00000"/>
          <w:sz w:val="40"/>
          <w:szCs w:val="40"/>
          <w:lang w:val="el-GR"/>
        </w:rPr>
        <w:t>Δ</w:t>
      </w:r>
      <w:r w:rsidR="0023569B" w:rsidRPr="006B6572">
        <w:rPr>
          <w:rFonts w:ascii="Georgia" w:hAnsi="Georgia"/>
          <w:color w:val="C00000"/>
          <w:sz w:val="40"/>
          <w:szCs w:val="40"/>
          <w:lang w:val="el-GR"/>
        </w:rPr>
        <w:t xml:space="preserve">ομές </w:t>
      </w:r>
      <w:r w:rsidR="00A62A24" w:rsidRPr="006B6572">
        <w:rPr>
          <w:rFonts w:ascii="Georgia" w:hAnsi="Georgia"/>
          <w:color w:val="C00000"/>
          <w:sz w:val="40"/>
          <w:szCs w:val="40"/>
          <w:lang w:val="el-GR"/>
        </w:rPr>
        <w:t xml:space="preserve">για την </w:t>
      </w:r>
      <w:r w:rsidR="0047715A" w:rsidRPr="006B6572">
        <w:rPr>
          <w:rFonts w:ascii="Georgia" w:hAnsi="Georgia"/>
          <w:color w:val="C00000"/>
          <w:sz w:val="40"/>
          <w:szCs w:val="40"/>
          <w:lang w:val="el-GR"/>
        </w:rPr>
        <w:t>Ανάπτυξη</w:t>
      </w:r>
      <w:r w:rsidR="0023569B" w:rsidRPr="006B6572">
        <w:rPr>
          <w:rFonts w:ascii="Georgia" w:hAnsi="Georgia"/>
          <w:color w:val="C00000"/>
          <w:sz w:val="40"/>
          <w:szCs w:val="40"/>
          <w:lang w:val="el-GR"/>
        </w:rPr>
        <w:t xml:space="preserve"> </w:t>
      </w:r>
      <w:r w:rsidR="00A62A24" w:rsidRPr="006B6572">
        <w:rPr>
          <w:rFonts w:ascii="Georgia" w:hAnsi="Georgia"/>
          <w:color w:val="C00000"/>
          <w:sz w:val="40"/>
          <w:szCs w:val="40"/>
          <w:lang w:val="el-GR"/>
        </w:rPr>
        <w:t>Καινοτόμου Επιχειρηματικότητας</w:t>
      </w:r>
    </w:p>
    <w:p w:rsidR="0023569B" w:rsidRPr="00A62A24" w:rsidRDefault="00A62A24">
      <w:pPr>
        <w:rPr>
          <w:rFonts w:ascii="Georgia" w:hAnsi="Georgia"/>
          <w:b/>
          <w:color w:val="002060"/>
          <w:sz w:val="36"/>
          <w:szCs w:val="36"/>
          <w:lang w:val="el-GR"/>
        </w:rPr>
      </w:pPr>
      <w:r>
        <w:rPr>
          <w:bCs/>
          <w:lang w:val="el-GR"/>
        </w:rPr>
        <w:t xml:space="preserve"> </w:t>
      </w:r>
    </w:p>
    <w:p w:rsidR="00D56F6F" w:rsidRPr="00DF7CBD" w:rsidRDefault="00D56F6F" w:rsidP="00D56F6F">
      <w:pPr>
        <w:jc w:val="center"/>
        <w:rPr>
          <w:rFonts w:ascii="Georgia" w:hAnsi="Georgia"/>
          <w:sz w:val="30"/>
          <w:szCs w:val="30"/>
          <w:lang w:val="el-GR"/>
        </w:rPr>
      </w:pPr>
      <w:r w:rsidRPr="00DF7CBD">
        <w:rPr>
          <w:rFonts w:ascii="Georgia" w:hAnsi="Georgia"/>
          <w:b/>
          <w:sz w:val="30"/>
          <w:szCs w:val="30"/>
          <w:lang w:val="el-GR"/>
        </w:rPr>
        <w:t>Δράση εθνικής εμβέλειας «ΚΕΝΤΡΑ ΙΚΑΝΟΤΗΤΩΝ»</w:t>
      </w:r>
    </w:p>
    <w:p w:rsidR="000E1506" w:rsidRPr="00E81C12" w:rsidRDefault="006E6430" w:rsidP="00D718AB">
      <w:pPr>
        <w:keepNext/>
        <w:keepLines/>
        <w:spacing w:before="440" w:after="240" w:line="360" w:lineRule="auto"/>
        <w:jc w:val="center"/>
        <w:outlineLvl w:val="2"/>
        <w:rPr>
          <w:rFonts w:ascii="Georgia" w:hAnsi="Georgia"/>
          <w:b/>
          <w:color w:val="30383A"/>
          <w:sz w:val="24"/>
          <w:szCs w:val="24"/>
          <w:lang w:val="el-GR" w:eastAsia="el-GR"/>
        </w:rPr>
      </w:pPr>
      <w:r>
        <w:rPr>
          <w:rFonts w:ascii="Georgia" w:hAnsi="Georgia"/>
          <w:b/>
          <w:color w:val="30383A"/>
          <w:sz w:val="24"/>
          <w:szCs w:val="24"/>
          <w:lang w:val="el-GR" w:eastAsia="el-GR"/>
        </w:rPr>
        <w:t>Πέμπτη, 30</w:t>
      </w:r>
      <w:r w:rsidR="000E1506" w:rsidRPr="00E81C12">
        <w:rPr>
          <w:rFonts w:ascii="Georgia" w:hAnsi="Georgia"/>
          <w:b/>
          <w:color w:val="30383A"/>
          <w:sz w:val="24"/>
          <w:szCs w:val="24"/>
          <w:lang w:val="el-GR" w:eastAsia="el-GR"/>
        </w:rPr>
        <w:t xml:space="preserve"> Ιουλίου 2020</w:t>
      </w:r>
    </w:p>
    <w:p w:rsidR="000E1506" w:rsidRPr="00E81C12" w:rsidRDefault="000E1506" w:rsidP="000E1506">
      <w:pPr>
        <w:jc w:val="center"/>
        <w:rPr>
          <w:rFonts w:ascii="Georgia" w:hAnsi="Georgia"/>
          <w:b/>
          <w:color w:val="30383A"/>
          <w:sz w:val="24"/>
          <w:szCs w:val="24"/>
          <w:lang w:val="el-GR" w:eastAsia="el-GR"/>
        </w:rPr>
      </w:pPr>
      <w:r w:rsidRPr="00E81C12">
        <w:rPr>
          <w:rFonts w:ascii="Georgia" w:hAnsi="Georgia"/>
          <w:b/>
          <w:color w:val="30383A"/>
          <w:sz w:val="24"/>
          <w:szCs w:val="24"/>
          <w:lang w:val="el-GR" w:eastAsia="el-GR"/>
        </w:rPr>
        <w:t>Ώρα διεξαγωγής: 11:00 - 13:30</w:t>
      </w:r>
    </w:p>
    <w:p w:rsidR="000E1506" w:rsidRPr="00A62A24" w:rsidRDefault="00FD7D71" w:rsidP="000E1506">
      <w:pPr>
        <w:jc w:val="center"/>
        <w:rPr>
          <w:rFonts w:ascii="Georgia" w:hAnsi="Georgia"/>
          <w:color w:val="C00000"/>
          <w:lang w:val="el-GR"/>
        </w:rPr>
      </w:pPr>
      <w:r>
        <w:rPr>
          <w:rFonts w:ascii="Georgia" w:hAnsi="Georgia"/>
          <w:b/>
          <w:color w:val="C00000"/>
          <w:sz w:val="26"/>
          <w:szCs w:val="26"/>
          <w:lang w:val="el-GR" w:eastAsia="el-GR"/>
        </w:rPr>
        <w:t>Προσωρινή Ημερήσια Διάταξη</w:t>
      </w:r>
      <w:bookmarkStart w:id="0" w:name="_GoBack"/>
      <w:bookmarkEnd w:id="0"/>
      <w:r w:rsidR="00404CC4" w:rsidRPr="00A62A24">
        <w:rPr>
          <w:rFonts w:ascii="Georgia" w:hAnsi="Georgia"/>
          <w:b/>
          <w:color w:val="C00000"/>
          <w:sz w:val="26"/>
          <w:szCs w:val="26"/>
          <w:lang w:val="el-GR" w:eastAsia="el-GR"/>
        </w:rPr>
        <w:t xml:space="preserve"> Ημερίδας</w:t>
      </w:r>
    </w:p>
    <w:p w:rsidR="000E1506" w:rsidRPr="000E1506" w:rsidRDefault="000E1506" w:rsidP="000E1506">
      <w:pPr>
        <w:jc w:val="center"/>
        <w:rPr>
          <w:lang w:val="el-GR"/>
        </w:rPr>
      </w:pPr>
    </w:p>
    <w:tbl>
      <w:tblPr>
        <w:tblStyle w:val="PlainTable1"/>
        <w:tblW w:w="10034" w:type="dxa"/>
        <w:jc w:val="center"/>
        <w:tblLook w:val="04A0" w:firstRow="1" w:lastRow="0" w:firstColumn="1" w:lastColumn="0" w:noHBand="0" w:noVBand="1"/>
      </w:tblPr>
      <w:tblGrid>
        <w:gridCol w:w="2353"/>
        <w:gridCol w:w="7681"/>
      </w:tblGrid>
      <w:tr w:rsidR="000E1506" w:rsidRPr="00FD7D71" w:rsidTr="004E2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0E1506" w:rsidRPr="004E23C7" w:rsidRDefault="000E1506" w:rsidP="009E0D6E">
            <w:pPr>
              <w:jc w:val="center"/>
              <w:rPr>
                <w:sz w:val="21"/>
                <w:szCs w:val="21"/>
              </w:rPr>
            </w:pPr>
            <w:r w:rsidRPr="004E23C7">
              <w:rPr>
                <w:sz w:val="21"/>
                <w:szCs w:val="21"/>
              </w:rPr>
              <w:t>11:00-11:</w:t>
            </w:r>
            <w:r w:rsidR="00B64772" w:rsidRPr="004E23C7">
              <w:rPr>
                <w:sz w:val="21"/>
                <w:szCs w:val="21"/>
                <w:lang w:val="el-GR"/>
              </w:rPr>
              <w:t>3</w:t>
            </w:r>
            <w:r w:rsidRPr="004E23C7">
              <w:rPr>
                <w:sz w:val="21"/>
                <w:szCs w:val="21"/>
              </w:rPr>
              <w:t>0</w:t>
            </w:r>
          </w:p>
        </w:tc>
        <w:tc>
          <w:tcPr>
            <w:tcW w:w="7681" w:type="dxa"/>
          </w:tcPr>
          <w:p w:rsidR="000E1506" w:rsidRPr="004E23C7" w:rsidRDefault="000E1506" w:rsidP="009E0D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1"/>
                <w:szCs w:val="21"/>
                <w:lang w:val="el-GR"/>
              </w:rPr>
            </w:pPr>
            <w:r w:rsidRPr="004E23C7">
              <w:rPr>
                <w:sz w:val="21"/>
                <w:szCs w:val="21"/>
                <w:lang w:val="el-GR"/>
              </w:rPr>
              <w:t>Χαιρετισμοί</w:t>
            </w:r>
          </w:p>
          <w:p w:rsidR="000E1506" w:rsidRPr="004E23C7" w:rsidRDefault="000E1506" w:rsidP="009E0D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lang w:val="el-GR"/>
              </w:rPr>
            </w:pPr>
            <w:r w:rsidRPr="004E23C7">
              <w:rPr>
                <w:b w:val="0"/>
                <w:sz w:val="21"/>
                <w:szCs w:val="21"/>
                <w:lang w:val="el-GR"/>
              </w:rPr>
              <w:t xml:space="preserve">Χρίστος Δήμας, </w:t>
            </w:r>
            <w:r w:rsidRPr="004E23C7">
              <w:rPr>
                <w:b w:val="0"/>
                <w:i/>
                <w:sz w:val="21"/>
                <w:szCs w:val="21"/>
                <w:lang w:val="el-GR"/>
              </w:rPr>
              <w:t>Υφυπουργός Έρευνας &amp; Τεχνολογίας</w:t>
            </w:r>
          </w:p>
          <w:p w:rsidR="000E1506" w:rsidRPr="004E23C7" w:rsidRDefault="000E1506" w:rsidP="000E15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21"/>
                <w:szCs w:val="21"/>
                <w:lang w:val="el-GR"/>
              </w:rPr>
            </w:pPr>
            <w:r w:rsidRPr="004E23C7">
              <w:rPr>
                <w:b w:val="0"/>
                <w:sz w:val="21"/>
                <w:szCs w:val="21"/>
                <w:lang w:val="el-GR"/>
              </w:rPr>
              <w:t xml:space="preserve">Αθανάσιος Κυριαζής, </w:t>
            </w:r>
            <w:r w:rsidRPr="004E23C7">
              <w:rPr>
                <w:b w:val="0"/>
                <w:i/>
                <w:iCs/>
                <w:sz w:val="21"/>
                <w:szCs w:val="21"/>
                <w:lang w:val="el-GR"/>
              </w:rPr>
              <w:t>Γενικός Γραμματέας Έρευνας και Τεχνολογίας</w:t>
            </w:r>
          </w:p>
        </w:tc>
      </w:tr>
      <w:tr w:rsidR="000E1506" w:rsidRPr="00FD7D71" w:rsidTr="004E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0E1506" w:rsidRPr="004E23C7" w:rsidRDefault="000E1506" w:rsidP="009E0D6E">
            <w:pPr>
              <w:jc w:val="center"/>
              <w:rPr>
                <w:sz w:val="21"/>
                <w:szCs w:val="21"/>
                <w:lang w:val="el-GR"/>
              </w:rPr>
            </w:pPr>
            <w:r w:rsidRPr="004E23C7">
              <w:rPr>
                <w:sz w:val="21"/>
                <w:szCs w:val="21"/>
              </w:rPr>
              <w:t>11:</w:t>
            </w:r>
            <w:r w:rsidR="00B64772" w:rsidRPr="004E23C7">
              <w:rPr>
                <w:sz w:val="21"/>
                <w:szCs w:val="21"/>
                <w:lang w:val="el-GR"/>
              </w:rPr>
              <w:t>3</w:t>
            </w:r>
            <w:r w:rsidR="00B64772" w:rsidRPr="004E23C7">
              <w:rPr>
                <w:sz w:val="21"/>
                <w:szCs w:val="21"/>
              </w:rPr>
              <w:t>0-1</w:t>
            </w:r>
            <w:r w:rsidR="00B64772" w:rsidRPr="004E23C7">
              <w:rPr>
                <w:sz w:val="21"/>
                <w:szCs w:val="21"/>
                <w:lang w:val="el-GR"/>
              </w:rPr>
              <w:t>2</w:t>
            </w:r>
            <w:r w:rsidRPr="004E23C7">
              <w:rPr>
                <w:sz w:val="21"/>
                <w:szCs w:val="21"/>
              </w:rPr>
              <w:t>:</w:t>
            </w:r>
            <w:r w:rsidR="002A7DFA" w:rsidRPr="004E23C7">
              <w:rPr>
                <w:sz w:val="21"/>
                <w:szCs w:val="21"/>
                <w:lang w:val="el-GR"/>
              </w:rPr>
              <w:t>00</w:t>
            </w:r>
          </w:p>
        </w:tc>
        <w:tc>
          <w:tcPr>
            <w:tcW w:w="7681" w:type="dxa"/>
          </w:tcPr>
          <w:p w:rsidR="000E1506" w:rsidRPr="004E23C7" w:rsidRDefault="000E1506" w:rsidP="009E0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  <w:lang w:val="el-GR"/>
              </w:rPr>
            </w:pPr>
            <w:r w:rsidRPr="004E23C7">
              <w:rPr>
                <w:b/>
                <w:sz w:val="21"/>
                <w:szCs w:val="21"/>
                <w:lang w:val="el-GR"/>
              </w:rPr>
              <w:t xml:space="preserve">Παρουσίαση της Δράσης </w:t>
            </w:r>
          </w:p>
          <w:p w:rsidR="000E1506" w:rsidRPr="004E23C7" w:rsidRDefault="000E1506" w:rsidP="00F55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1"/>
                <w:szCs w:val="21"/>
                <w:lang w:val="el-GR"/>
              </w:rPr>
            </w:pPr>
            <w:r w:rsidRPr="004E23C7">
              <w:rPr>
                <w:sz w:val="21"/>
                <w:szCs w:val="21"/>
                <w:lang w:val="el-GR"/>
              </w:rPr>
              <w:t xml:space="preserve">Δρ Δημήτριος </w:t>
            </w:r>
            <w:proofErr w:type="spellStart"/>
            <w:r w:rsidRPr="004E23C7">
              <w:rPr>
                <w:sz w:val="21"/>
                <w:szCs w:val="21"/>
                <w:lang w:val="el-GR"/>
              </w:rPr>
              <w:t>Πουτούκης</w:t>
            </w:r>
            <w:proofErr w:type="spellEnd"/>
            <w:r w:rsidRPr="004E23C7">
              <w:rPr>
                <w:sz w:val="21"/>
                <w:szCs w:val="21"/>
                <w:lang w:val="el-GR"/>
              </w:rPr>
              <w:t>,</w:t>
            </w:r>
            <w:r w:rsidRPr="004E23C7">
              <w:rPr>
                <w:i/>
                <w:sz w:val="21"/>
                <w:szCs w:val="21"/>
                <w:lang w:val="el-GR"/>
              </w:rPr>
              <w:t xml:space="preserve"> </w:t>
            </w:r>
            <w:r w:rsidR="00F55C50" w:rsidRPr="004E23C7">
              <w:rPr>
                <w:i/>
                <w:sz w:val="21"/>
                <w:szCs w:val="21"/>
                <w:lang w:val="el-GR"/>
              </w:rPr>
              <w:t>Π</w:t>
            </w:r>
            <w:r w:rsidRPr="004E23C7">
              <w:rPr>
                <w:i/>
                <w:sz w:val="21"/>
                <w:szCs w:val="21"/>
                <w:lang w:val="el-GR"/>
              </w:rPr>
              <w:t>ροϊστάμενος Τμήματος Σύνδεσης Έρευνας και Παραγωγής, Δ/</w:t>
            </w:r>
            <w:proofErr w:type="spellStart"/>
            <w:r w:rsidRPr="004E23C7">
              <w:rPr>
                <w:i/>
                <w:sz w:val="21"/>
                <w:szCs w:val="21"/>
                <w:lang w:val="el-GR"/>
              </w:rPr>
              <w:t>νση</w:t>
            </w:r>
            <w:proofErr w:type="spellEnd"/>
            <w:r w:rsidRPr="004E23C7">
              <w:rPr>
                <w:i/>
                <w:sz w:val="21"/>
                <w:szCs w:val="21"/>
                <w:lang w:val="el-GR"/>
              </w:rPr>
              <w:t xml:space="preserve"> Υποστήριξης Δράσεων Έρευνας &amp; Καινοτομίας</w:t>
            </w:r>
          </w:p>
        </w:tc>
      </w:tr>
      <w:tr w:rsidR="000E1506" w:rsidRPr="00FD7D71" w:rsidTr="004E23C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0E1506" w:rsidRPr="004E23C7" w:rsidRDefault="000E1506" w:rsidP="00B64772">
            <w:pPr>
              <w:jc w:val="center"/>
              <w:rPr>
                <w:sz w:val="21"/>
                <w:szCs w:val="21"/>
                <w:lang w:val="el-GR"/>
              </w:rPr>
            </w:pPr>
            <w:r w:rsidRPr="004E23C7">
              <w:rPr>
                <w:sz w:val="21"/>
                <w:szCs w:val="21"/>
              </w:rPr>
              <w:t>1</w:t>
            </w:r>
            <w:r w:rsidR="00B64772" w:rsidRPr="004E23C7">
              <w:rPr>
                <w:sz w:val="21"/>
                <w:szCs w:val="21"/>
                <w:lang w:val="el-GR"/>
              </w:rPr>
              <w:t>2</w:t>
            </w:r>
            <w:r w:rsidR="00B64772" w:rsidRPr="004E23C7">
              <w:rPr>
                <w:sz w:val="21"/>
                <w:szCs w:val="21"/>
              </w:rPr>
              <w:t>:</w:t>
            </w:r>
            <w:r w:rsidR="002A7DFA" w:rsidRPr="004E23C7">
              <w:rPr>
                <w:sz w:val="21"/>
                <w:szCs w:val="21"/>
                <w:lang w:val="el-GR"/>
              </w:rPr>
              <w:t>00</w:t>
            </w:r>
            <w:r w:rsidRPr="004E23C7">
              <w:rPr>
                <w:sz w:val="21"/>
                <w:szCs w:val="21"/>
              </w:rPr>
              <w:t>-1</w:t>
            </w:r>
            <w:r w:rsidR="00B64772" w:rsidRPr="004E23C7">
              <w:rPr>
                <w:sz w:val="21"/>
                <w:szCs w:val="21"/>
                <w:lang w:val="el-GR"/>
              </w:rPr>
              <w:t>2</w:t>
            </w:r>
            <w:r w:rsidR="00B64772" w:rsidRPr="004E23C7">
              <w:rPr>
                <w:sz w:val="21"/>
                <w:szCs w:val="21"/>
              </w:rPr>
              <w:t>:</w:t>
            </w:r>
            <w:r w:rsidR="002A7DFA" w:rsidRPr="004E23C7">
              <w:rPr>
                <w:sz w:val="21"/>
                <w:szCs w:val="21"/>
                <w:lang w:val="el-GR"/>
              </w:rPr>
              <w:t>30</w:t>
            </w:r>
          </w:p>
        </w:tc>
        <w:tc>
          <w:tcPr>
            <w:tcW w:w="7681" w:type="dxa"/>
          </w:tcPr>
          <w:p w:rsidR="000E1506" w:rsidRPr="004E23C7" w:rsidRDefault="000E1506" w:rsidP="009E0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  <w:lang w:val="el-GR"/>
              </w:rPr>
            </w:pPr>
            <w:r w:rsidRPr="004E23C7">
              <w:rPr>
                <w:b/>
                <w:sz w:val="21"/>
                <w:szCs w:val="21"/>
                <w:lang w:val="el-GR"/>
              </w:rPr>
              <w:t xml:space="preserve">Παρουσίαση του περιβάλλοντος υποβολής </w:t>
            </w:r>
            <w:r w:rsidR="000028BD" w:rsidRPr="004E23C7">
              <w:rPr>
                <w:b/>
                <w:sz w:val="21"/>
                <w:szCs w:val="21"/>
                <w:lang w:val="el-GR"/>
              </w:rPr>
              <w:t>πρότασης</w:t>
            </w:r>
            <w:r w:rsidRPr="004E23C7">
              <w:rPr>
                <w:b/>
                <w:sz w:val="21"/>
                <w:szCs w:val="21"/>
                <w:lang w:val="el-GR"/>
              </w:rPr>
              <w:t xml:space="preserve"> </w:t>
            </w:r>
            <w:r w:rsidR="000028BD" w:rsidRPr="004E23C7">
              <w:rPr>
                <w:b/>
                <w:sz w:val="21"/>
                <w:szCs w:val="21"/>
                <w:lang w:val="el-GR"/>
              </w:rPr>
              <w:t xml:space="preserve">μέσω </w:t>
            </w:r>
            <w:r w:rsidRPr="004E23C7">
              <w:rPr>
                <w:b/>
                <w:sz w:val="21"/>
                <w:szCs w:val="21"/>
                <w:lang w:val="el-GR"/>
              </w:rPr>
              <w:t>το</w:t>
            </w:r>
            <w:r w:rsidR="000028BD" w:rsidRPr="004E23C7">
              <w:rPr>
                <w:b/>
                <w:sz w:val="21"/>
                <w:szCs w:val="21"/>
                <w:lang w:val="el-GR"/>
              </w:rPr>
              <w:t>υ</w:t>
            </w:r>
            <w:r w:rsidRPr="004E23C7">
              <w:rPr>
                <w:b/>
                <w:sz w:val="21"/>
                <w:szCs w:val="21"/>
                <w:lang w:val="el-GR"/>
              </w:rPr>
              <w:t xml:space="preserve"> Πληροφοριακ</w:t>
            </w:r>
            <w:r w:rsidR="000028BD" w:rsidRPr="004E23C7">
              <w:rPr>
                <w:b/>
                <w:sz w:val="21"/>
                <w:szCs w:val="21"/>
                <w:lang w:val="el-GR"/>
              </w:rPr>
              <w:t>ού Συστή</w:t>
            </w:r>
            <w:r w:rsidRPr="004E23C7">
              <w:rPr>
                <w:b/>
                <w:sz w:val="21"/>
                <w:szCs w:val="21"/>
                <w:lang w:val="el-GR"/>
              </w:rPr>
              <w:t>μα</w:t>
            </w:r>
            <w:r w:rsidR="000028BD" w:rsidRPr="004E23C7">
              <w:rPr>
                <w:b/>
                <w:sz w:val="21"/>
                <w:szCs w:val="21"/>
                <w:lang w:val="el-GR"/>
              </w:rPr>
              <w:t>τος</w:t>
            </w:r>
            <w:r w:rsidRPr="004E23C7">
              <w:rPr>
                <w:b/>
                <w:sz w:val="21"/>
                <w:szCs w:val="21"/>
                <w:lang w:val="el-GR"/>
              </w:rPr>
              <w:t xml:space="preserve"> Κρατικών Ενισχύσεων</w:t>
            </w:r>
          </w:p>
          <w:p w:rsidR="000E1506" w:rsidRPr="004E23C7" w:rsidRDefault="000E1506" w:rsidP="009E0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lang w:val="el-GR"/>
              </w:rPr>
            </w:pPr>
            <w:r w:rsidRPr="004E23C7">
              <w:rPr>
                <w:sz w:val="21"/>
                <w:szCs w:val="21"/>
                <w:lang w:val="el-GR"/>
              </w:rPr>
              <w:t xml:space="preserve">Διονύσιος </w:t>
            </w:r>
            <w:proofErr w:type="spellStart"/>
            <w:r w:rsidRPr="004E23C7">
              <w:rPr>
                <w:sz w:val="21"/>
                <w:szCs w:val="21"/>
                <w:lang w:val="el-GR"/>
              </w:rPr>
              <w:t>Μωράκης</w:t>
            </w:r>
            <w:proofErr w:type="spellEnd"/>
            <w:r w:rsidRPr="004E23C7">
              <w:rPr>
                <w:sz w:val="21"/>
                <w:szCs w:val="21"/>
                <w:lang w:val="el-GR"/>
              </w:rPr>
              <w:t>,</w:t>
            </w:r>
            <w:r w:rsidRPr="004E23C7">
              <w:rPr>
                <w:i/>
                <w:sz w:val="21"/>
                <w:szCs w:val="21"/>
                <w:lang w:val="el-GR"/>
              </w:rPr>
              <w:t xml:space="preserve"> Στέλεχος Τμήματος Σύνδεσης Έρευνας και Παραγωγής, Δ/</w:t>
            </w:r>
            <w:proofErr w:type="spellStart"/>
            <w:r w:rsidRPr="004E23C7">
              <w:rPr>
                <w:i/>
                <w:sz w:val="21"/>
                <w:szCs w:val="21"/>
                <w:lang w:val="el-GR"/>
              </w:rPr>
              <w:t>νση</w:t>
            </w:r>
            <w:proofErr w:type="spellEnd"/>
            <w:r w:rsidRPr="004E23C7">
              <w:rPr>
                <w:i/>
                <w:sz w:val="21"/>
                <w:szCs w:val="21"/>
                <w:lang w:val="el-GR"/>
              </w:rPr>
              <w:t xml:space="preserve"> Υποστήριξης Δράσεων Έρευνας &amp; Καινοτομίας</w:t>
            </w:r>
          </w:p>
        </w:tc>
      </w:tr>
      <w:tr w:rsidR="002A7DFA" w:rsidRPr="004E23C7" w:rsidTr="004E2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2A7DFA" w:rsidRPr="004E23C7" w:rsidRDefault="002A7DFA" w:rsidP="002A7DFA">
            <w:pPr>
              <w:jc w:val="center"/>
              <w:rPr>
                <w:sz w:val="21"/>
                <w:szCs w:val="21"/>
              </w:rPr>
            </w:pPr>
            <w:r w:rsidRPr="004E23C7">
              <w:rPr>
                <w:sz w:val="21"/>
                <w:szCs w:val="21"/>
              </w:rPr>
              <w:t>12:</w:t>
            </w:r>
            <w:r w:rsidRPr="004E23C7">
              <w:rPr>
                <w:sz w:val="21"/>
                <w:szCs w:val="21"/>
                <w:lang w:val="el-GR"/>
              </w:rPr>
              <w:t>30</w:t>
            </w:r>
            <w:r w:rsidRPr="004E23C7">
              <w:rPr>
                <w:sz w:val="21"/>
                <w:szCs w:val="21"/>
              </w:rPr>
              <w:t>-1</w:t>
            </w:r>
            <w:r w:rsidRPr="004E23C7">
              <w:rPr>
                <w:sz w:val="21"/>
                <w:szCs w:val="21"/>
                <w:lang w:val="el-GR"/>
              </w:rPr>
              <w:t>3</w:t>
            </w:r>
            <w:r w:rsidRPr="004E23C7">
              <w:rPr>
                <w:sz w:val="21"/>
                <w:szCs w:val="21"/>
              </w:rPr>
              <w:t>:30</w:t>
            </w:r>
          </w:p>
        </w:tc>
        <w:tc>
          <w:tcPr>
            <w:tcW w:w="7681" w:type="dxa"/>
          </w:tcPr>
          <w:p w:rsidR="002A7DFA" w:rsidRPr="004E23C7" w:rsidRDefault="002A7DFA" w:rsidP="00FF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spellStart"/>
            <w:r w:rsidRPr="004E23C7">
              <w:rPr>
                <w:sz w:val="21"/>
                <w:szCs w:val="21"/>
                <w:lang w:val="en-US"/>
              </w:rPr>
              <w:t>Ερωτ</w:t>
            </w:r>
            <w:r w:rsidRPr="004E23C7">
              <w:rPr>
                <w:sz w:val="21"/>
                <w:szCs w:val="21"/>
              </w:rPr>
              <w:t>ήσεις</w:t>
            </w:r>
            <w:proofErr w:type="spellEnd"/>
            <w:r w:rsidRPr="004E23C7">
              <w:rPr>
                <w:sz w:val="21"/>
                <w:szCs w:val="21"/>
              </w:rPr>
              <w:t xml:space="preserve"> - </w:t>
            </w:r>
            <w:proofErr w:type="spellStart"/>
            <w:r w:rsidRPr="004E23C7">
              <w:rPr>
                <w:sz w:val="21"/>
                <w:szCs w:val="21"/>
              </w:rPr>
              <w:t>Συζήτηση</w:t>
            </w:r>
            <w:proofErr w:type="spellEnd"/>
          </w:p>
        </w:tc>
      </w:tr>
      <w:tr w:rsidR="00EE32C1" w:rsidRPr="004E23C7" w:rsidTr="004E23C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dxa"/>
          </w:tcPr>
          <w:p w:rsidR="00EE32C1" w:rsidRPr="004E23C7" w:rsidRDefault="00EE32C1" w:rsidP="009E0D6E">
            <w:pPr>
              <w:jc w:val="center"/>
              <w:rPr>
                <w:sz w:val="21"/>
                <w:szCs w:val="21"/>
                <w:lang w:val="el-GR"/>
              </w:rPr>
            </w:pPr>
          </w:p>
        </w:tc>
        <w:tc>
          <w:tcPr>
            <w:tcW w:w="7681" w:type="dxa"/>
          </w:tcPr>
          <w:p w:rsidR="00EE32C1" w:rsidRPr="004E23C7" w:rsidRDefault="00EE32C1" w:rsidP="009E0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1"/>
                <w:szCs w:val="21"/>
                <w:lang w:val="el-GR"/>
              </w:rPr>
            </w:pPr>
          </w:p>
        </w:tc>
      </w:tr>
    </w:tbl>
    <w:p w:rsidR="001E186D" w:rsidRPr="00EE32C1" w:rsidRDefault="001E186D">
      <w:pPr>
        <w:rPr>
          <w:color w:val="000000" w:themeColor="text1"/>
          <w:lang w:val="el-GR"/>
        </w:rPr>
      </w:pPr>
    </w:p>
    <w:sectPr w:rsidR="001E186D" w:rsidRPr="00EE32C1" w:rsidSect="0047715A">
      <w:headerReference w:type="default" r:id="rId7"/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27" w:rsidRDefault="00170C27" w:rsidP="001E186D">
      <w:pPr>
        <w:spacing w:before="0" w:after="0"/>
      </w:pPr>
      <w:r>
        <w:separator/>
      </w:r>
    </w:p>
  </w:endnote>
  <w:endnote w:type="continuationSeparator" w:id="0">
    <w:p w:rsidR="00170C27" w:rsidRDefault="00170C27" w:rsidP="001E18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27" w:rsidRDefault="00170C27" w:rsidP="001E186D">
      <w:pPr>
        <w:spacing w:before="0" w:after="0"/>
      </w:pPr>
      <w:r>
        <w:separator/>
      </w:r>
    </w:p>
  </w:footnote>
  <w:footnote w:type="continuationSeparator" w:id="0">
    <w:p w:rsidR="00170C27" w:rsidRDefault="00170C27" w:rsidP="001E18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6D" w:rsidRDefault="001E186D">
    <w:pPr>
      <w:pStyle w:val="Header"/>
    </w:pPr>
    <w:r w:rsidRPr="001E186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C46F11" wp14:editId="44E5A190">
          <wp:simplePos x="0" y="0"/>
          <wp:positionH relativeFrom="column">
            <wp:posOffset>4918075</wp:posOffset>
          </wp:positionH>
          <wp:positionV relativeFrom="paragraph">
            <wp:posOffset>-193040</wp:posOffset>
          </wp:positionV>
          <wp:extent cx="713105" cy="681990"/>
          <wp:effectExtent l="0" t="0" r="0" b="3810"/>
          <wp:wrapNone/>
          <wp:docPr id="4" name="Εικόνα 6" descr="\\Epanserver02\espa_14-20\43_ΛΟΓΟΤΥΠΑ\03_ΕΜΒΛΗΜΑ_ΕΕ\3_ΕΜΒΛΗΜΑ_ΕΤΠΑ\ΕΕΤΠΑ_el_web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Epanserver02\espa_14-20\43_ΛΟΓΟΤΥΠΑ\03_ΕΜΒΛΗΜΑ_ΕΕ\3_ΕΜΒΛΗΜΑ_ΕΤΠΑ\ΕΕΤΠΑ_el_web(RGB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D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873E89B" wp14:editId="51AF643D">
          <wp:simplePos x="0" y="0"/>
          <wp:positionH relativeFrom="column">
            <wp:posOffset>2434590</wp:posOffset>
          </wp:positionH>
          <wp:positionV relativeFrom="paragraph">
            <wp:posOffset>-114300</wp:posOffset>
          </wp:positionV>
          <wp:extent cx="1231265" cy="454660"/>
          <wp:effectExtent l="0" t="0" r="6985" b="2540"/>
          <wp:wrapNone/>
          <wp:docPr id="5" name="Εικόνα 7" descr="\\Epanserver02\espa_14-20\43_ΛΟΓΟΤΥΠΑ\02_ΤΑΥΤΟΤΗΤΑ_ΕΠΑΝΕΚ\01_ΕΠΑνΕΚ_ΚΑΤΑΚΟΡΥΦΗ_ΔΙΑΤΑΞΗ\ΕΠΑνΕΚ_el_vertical\Web\ΕΠΑνΕΚ_el_vertical_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Epanserver02\espa_14-20\43_ΛΟΓΟΤΥΠΑ\02_ΤΑΥΤΟΤΗΤΑ_ΕΠΑΝΕΚ\01_ΕΠΑνΕΚ_ΚΑΤΑΚΟΡΥΦΗ_ΔΙΑΤΑΞΗ\ΕΠΑνΕΚ_el_vertical\Web\ΕΠΑνΕΚ_el_vertical_(rgb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D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0A56182" wp14:editId="739AA0E6">
          <wp:simplePos x="0" y="0"/>
          <wp:positionH relativeFrom="column">
            <wp:posOffset>3843020</wp:posOffset>
          </wp:positionH>
          <wp:positionV relativeFrom="paragraph">
            <wp:posOffset>-150495</wp:posOffset>
          </wp:positionV>
          <wp:extent cx="880110" cy="528320"/>
          <wp:effectExtent l="0" t="0" r="0" b="5080"/>
          <wp:wrapNone/>
          <wp:docPr id="8" name="Εικόνα 9" descr="\\Epanserver02\espa_14-20\43_ΛΟΓΟΤΥΠΑ\01_ESPA 2014_2020\ΕΣΠΑ_1420_logo_el\ΕΣΠΑ_1420_el_we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43_ΛΟΓΟΤΥΠΑ\01_ESPA 2014_2020\ΕΣΠΑ_1420_logo_el\ΕΣΠΑ_1420_el_web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D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E1B8E3F" wp14:editId="522CAF92">
          <wp:simplePos x="0" y="0"/>
          <wp:positionH relativeFrom="column">
            <wp:posOffset>1088390</wp:posOffset>
          </wp:positionH>
          <wp:positionV relativeFrom="paragraph">
            <wp:posOffset>-148590</wp:posOffset>
          </wp:positionV>
          <wp:extent cx="1203325" cy="514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86D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7586615" wp14:editId="3550F8A4">
          <wp:simplePos x="0" y="0"/>
          <wp:positionH relativeFrom="column">
            <wp:posOffset>-479083</wp:posOffset>
          </wp:positionH>
          <wp:positionV relativeFrom="paragraph">
            <wp:posOffset>-193209</wp:posOffset>
          </wp:positionV>
          <wp:extent cx="1524000" cy="6096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06"/>
    <w:rsid w:val="000028BD"/>
    <w:rsid w:val="00006987"/>
    <w:rsid w:val="00066297"/>
    <w:rsid w:val="00084DCC"/>
    <w:rsid w:val="00096A9B"/>
    <w:rsid w:val="000E1506"/>
    <w:rsid w:val="001320CC"/>
    <w:rsid w:val="00170C27"/>
    <w:rsid w:val="001A4568"/>
    <w:rsid w:val="001E186D"/>
    <w:rsid w:val="00231A41"/>
    <w:rsid w:val="0023569B"/>
    <w:rsid w:val="002A7DFA"/>
    <w:rsid w:val="002B31FC"/>
    <w:rsid w:val="003D2B37"/>
    <w:rsid w:val="00404CC4"/>
    <w:rsid w:val="0047715A"/>
    <w:rsid w:val="004B356B"/>
    <w:rsid w:val="004E23C7"/>
    <w:rsid w:val="004E2C8A"/>
    <w:rsid w:val="0058639D"/>
    <w:rsid w:val="006401A7"/>
    <w:rsid w:val="006A44A0"/>
    <w:rsid w:val="006B6572"/>
    <w:rsid w:val="006E6430"/>
    <w:rsid w:val="00707C57"/>
    <w:rsid w:val="00755BC8"/>
    <w:rsid w:val="00905137"/>
    <w:rsid w:val="00A62A24"/>
    <w:rsid w:val="00AF22A5"/>
    <w:rsid w:val="00B40E4A"/>
    <w:rsid w:val="00B64772"/>
    <w:rsid w:val="00D56F6F"/>
    <w:rsid w:val="00D718AB"/>
    <w:rsid w:val="00DF7CBD"/>
    <w:rsid w:val="00E81C12"/>
    <w:rsid w:val="00EE32C1"/>
    <w:rsid w:val="00EF055E"/>
    <w:rsid w:val="00F55C50"/>
    <w:rsid w:val="00FA0957"/>
    <w:rsid w:val="00F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ody Text"/>
    <w:qFormat/>
    <w:rsid w:val="000E1506"/>
    <w:pPr>
      <w:spacing w:before="240" w:after="120" w:line="240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0E150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E186D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E186D"/>
    <w:rPr>
      <w:rFonts w:ascii="Verdana" w:eastAsia="Times New Roman" w:hAnsi="Verdana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186D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186D"/>
    <w:rPr>
      <w:rFonts w:ascii="Verdana" w:eastAsia="Times New Roman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8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6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ody Text"/>
    <w:qFormat/>
    <w:rsid w:val="000E1506"/>
    <w:pPr>
      <w:spacing w:before="240" w:after="120" w:line="240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">
    <w:name w:val="Plain Table 1"/>
    <w:basedOn w:val="TableNormal"/>
    <w:uiPriority w:val="41"/>
    <w:rsid w:val="000E150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E186D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E186D"/>
    <w:rPr>
      <w:rFonts w:ascii="Verdana" w:eastAsia="Times New Roman" w:hAnsi="Verdana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186D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186D"/>
    <w:rPr>
      <w:rFonts w:ascii="Verdana" w:eastAsia="Times New Roman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86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6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Poutoukis</dc:creator>
  <cp:lastModifiedBy>Afroditi Patroni</cp:lastModifiedBy>
  <cp:revision>2</cp:revision>
  <cp:lastPrinted>2020-07-22T09:41:00Z</cp:lastPrinted>
  <dcterms:created xsi:type="dcterms:W3CDTF">2020-07-22T09:51:00Z</dcterms:created>
  <dcterms:modified xsi:type="dcterms:W3CDTF">2020-07-22T09:51:00Z</dcterms:modified>
</cp:coreProperties>
</file>