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A" w:rsidRPr="00F55E78" w:rsidRDefault="00E62AEA" w:rsidP="00C374F1">
      <w:pPr>
        <w:jc w:val="both"/>
        <w:rPr>
          <w:rFonts w:ascii="Arial" w:hAnsi="Arial" w:cs="Arial"/>
          <w:color w:val="538135" w:themeColor="accent6" w:themeShade="BF"/>
        </w:rPr>
      </w:pPr>
    </w:p>
    <w:p w:rsidR="00E62AEA" w:rsidRPr="00F55E78" w:rsidRDefault="00E62AEA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731F86">
      <w:pPr>
        <w:tabs>
          <w:tab w:val="left" w:pos="1560"/>
        </w:tabs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396076" w:rsidP="00C374F1">
      <w:pPr>
        <w:jc w:val="both"/>
        <w:rPr>
          <w:rFonts w:ascii="Arial" w:hAnsi="Arial" w:cs="Arial"/>
        </w:rPr>
      </w:pPr>
      <w:r w:rsidRPr="00F55E78">
        <w:rPr>
          <w:rFonts w:ascii="Arial" w:hAnsi="Arial" w:cs="Arial"/>
        </w:rPr>
        <w:t>`</w:t>
      </w:r>
    </w:p>
    <w:p w:rsidR="008F5D53" w:rsidRPr="00A57734" w:rsidRDefault="008F5D53" w:rsidP="00A57734">
      <w:pPr>
        <w:pStyle w:val="IntenseQuote"/>
        <w:jc w:val="left"/>
        <w:rPr>
          <w:rFonts w:ascii="Arial" w:hAnsi="Arial" w:cs="Arial"/>
          <w:b/>
          <w:i w:val="0"/>
          <w:color w:val="auto"/>
          <w:sz w:val="32"/>
          <w:szCs w:val="24"/>
        </w:rPr>
      </w:pPr>
      <w:r w:rsidRPr="00A57734">
        <w:rPr>
          <w:rFonts w:ascii="Arial" w:hAnsi="Arial" w:cs="Arial"/>
          <w:b/>
          <w:i w:val="0"/>
          <w:color w:val="auto"/>
          <w:sz w:val="32"/>
          <w:szCs w:val="24"/>
        </w:rPr>
        <w:t>ΤΕΧΝΙΚΟ ΔΕΛΤΙΟ</w:t>
      </w:r>
    </w:p>
    <w:p w:rsidR="008F5D53" w:rsidRPr="009F6593" w:rsidRDefault="009F6593" w:rsidP="009F6593">
      <w:pPr>
        <w:jc w:val="center"/>
        <w:rPr>
          <w:rFonts w:ascii="Arial" w:hAnsi="Arial" w:cs="Arial"/>
          <w:sz w:val="28"/>
          <w:szCs w:val="28"/>
        </w:rPr>
      </w:pPr>
      <w:r w:rsidRPr="009F6593">
        <w:rPr>
          <w:rFonts w:ascii="Arial" w:hAnsi="Arial" w:cs="Arial"/>
          <w:sz w:val="28"/>
          <w:szCs w:val="28"/>
        </w:rPr>
        <w:t xml:space="preserve">Εμβληματική Δράση για την Έρευνα </w:t>
      </w:r>
      <w:r w:rsidR="00017281">
        <w:rPr>
          <w:rFonts w:ascii="Arial" w:hAnsi="Arial" w:cs="Arial"/>
          <w:sz w:val="28"/>
          <w:szCs w:val="28"/>
        </w:rPr>
        <w:t xml:space="preserve">Γενετικών </w:t>
      </w:r>
      <w:proofErr w:type="spellStart"/>
      <w:r w:rsidR="00017281">
        <w:rPr>
          <w:rFonts w:ascii="Arial" w:hAnsi="Arial" w:cs="Arial"/>
          <w:sz w:val="28"/>
          <w:szCs w:val="28"/>
        </w:rPr>
        <w:t>Νευροεκφυλιστικών</w:t>
      </w:r>
      <w:proofErr w:type="spellEnd"/>
      <w:r w:rsidR="00017281">
        <w:rPr>
          <w:rFonts w:ascii="Arial" w:hAnsi="Arial" w:cs="Arial"/>
          <w:sz w:val="28"/>
          <w:szCs w:val="28"/>
        </w:rPr>
        <w:t xml:space="preserve"> Παθήσεων στη Βάση της Ιατρικής Ακριβείας</w:t>
      </w: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Default="008F5D53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Default="00806AD9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F55E78" w:rsidRPr="00F55E78" w:rsidRDefault="00F55E78" w:rsidP="00C374F1">
      <w:pPr>
        <w:jc w:val="both"/>
        <w:rPr>
          <w:rFonts w:ascii="Arial" w:hAnsi="Arial" w:cs="Arial"/>
          <w:b/>
        </w:rPr>
      </w:pPr>
    </w:p>
    <w:p w:rsidR="00F55E78" w:rsidRDefault="00F55E78" w:rsidP="00C374F1">
      <w:pPr>
        <w:jc w:val="both"/>
        <w:rPr>
          <w:rFonts w:ascii="Arial" w:hAnsi="Arial" w:cs="Arial"/>
          <w:b/>
        </w:rPr>
      </w:pPr>
    </w:p>
    <w:p w:rsidR="00E62AEA" w:rsidRPr="00F55E78" w:rsidRDefault="00E62AEA" w:rsidP="00A57734">
      <w:pPr>
        <w:jc w:val="center"/>
        <w:rPr>
          <w:rFonts w:ascii="Arial" w:hAnsi="Arial" w:cs="Arial"/>
          <w:b/>
        </w:rPr>
      </w:pPr>
      <w:r w:rsidRPr="00F55E78">
        <w:rPr>
          <w:rFonts w:ascii="Arial" w:hAnsi="Arial" w:cs="Arial"/>
          <w:b/>
        </w:rPr>
        <w:t>ΗΜΕΡΟΜΗΝΙΑ ΠΑΡΑΔΟΣΗΣ ΤΕΧΝΙΚΟΥ ΔΕΛΤΙΟΥ</w:t>
      </w:r>
      <w:r w:rsidR="002F4CA2" w:rsidRPr="00F55E78">
        <w:rPr>
          <w:rFonts w:ascii="Arial" w:hAnsi="Arial" w:cs="Arial"/>
          <w:b/>
        </w:rPr>
        <w:t>:</w:t>
      </w:r>
      <w:r w:rsidR="00181ADE" w:rsidRPr="00F55E78">
        <w:rPr>
          <w:rFonts w:ascii="Arial" w:hAnsi="Arial" w:cs="Arial"/>
          <w:b/>
        </w:rPr>
        <w:t xml:space="preserve"> </w:t>
      </w: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D156A0" w:rsidRDefault="00D156A0" w:rsidP="00C374F1">
      <w:pPr>
        <w:jc w:val="both"/>
        <w:rPr>
          <w:rFonts w:ascii="Arial" w:hAnsi="Arial" w:cs="Arial"/>
          <w:b/>
          <w:color w:val="002060"/>
          <w:sz w:val="28"/>
        </w:rPr>
      </w:pPr>
    </w:p>
    <w:p w:rsidR="002F4CA2" w:rsidRPr="00EE4DF3" w:rsidRDefault="006138B1" w:rsidP="00C374F1">
      <w:pPr>
        <w:jc w:val="both"/>
        <w:rPr>
          <w:rFonts w:ascii="Arial" w:hAnsi="Arial" w:cs="Arial"/>
          <w:b/>
          <w:color w:val="002060"/>
          <w:sz w:val="28"/>
        </w:rPr>
      </w:pPr>
      <w:r w:rsidRPr="00EE4DF3">
        <w:rPr>
          <w:rFonts w:ascii="Arial" w:hAnsi="Arial" w:cs="Arial"/>
          <w:b/>
          <w:color w:val="002060"/>
          <w:sz w:val="28"/>
        </w:rPr>
        <w:t>ΠΛΑΙΣΙΟ</w:t>
      </w:r>
      <w:r w:rsidR="00A57734">
        <w:rPr>
          <w:rFonts w:ascii="Arial" w:hAnsi="Arial" w:cs="Arial"/>
          <w:b/>
          <w:color w:val="002060"/>
          <w:sz w:val="28"/>
        </w:rPr>
        <w:t xml:space="preserve"> </w:t>
      </w:r>
    </w:p>
    <w:p w:rsidR="00181ADE" w:rsidRPr="00F55E78" w:rsidRDefault="00181ADE" w:rsidP="00C374F1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0176"/>
      </w:tblGrid>
      <w:tr w:rsidR="001231CE" w:rsidRPr="001231CE" w:rsidTr="001231CE">
        <w:tc>
          <w:tcPr>
            <w:tcW w:w="10176" w:type="dxa"/>
          </w:tcPr>
          <w:p w:rsidR="001231CE" w:rsidRPr="001231CE" w:rsidRDefault="001231CE" w:rsidP="001231CE">
            <w:pPr>
              <w:jc w:val="both"/>
              <w:rPr>
                <w:rFonts w:ascii="Arial" w:hAnsi="Arial" w:cs="Arial"/>
                <w:color w:val="538135" w:themeColor="accent6" w:themeShade="BF"/>
                <w:u w:val="single"/>
              </w:rPr>
            </w:pPr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r w:rsidRPr="001231CE">
              <w:rPr>
                <w:rFonts w:ascii="Arial" w:hAnsi="Arial" w:cs="Arial"/>
                <w:i/>
              </w:rPr>
              <w:t xml:space="preserve"> δικτύου</w:t>
            </w:r>
            <w:r w:rsidRPr="001231C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Pr="00D156A0" w:rsidRDefault="001231CE" w:rsidP="001231CE">
            <w:pPr>
              <w:jc w:val="both"/>
              <w:rPr>
                <w:rFonts w:ascii="Arial" w:hAnsi="Arial" w:cs="Arial"/>
                <w:b/>
                <w:color w:val="002060"/>
                <w:lang w:val="el-GR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231CE">
              <w:rPr>
                <w:rFonts w:ascii="Arial" w:hAnsi="Arial" w:cs="Arial"/>
                <w:i/>
                <w:iCs/>
              </w:rPr>
              <w:t xml:space="preserve">Συντονιστής: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31CE">
              <w:rPr>
                <w:rFonts w:ascii="Arial" w:hAnsi="Arial" w:cs="Arial"/>
                <w:i/>
              </w:rPr>
              <w:t>Συμμετέχοντες:</w:t>
            </w:r>
            <w:r w:rsidRPr="001231CE">
              <w:rPr>
                <w:rFonts w:ascii="Arial" w:hAnsi="Arial" w:cs="Arial"/>
              </w:rPr>
              <w:t xml:space="preserve">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A53BD" w:rsidRPr="001231CE" w:rsidTr="00D156A0">
        <w:trPr>
          <w:trHeight w:val="2713"/>
        </w:trPr>
        <w:tc>
          <w:tcPr>
            <w:tcW w:w="10176" w:type="dxa"/>
          </w:tcPr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C1D08" w:rsidRPr="00F55E78" w:rsidRDefault="00BC1D08" w:rsidP="00C374F1">
      <w:pPr>
        <w:jc w:val="both"/>
        <w:rPr>
          <w:rFonts w:ascii="Arial" w:hAnsi="Arial" w:cs="Arial"/>
          <w:i/>
        </w:rPr>
      </w:pPr>
    </w:p>
    <w:p w:rsidR="00BC1D08" w:rsidRPr="00F55E78" w:rsidRDefault="00BC1D0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EE5650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F55E78" w:rsidRDefault="00F55E7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8A53BD" w:rsidRDefault="00EE5650" w:rsidP="00C374F1">
      <w:pPr>
        <w:jc w:val="both"/>
        <w:rPr>
          <w:rFonts w:ascii="Arial" w:hAnsi="Arial" w:cs="Arial"/>
          <w:b/>
          <w:u w:val="single"/>
          <w:lang w:val="en-US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F55E78" w:rsidRDefault="00DD777E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ΤΕΧΝΙΚΟ ΔΕΛΤΙΟ - Υποέργο </w:t>
      </w:r>
      <w:r w:rsidR="00D156A0">
        <w:rPr>
          <w:rFonts w:ascii="Arial" w:hAnsi="Arial" w:cs="Arial"/>
          <w:b/>
          <w:color w:val="385623" w:themeColor="accent6" w:themeShade="80"/>
          <w:sz w:val="28"/>
        </w:rPr>
        <w:t>2</w:t>
      </w: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: </w:t>
      </w:r>
      <w:r w:rsidR="00F97AFF">
        <w:rPr>
          <w:rFonts w:ascii="Arial" w:hAnsi="Arial" w:cs="Arial"/>
          <w:b/>
          <w:color w:val="385623" w:themeColor="accent6" w:themeShade="80"/>
          <w:sz w:val="28"/>
        </w:rPr>
        <w:t xml:space="preserve">(Τίτλος Υποέργου </w:t>
      </w:r>
      <w:r w:rsidR="00D156A0">
        <w:rPr>
          <w:rFonts w:ascii="Arial" w:hAnsi="Arial" w:cs="Arial"/>
          <w:b/>
          <w:color w:val="385623" w:themeColor="accent6" w:themeShade="80"/>
          <w:sz w:val="28"/>
        </w:rPr>
        <w:t>2</w:t>
      </w:r>
      <w:r w:rsidR="00F97AFF">
        <w:rPr>
          <w:rFonts w:ascii="Arial" w:hAnsi="Arial" w:cs="Arial"/>
          <w:b/>
          <w:color w:val="385623" w:themeColor="accent6" w:themeShade="80"/>
          <w:sz w:val="28"/>
        </w:rPr>
        <w:t>)</w:t>
      </w:r>
    </w:p>
    <w:p w:rsidR="006F60C5" w:rsidRPr="00F55E78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tbl>
      <w:tblPr>
        <w:tblStyle w:val="TableGrid"/>
        <w:tblW w:w="0" w:type="auto"/>
        <w:tblLook w:val="04A0"/>
      </w:tblPr>
      <w:tblGrid>
        <w:gridCol w:w="10176"/>
      </w:tblGrid>
      <w:tr w:rsidR="00157331" w:rsidRPr="00157331" w:rsidTr="00157331">
        <w:tc>
          <w:tcPr>
            <w:tcW w:w="10176" w:type="dxa"/>
          </w:tcPr>
          <w:p w:rsidR="00157331" w:rsidRPr="00F31B8D" w:rsidRDefault="00F31B8D" w:rsidP="00F31B8D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</w:t>
            </w:r>
            <w:r w:rsidR="003E75B1">
              <w:rPr>
                <w:rFonts w:ascii="Arial" w:hAnsi="Arial" w:cs="Arial"/>
                <w:b/>
                <w:bCs/>
                <w:sz w:val="24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        </w:t>
            </w:r>
            <w:r w:rsidR="00157331"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 w:rsidR="00D156A0">
              <w:rPr>
                <w:rFonts w:ascii="Arial" w:hAnsi="Arial" w:cs="Arial"/>
                <w:b/>
                <w:bCs/>
                <w:sz w:val="24"/>
                <w:lang w:val="el-GR"/>
              </w:rPr>
              <w:t>2</w:t>
            </w:r>
          </w:p>
        </w:tc>
      </w:tr>
      <w:tr w:rsidR="00157331" w:rsidRPr="00157331" w:rsidTr="00157331">
        <w:tc>
          <w:tcPr>
            <w:tcW w:w="10176" w:type="dxa"/>
          </w:tcPr>
          <w:p w:rsidR="00157331" w:rsidRPr="00F2464F" w:rsidRDefault="00157331" w:rsidP="003E75B1">
            <w:pPr>
              <w:pStyle w:val="ListParagraph"/>
              <w:numPr>
                <w:ilvl w:val="0"/>
                <w:numId w:val="24"/>
              </w:numPr>
              <w:ind w:hanging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</w:rPr>
              <w:t>Περιεχόμενα</w:t>
            </w:r>
          </w:p>
          <w:p w:rsidR="00F2464F" w:rsidRPr="007C629C" w:rsidRDefault="00F2464F" w:rsidP="00F2464F">
            <w:pPr>
              <w:pStyle w:val="ListParagraph"/>
              <w:ind w:left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p w:rsidR="00157331" w:rsidRPr="00363196" w:rsidRDefault="00363196" w:rsidP="008D71AF">
            <w:pPr>
              <w:pStyle w:val="ListParagraph"/>
              <w:numPr>
                <w:ilvl w:val="1"/>
                <w:numId w:val="29"/>
              </w:numPr>
              <w:tabs>
                <w:tab w:val="left" w:pos="1053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363196"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r w:rsidR="00157331" w:rsidRPr="00363196">
              <w:rPr>
                <w:rFonts w:ascii="Arial" w:hAnsi="Arial" w:cs="Arial"/>
                <w:b/>
                <w:sz w:val="24"/>
              </w:rPr>
              <w:t>Εισαγωγικά στοιχεία</w:t>
            </w:r>
          </w:p>
        </w:tc>
      </w:tr>
      <w:tr w:rsidR="00157331" w:rsidRPr="00157331" w:rsidTr="00157331">
        <w:tc>
          <w:tcPr>
            <w:tcW w:w="10176" w:type="dxa"/>
          </w:tcPr>
          <w:p w:rsidR="007C629C" w:rsidRDefault="00363196" w:rsidP="00363196">
            <w:pPr>
              <w:pStyle w:val="Heading2"/>
              <w:ind w:left="710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1.2  </w:t>
            </w:r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157331" w:rsidRPr="007C629C" w:rsidRDefault="007C629C" w:rsidP="006F60C5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 w:rsidR="006F60C5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 w:rsidR="006F60C5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363196" w:rsidP="008D71AF">
            <w:pPr>
              <w:pStyle w:val="Heading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</w:t>
            </w:r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 εργασίας ανά ενότητα εργασιών: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7C629C" w:rsidRPr="007C629C" w:rsidRDefault="007C629C" w:rsidP="007C629C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7C629C" w:rsidP="008D71AF">
            <w:pPr>
              <w:pStyle w:val="Heading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</w:t>
            </w:r>
            <w:r w:rsidR="00F07853"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F07853" w:rsidRPr="00B136D3" w:rsidRDefault="00F07853" w:rsidP="00F07853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παραδοτέων ανά Φορέα/ Ι νστιτούτο και των χρονικών ορίων παράδοσης</w:t>
            </w:r>
          </w:p>
        </w:tc>
      </w:tr>
      <w:tr w:rsidR="00E94A72" w:rsidRPr="00157331" w:rsidTr="00157331">
        <w:tc>
          <w:tcPr>
            <w:tcW w:w="10176" w:type="dxa"/>
          </w:tcPr>
          <w:p w:rsidR="00E94A72" w:rsidRPr="00E94A72" w:rsidRDefault="00E94A72" w:rsidP="006F60C5">
            <w:pPr>
              <w:pStyle w:val="Heading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</w:t>
            </w:r>
            <w:r w:rsidR="006F60C5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2</w:t>
            </w:r>
          </w:p>
        </w:tc>
      </w:tr>
      <w:tr w:rsidR="007C629C" w:rsidRPr="00157331" w:rsidTr="00157331">
        <w:tc>
          <w:tcPr>
            <w:tcW w:w="10176" w:type="dxa"/>
          </w:tcPr>
          <w:p w:rsidR="00E94A72" w:rsidRPr="00E94A72" w:rsidRDefault="00E94A72" w:rsidP="00E94A72">
            <w:pPr>
              <w:pStyle w:val="Heading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tbl>
            <w:tblPr>
              <w:tblW w:w="10060" w:type="dxa"/>
              <w:tblLook w:val="04A0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F07853" w:rsidRPr="00373B54" w:rsidTr="00F97AFF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 Παραδοτέου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24)</w:t>
                  </w:r>
                </w:p>
              </w:tc>
            </w:tr>
            <w:tr w:rsidR="00F07853" w:rsidRPr="00373B54" w:rsidTr="00F97AFF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F31B8D" w:rsidRPr="00F31B8D" w:rsidRDefault="00F31B8D" w:rsidP="00F31B8D">
            <w:pPr>
              <w:pStyle w:val="Heading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E94A72" w:rsidRPr="0021279A" w:rsidRDefault="00731F86" w:rsidP="008D71AF">
            <w:pPr>
              <w:pStyle w:val="ListParagraph"/>
              <w:numPr>
                <w:ilvl w:val="0"/>
                <w:numId w:val="26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21279A" w:rsidRPr="00731F86" w:rsidRDefault="0021279A" w:rsidP="0021279A">
            <w:pPr>
              <w:pStyle w:val="ListParagraph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31F86" w:rsidRPr="00731F86" w:rsidRDefault="00731F86" w:rsidP="006F60C5">
            <w:pPr>
              <w:pStyle w:val="ListParagraph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</w:t>
            </w:r>
            <w:r w:rsidR="0090481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των φορέων που συμμετέχουν 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στο Υποέργο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και της επιστημονικής ομάδας του συγκροτεί τον κάθε φορέα του Υποέργου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(να περιλαμβάνονται στοιχεία επικοινωνίας του υπεύθυνου κάθε επιστημονικής ομάδας).</w:t>
            </w: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731F86" w:rsidRPr="0021279A" w:rsidRDefault="0021279A" w:rsidP="0021279A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1.7 Συνοπτικός Πίνακας Προϋπολογισμού</w:t>
            </w:r>
          </w:p>
          <w:p w:rsidR="00E94A72" w:rsidRPr="006F60C5" w:rsidRDefault="0021279A" w:rsidP="006F60C5">
            <w:pPr>
              <w:pStyle w:val="ListParagraph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Ανα</w:t>
            </w:r>
            <w:r w:rsidR="008020F3"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φορά ποσού δαπάνης για κάθε κατηγορία δαπανών του Υποέργου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="008020F3"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 w:rsidR="008020F3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Αιτιολογηση του προϋπολογισμού για κάθε κατηγορία </w:t>
            </w:r>
            <w:r w:rsidR="00817B8B">
              <w:rPr>
                <w:rFonts w:ascii="Arial" w:hAnsi="Arial" w:cs="Arial"/>
                <w:b/>
                <w:sz w:val="24"/>
                <w:szCs w:val="24"/>
                <w:lang w:val="el-GR"/>
              </w:rPr>
              <w:t>δαπανών.</w:t>
            </w:r>
          </w:p>
        </w:tc>
      </w:tr>
      <w:tr w:rsidR="00731F86" w:rsidRPr="00731F86" w:rsidTr="003E75B1">
        <w:trPr>
          <w:trHeight w:val="470"/>
        </w:trPr>
        <w:tc>
          <w:tcPr>
            <w:tcW w:w="10176" w:type="dxa"/>
          </w:tcPr>
          <w:tbl>
            <w:tblPr>
              <w:tblStyle w:val="LightGrid-Accent6"/>
              <w:tblW w:w="10150" w:type="dxa"/>
              <w:tblLook w:val="0660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817B8B" w:rsidRPr="002F027D" w:rsidTr="00F97AFF">
              <w:trPr>
                <w:cnfStyle w:val="100000000000"/>
                <w:trHeight w:val="663"/>
              </w:trPr>
              <w:tc>
                <w:tcPr>
                  <w:tcW w:w="920" w:type="pct"/>
                  <w:noWrap/>
                </w:tcPr>
                <w:p w:rsidR="008020F3" w:rsidRPr="00F97AFF" w:rsidRDefault="008020F3" w:rsidP="00817B8B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8020F3" w:rsidRPr="00F97AFF" w:rsidRDefault="00817B8B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Κατηγορίες</w:t>
                  </w:r>
                  <w:r w:rsidR="008020F3"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 Δαπάν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ων</w:t>
                  </w:r>
                </w:p>
              </w:tc>
              <w:tc>
                <w:tcPr>
                  <w:tcW w:w="942" w:type="pct"/>
                </w:tcPr>
                <w:p w:rsidR="008020F3" w:rsidRPr="00F97AFF" w:rsidRDefault="00817B8B" w:rsidP="00817B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="00817B8B"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906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75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cnfStyle w:val="010000000000"/>
                <w:trHeight w:val="40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31F86" w:rsidRPr="008020F3" w:rsidRDefault="00731F86" w:rsidP="00731F86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817B8B" w:rsidRPr="00731F86" w:rsidTr="003E75B1">
        <w:trPr>
          <w:trHeight w:val="2962"/>
        </w:trPr>
        <w:tc>
          <w:tcPr>
            <w:tcW w:w="10176" w:type="dxa"/>
          </w:tcPr>
          <w:p w:rsidR="00817B8B" w:rsidRPr="00817B8B" w:rsidRDefault="00817B8B" w:rsidP="00817B8B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83E8D" w:rsidRPr="00F55E78" w:rsidRDefault="00F83E8D" w:rsidP="00F83E8D">
      <w:pPr>
        <w:pStyle w:val="Heading2"/>
        <w:rPr>
          <w:rFonts w:ascii="Arial" w:hAnsi="Arial" w:cs="Arial"/>
          <w:b/>
          <w:color w:val="002060"/>
          <w:sz w:val="22"/>
          <w:szCs w:val="22"/>
        </w:rPr>
        <w:sectPr w:rsidR="00F83E8D" w:rsidRPr="00F55E78" w:rsidSect="00181A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6"/>
          <w:pgMar w:top="1112" w:right="1020" w:bottom="702" w:left="920" w:header="720" w:footer="720" w:gutter="0"/>
          <w:cols w:space="720" w:equalWidth="0">
            <w:col w:w="9960"/>
          </w:cols>
          <w:noEndnote/>
        </w:sectPr>
      </w:pPr>
    </w:p>
    <w:p w:rsidR="00F83E8D" w:rsidRPr="00185B8E" w:rsidRDefault="00F83E8D" w:rsidP="00F83E8D">
      <w:pPr>
        <w:pStyle w:val="Heading2"/>
        <w:rPr>
          <w:rFonts w:ascii="Arial" w:hAnsi="Arial" w:cs="Arial"/>
          <w:b/>
          <w:color w:val="002060"/>
          <w:sz w:val="24"/>
          <w:szCs w:val="22"/>
        </w:rPr>
      </w:pPr>
      <w:r w:rsidRPr="00185B8E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 Περιγραφή σχήματος διακυβέρνησης του δικτύου-Ερευνητικές ομάδες </w:t>
      </w:r>
    </w:p>
    <w:p w:rsidR="00F83E8D" w:rsidRPr="00185B8E" w:rsidRDefault="00F83E8D" w:rsidP="00F83E8D">
      <w:pPr>
        <w:spacing w:after="0" w:line="240" w:lineRule="auto"/>
        <w:jc w:val="both"/>
        <w:rPr>
          <w:rStyle w:val="a"/>
          <w:rFonts w:ascii="Arial" w:hAnsi="Arial" w:cs="Arial"/>
          <w:b/>
          <w:sz w:val="40"/>
        </w:rPr>
      </w:pPr>
    </w:p>
    <w:tbl>
      <w:tblPr>
        <w:tblStyle w:val="TableGrid"/>
        <w:tblW w:w="0" w:type="auto"/>
        <w:tblLook w:val="04A0"/>
      </w:tblPr>
      <w:tblGrid>
        <w:gridCol w:w="10176"/>
      </w:tblGrid>
      <w:tr w:rsidR="003E75B1" w:rsidRPr="003E75B1" w:rsidTr="003E75B1">
        <w:tc>
          <w:tcPr>
            <w:tcW w:w="10176" w:type="dxa"/>
          </w:tcPr>
          <w:p w:rsidR="003E75B1" w:rsidRPr="00B378C4" w:rsidRDefault="002C32E4" w:rsidP="002C32E4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.1 Συντονιστής: 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.2 Τριμελής συντονιστική ομάδα: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.3 Συμμετέχοντες φορείς</w:t>
            </w:r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Αναφορά</w:t>
            </w:r>
            <w:r w:rsidR="00ED21AE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των Φορέων / Ινστιτούτων</w:t>
            </w:r>
            <w:r w:rsidR="00ED21AE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 που συμμετέχουν στην υλοποίηση της δράσης.</w:t>
            </w:r>
          </w:p>
          <w:p w:rsidR="00B378C4" w:rsidRPr="00B378C4" w:rsidRDefault="00ED21AE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Στοιχεία: Επωνυμία, Κεντρική Διεύθυνση, Οργανικές μονάδες υλοποίησης έργου</w:t>
            </w:r>
            <w:r w:rsidR="00B378C4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.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>Γ.</w:t>
            </w:r>
            <w:r w:rsidR="003E75B1"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Επιστημονικός Υπέυθυνος</w:t>
            </w:r>
          </w:p>
          <w:p w:rsidR="00B378C4" w:rsidRPr="00B378C4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τίτλος, θέση στο φορέα, διεύθυνση, τηλέφωνο, ηλεκτρονική διεύθυνση, αρ. φαξ.</w:t>
            </w:r>
          </w:p>
        </w:tc>
      </w:tr>
      <w:tr w:rsidR="00B378C4" w:rsidRPr="003E75B1" w:rsidTr="003E75B1">
        <w:tc>
          <w:tcPr>
            <w:tcW w:w="10176" w:type="dxa"/>
          </w:tcPr>
          <w:p w:rsidR="00B378C4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Ερευνητική Ομάδα</w:t>
            </w:r>
          </w:p>
          <w:p w:rsidR="00B378C4" w:rsidRPr="00B378C4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ειδικότητα, σχέση εργασίας</w:t>
            </w:r>
          </w:p>
        </w:tc>
      </w:tr>
    </w:tbl>
    <w:p w:rsidR="00E62AEA" w:rsidRPr="003B703D" w:rsidRDefault="00E62AEA" w:rsidP="00C374F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</w:rPr>
      </w:pPr>
    </w:p>
    <w:sectPr w:rsidR="00E62AEA" w:rsidRPr="003B703D" w:rsidSect="00BC1D08">
      <w:headerReference w:type="default" r:id="rId14"/>
      <w:footerReference w:type="default" r:id="rId15"/>
      <w:pgSz w:w="11900" w:h="16836"/>
      <w:pgMar w:top="1112" w:right="1020" w:bottom="702" w:left="9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15" w:rsidRDefault="00112F15" w:rsidP="00E62AEA">
      <w:pPr>
        <w:spacing w:after="0" w:line="240" w:lineRule="auto"/>
      </w:pPr>
      <w:r>
        <w:separator/>
      </w:r>
    </w:p>
  </w:endnote>
  <w:endnote w:type="continuationSeparator" w:id="0">
    <w:p w:rsidR="00112F15" w:rsidRDefault="00112F15" w:rsidP="00E6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font402">
    <w:altName w:val="Times New Roman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charset w:val="A1"/>
    <w:family w:val="swiss"/>
    <w:pitch w:val="variable"/>
    <w:sig w:usb0="E7002EFF" w:usb1="D200F5FF" w:usb2="0A24602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26" w:rsidRDefault="008D4C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B1" w:rsidRDefault="0054613F">
    <w:pPr>
      <w:pStyle w:val="Footer"/>
      <w:jc w:val="right"/>
    </w:pPr>
    <w:r>
      <w:fldChar w:fldCharType="begin"/>
    </w:r>
    <w:r w:rsidR="00694BC9">
      <w:instrText>PAGE   \* MERGEFORMAT</w:instrText>
    </w:r>
    <w:r>
      <w:fldChar w:fldCharType="separate"/>
    </w:r>
    <w:r w:rsidR="008D4C26">
      <w:rPr>
        <w:noProof/>
      </w:rPr>
      <w:t>4</w:t>
    </w:r>
    <w:r>
      <w:rPr>
        <w:noProof/>
      </w:rPr>
      <w:fldChar w:fldCharType="end"/>
    </w:r>
  </w:p>
  <w:p w:rsidR="003E75B1" w:rsidRDefault="003E75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26" w:rsidRDefault="008D4C2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1146299"/>
      <w:docPartObj>
        <w:docPartGallery w:val="Page Numbers (Bottom of Page)"/>
        <w:docPartUnique/>
      </w:docPartObj>
    </w:sdtPr>
    <w:sdtContent>
      <w:p w:rsidR="003E75B1" w:rsidRDefault="0054613F">
        <w:pPr>
          <w:pStyle w:val="Footer"/>
          <w:jc w:val="right"/>
        </w:pPr>
        <w:r>
          <w:fldChar w:fldCharType="begin"/>
        </w:r>
        <w:r w:rsidR="00694BC9">
          <w:instrText>PAGE   \* MERGEFORMAT</w:instrText>
        </w:r>
        <w:r>
          <w:fldChar w:fldCharType="separate"/>
        </w:r>
        <w:r w:rsidR="008D4C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5B1" w:rsidRDefault="003E75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15" w:rsidRDefault="00112F15" w:rsidP="00E62AEA">
      <w:pPr>
        <w:spacing w:after="0" w:line="240" w:lineRule="auto"/>
      </w:pPr>
      <w:r>
        <w:separator/>
      </w:r>
    </w:p>
  </w:footnote>
  <w:footnote w:type="continuationSeparator" w:id="0">
    <w:p w:rsidR="00112F15" w:rsidRDefault="00112F15" w:rsidP="00E6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26" w:rsidRDefault="008D4C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B1" w:rsidRDefault="0054613F">
    <w:pPr>
      <w:pStyle w:val="Header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18" o:spid="_x0000_s2052" type="#_x0000_t202" style="position:absolute;left:0;text-align:left;margin-left:0;margin-top:18.05pt;width:498pt;height:19.55pt;z-index:251661824;visibility:visible;mso-position-horizontal:lef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" o:allowincell="f" filled="f" stroked="f">
          <v:textbox style="mso-fit-shape-to-text:t" inset=",0,,0">
            <w:txbxContent>
              <w:p w:rsidR="001628A4" w:rsidRDefault="00017281">
                <w:pPr>
                  <w:spacing w:after="0" w:line="240" w:lineRule="auto"/>
                  <w:rPr>
                    <w:b/>
                    <w:color w:val="538135"/>
                    <w:sz w:val="32"/>
                    <w:szCs w:val="32"/>
                  </w:rPr>
                </w:pPr>
                <w:r>
                  <w:rPr>
                    <w:b/>
                    <w:color w:val="538135"/>
                    <w:sz w:val="32"/>
                    <w:szCs w:val="32"/>
                  </w:rPr>
                  <w:t xml:space="preserve">ΕΜΒΛΗΜΑΤΙΚΗ ΔΡΑΣΗ ΕΘΝΙΚΟΥ ΔΙΚΤΥΟΥ ΕΡΕΥΝΑΣ ΓΕΝΕΤΙΚΩΝ ΝΕΥΡΟΕΚΦΥΛΙΣΤΙΚΩΝ ΠΑΘΗΣΕΩΝ </w:t>
                </w:r>
              </w:p>
              <w:p w:rsidR="008D4C26" w:rsidRDefault="008D4C26">
                <w:pPr>
                  <w:spacing w:after="0" w:line="240" w:lineRule="auto"/>
                  <w:rPr>
                    <w:b/>
                    <w:color w:val="538135"/>
                    <w:sz w:val="32"/>
                    <w:szCs w:val="32"/>
                  </w:rPr>
                </w:pPr>
              </w:p>
              <w:p w:rsidR="00017281" w:rsidRDefault="00017281">
                <w:pPr>
                  <w:spacing w:after="0" w:line="240" w:lineRule="auto"/>
                  <w:rPr>
                    <w:b/>
                    <w:color w:val="538135"/>
                    <w:sz w:val="32"/>
                    <w:szCs w:val="32"/>
                  </w:rPr>
                </w:pPr>
              </w:p>
              <w:p w:rsidR="00D156A0" w:rsidRPr="00D156A0" w:rsidRDefault="00D156A0">
                <w:pPr>
                  <w:spacing w:after="0" w:line="240" w:lineRule="auto"/>
                </w:pPr>
              </w:p>
            </w:txbxContent>
          </v:textbox>
          <w10:wrap anchorx="margin" anchory="page"/>
        </v:shape>
      </w:pict>
    </w:r>
    <w:r>
      <w:rPr>
        <w:noProof/>
        <w:lang w:eastAsia="el-GR"/>
      </w:rPr>
      <w:pict>
        <v:shape id="Πλαίσιο κειμένου 219" o:spid="_x0000_s2051" type="#_x0000_t202" style="position:absolute;left:0;text-align:left;margin-left:0;margin-top:21.1pt;width:46pt;height:13.45pt;z-index:251660800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" o:allowincell="f" fillcolor="#a8d08d" stroked="f">
          <v:textbox style="mso-fit-shape-to-text:t" inset=",0,,0">
            <w:txbxContent>
              <w:p w:rsidR="003E75B1" w:rsidRPr="00F93BFF" w:rsidRDefault="0054613F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 w:rsidRPr="0054613F">
                  <w:fldChar w:fldCharType="begin"/>
                </w:r>
                <w:r w:rsidR="00694BC9">
                  <w:instrText>PAGE   \* MERGEFORMAT</w:instrText>
                </w:r>
                <w:r w:rsidRPr="0054613F">
                  <w:fldChar w:fldCharType="separate"/>
                </w:r>
                <w:r w:rsidR="008D4C26" w:rsidRPr="008D4C26">
                  <w:rPr>
                    <w:noProof/>
                    <w:color w:val="FFFFFF"/>
                  </w:rPr>
                  <w:t>4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26" w:rsidRDefault="008D4C2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81" w:rsidRDefault="00012072" w:rsidP="00017281">
    <w:pPr>
      <w:spacing w:after="0" w:line="240" w:lineRule="auto"/>
      <w:rPr>
        <w:b/>
        <w:color w:val="538135"/>
        <w:sz w:val="32"/>
        <w:szCs w:val="32"/>
      </w:rPr>
    </w:pPr>
    <w:r w:rsidRPr="00F93BFF">
      <w:rPr>
        <w:b/>
        <w:color w:val="538135"/>
        <w:sz w:val="32"/>
        <w:szCs w:val="32"/>
      </w:rPr>
      <w:t xml:space="preserve">ΕΜΒΛΗΜΑΤΙΚΗ ΔΡΑΣΗ </w:t>
    </w:r>
  </w:p>
  <w:p w:rsidR="008D4C26" w:rsidRDefault="00017281" w:rsidP="00017281">
    <w:pPr>
      <w:spacing w:after="0" w:line="240" w:lineRule="auto"/>
      <w:rPr>
        <w:b/>
        <w:color w:val="538135"/>
        <w:sz w:val="32"/>
        <w:szCs w:val="32"/>
      </w:rPr>
    </w:pPr>
    <w:r>
      <w:rPr>
        <w:b/>
        <w:color w:val="538135"/>
        <w:sz w:val="32"/>
        <w:szCs w:val="32"/>
      </w:rPr>
      <w:t>ΕΘΝΙΚΟΥ ΔΙΚΤΥΟΥ ΕΡΕΥΝΑΣ ΓΕΝΕΤΙΚΩΝ ΝΕΥΡΟΕΚΦΥΛΙΣΤΙΚΩΝ ΠΑΘΗΣΕΩΝ</w:t>
    </w:r>
    <w:r w:rsidR="00541966">
      <w:rPr>
        <w:b/>
        <w:color w:val="538135"/>
        <w:sz w:val="32"/>
        <w:szCs w:val="32"/>
      </w:rPr>
      <w:t xml:space="preserve"> </w:t>
    </w:r>
  </w:p>
  <w:p w:rsidR="00541966" w:rsidRDefault="00541966" w:rsidP="00017281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3976201"/>
    <w:multiLevelType w:val="multilevel"/>
    <w:tmpl w:val="187468C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0D2626B3"/>
    <w:multiLevelType w:val="hybridMultilevel"/>
    <w:tmpl w:val="C7F0BD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8DE"/>
    <w:multiLevelType w:val="hybridMultilevel"/>
    <w:tmpl w:val="FED4A6D2"/>
    <w:lvl w:ilvl="0" w:tplc="5A6AFBE2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7">
    <w:nsid w:val="11701C79"/>
    <w:multiLevelType w:val="multilevel"/>
    <w:tmpl w:val="F4A4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8">
    <w:nsid w:val="146E6931"/>
    <w:multiLevelType w:val="multilevel"/>
    <w:tmpl w:val="78DC0C8A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3" w:hanging="180"/>
      </w:pPr>
      <w:rPr>
        <w:rFonts w:hint="default"/>
      </w:rPr>
    </w:lvl>
  </w:abstractNum>
  <w:abstractNum w:abstractNumId="9">
    <w:nsid w:val="15D658E2"/>
    <w:multiLevelType w:val="hybridMultilevel"/>
    <w:tmpl w:val="11262AA4"/>
    <w:lvl w:ilvl="0" w:tplc="F702C4E6">
      <w:start w:val="1"/>
      <w:numFmt w:val="decimal"/>
      <w:lvlText w:val="%1.6"/>
      <w:lvlJc w:val="left"/>
      <w:pPr>
        <w:ind w:left="1940" w:hanging="360"/>
      </w:pPr>
      <w:rPr>
        <w:rFonts w:ascii="Arial" w:hAnsi="Arial" w:cs="Arial" w:hint="default"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00" w:hanging="360"/>
      </w:pPr>
    </w:lvl>
    <w:lvl w:ilvl="2" w:tplc="0408001B" w:tentative="1">
      <w:start w:val="1"/>
      <w:numFmt w:val="lowerRoman"/>
      <w:lvlText w:val="%3."/>
      <w:lvlJc w:val="right"/>
      <w:pPr>
        <w:ind w:left="3020" w:hanging="180"/>
      </w:pPr>
    </w:lvl>
    <w:lvl w:ilvl="3" w:tplc="0408000F" w:tentative="1">
      <w:start w:val="1"/>
      <w:numFmt w:val="decimal"/>
      <w:lvlText w:val="%4."/>
      <w:lvlJc w:val="left"/>
      <w:pPr>
        <w:ind w:left="3740" w:hanging="360"/>
      </w:pPr>
    </w:lvl>
    <w:lvl w:ilvl="4" w:tplc="04080019" w:tentative="1">
      <w:start w:val="1"/>
      <w:numFmt w:val="lowerLetter"/>
      <w:lvlText w:val="%5."/>
      <w:lvlJc w:val="left"/>
      <w:pPr>
        <w:ind w:left="4460" w:hanging="360"/>
      </w:pPr>
    </w:lvl>
    <w:lvl w:ilvl="5" w:tplc="0408001B" w:tentative="1">
      <w:start w:val="1"/>
      <w:numFmt w:val="lowerRoman"/>
      <w:lvlText w:val="%6."/>
      <w:lvlJc w:val="right"/>
      <w:pPr>
        <w:ind w:left="5180" w:hanging="180"/>
      </w:pPr>
    </w:lvl>
    <w:lvl w:ilvl="6" w:tplc="0408000F" w:tentative="1">
      <w:start w:val="1"/>
      <w:numFmt w:val="decimal"/>
      <w:lvlText w:val="%7."/>
      <w:lvlJc w:val="left"/>
      <w:pPr>
        <w:ind w:left="5900" w:hanging="360"/>
      </w:pPr>
    </w:lvl>
    <w:lvl w:ilvl="7" w:tplc="04080019" w:tentative="1">
      <w:start w:val="1"/>
      <w:numFmt w:val="lowerLetter"/>
      <w:lvlText w:val="%8."/>
      <w:lvlJc w:val="left"/>
      <w:pPr>
        <w:ind w:left="6620" w:hanging="360"/>
      </w:pPr>
    </w:lvl>
    <w:lvl w:ilvl="8" w:tplc="0408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16027BF6"/>
    <w:multiLevelType w:val="multilevel"/>
    <w:tmpl w:val="D20CBE4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Theme="minorEastAsia" w:hint="default"/>
      </w:rPr>
    </w:lvl>
  </w:abstractNum>
  <w:abstractNum w:abstractNumId="11">
    <w:nsid w:val="20010600"/>
    <w:multiLevelType w:val="hybridMultilevel"/>
    <w:tmpl w:val="9C669832"/>
    <w:lvl w:ilvl="0" w:tplc="D77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93505"/>
    <w:multiLevelType w:val="multilevel"/>
    <w:tmpl w:val="6E703B5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E42B1F"/>
    <w:multiLevelType w:val="hybridMultilevel"/>
    <w:tmpl w:val="EC48324A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6F7"/>
    <w:multiLevelType w:val="hybridMultilevel"/>
    <w:tmpl w:val="5570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34B4F"/>
    <w:multiLevelType w:val="hybridMultilevel"/>
    <w:tmpl w:val="90C07F9A"/>
    <w:lvl w:ilvl="0" w:tplc="5A6AF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662D74"/>
    <w:multiLevelType w:val="multilevel"/>
    <w:tmpl w:val="B07E6FA4"/>
    <w:styleLink w:val="1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28C54042"/>
    <w:multiLevelType w:val="multilevel"/>
    <w:tmpl w:val="BE98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18">
    <w:nsid w:val="2D1D72BB"/>
    <w:multiLevelType w:val="multilevel"/>
    <w:tmpl w:val="7062BAE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E483119"/>
    <w:multiLevelType w:val="multilevel"/>
    <w:tmpl w:val="218EA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>
    <w:nsid w:val="34751964"/>
    <w:multiLevelType w:val="hybridMultilevel"/>
    <w:tmpl w:val="69FEAE0C"/>
    <w:lvl w:ilvl="0" w:tplc="94120D2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82DCD"/>
    <w:multiLevelType w:val="hybridMultilevel"/>
    <w:tmpl w:val="9FBEB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F4712"/>
    <w:multiLevelType w:val="hybridMultilevel"/>
    <w:tmpl w:val="1E1E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DE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46107"/>
    <w:multiLevelType w:val="multilevel"/>
    <w:tmpl w:val="4502BE2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76C52"/>
    <w:multiLevelType w:val="hybridMultilevel"/>
    <w:tmpl w:val="D018BDE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B1037"/>
    <w:multiLevelType w:val="multilevel"/>
    <w:tmpl w:val="6E926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7F645FC"/>
    <w:multiLevelType w:val="hybridMultilevel"/>
    <w:tmpl w:val="77940C36"/>
    <w:lvl w:ilvl="0" w:tplc="6932098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D5895"/>
    <w:multiLevelType w:val="hybridMultilevel"/>
    <w:tmpl w:val="ADAE85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E3E05"/>
    <w:multiLevelType w:val="hybridMultilevel"/>
    <w:tmpl w:val="EDCC503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E0AE4"/>
    <w:multiLevelType w:val="multilevel"/>
    <w:tmpl w:val="05AA9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0">
    <w:nsid w:val="6D6464EC"/>
    <w:multiLevelType w:val="multilevel"/>
    <w:tmpl w:val="0D2E226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4373F8F"/>
    <w:multiLevelType w:val="hybridMultilevel"/>
    <w:tmpl w:val="39BC2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163F8"/>
    <w:multiLevelType w:val="hybridMultilevel"/>
    <w:tmpl w:val="D73471D6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A69FF"/>
    <w:multiLevelType w:val="multilevel"/>
    <w:tmpl w:val="5B92899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31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1"/>
  </w:num>
  <w:num w:numId="10">
    <w:abstractNumId w:val="4"/>
  </w:num>
  <w:num w:numId="11">
    <w:abstractNumId w:val="23"/>
  </w:num>
  <w:num w:numId="12">
    <w:abstractNumId w:val="12"/>
  </w:num>
  <w:num w:numId="13">
    <w:abstractNumId w:val="30"/>
  </w:num>
  <w:num w:numId="14">
    <w:abstractNumId w:val="18"/>
  </w:num>
  <w:num w:numId="15">
    <w:abstractNumId w:val="33"/>
  </w:num>
  <w:num w:numId="16">
    <w:abstractNumId w:val="11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6"/>
  </w:num>
  <w:num w:numId="22">
    <w:abstractNumId w:val="32"/>
  </w:num>
  <w:num w:numId="23">
    <w:abstractNumId w:val="15"/>
  </w:num>
  <w:num w:numId="24">
    <w:abstractNumId w:val="8"/>
  </w:num>
  <w:num w:numId="25">
    <w:abstractNumId w:val="16"/>
  </w:num>
  <w:num w:numId="26">
    <w:abstractNumId w:val="9"/>
  </w:num>
  <w:num w:numId="27">
    <w:abstractNumId w:val="10"/>
  </w:num>
  <w:num w:numId="28">
    <w:abstractNumId w:val="7"/>
  </w:num>
  <w:num w:numId="29">
    <w:abstractNumId w:val="17"/>
  </w:num>
  <w:num w:numId="30">
    <w:abstractNumId w:val="25"/>
  </w:num>
  <w:num w:numId="31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63D6"/>
    <w:rsid w:val="00000A19"/>
    <w:rsid w:val="00004B61"/>
    <w:rsid w:val="00006353"/>
    <w:rsid w:val="00012072"/>
    <w:rsid w:val="00017281"/>
    <w:rsid w:val="00017313"/>
    <w:rsid w:val="00017F66"/>
    <w:rsid w:val="00022A4A"/>
    <w:rsid w:val="00024067"/>
    <w:rsid w:val="0002408E"/>
    <w:rsid w:val="00026964"/>
    <w:rsid w:val="00031261"/>
    <w:rsid w:val="0003288C"/>
    <w:rsid w:val="00032EA7"/>
    <w:rsid w:val="00040773"/>
    <w:rsid w:val="00063C3F"/>
    <w:rsid w:val="0006632C"/>
    <w:rsid w:val="00067F8A"/>
    <w:rsid w:val="00072513"/>
    <w:rsid w:val="00073549"/>
    <w:rsid w:val="00076A38"/>
    <w:rsid w:val="00084886"/>
    <w:rsid w:val="00086C75"/>
    <w:rsid w:val="000964C3"/>
    <w:rsid w:val="000A0730"/>
    <w:rsid w:val="000B065A"/>
    <w:rsid w:val="000B11A4"/>
    <w:rsid w:val="000B279E"/>
    <w:rsid w:val="000B391B"/>
    <w:rsid w:val="000B59C9"/>
    <w:rsid w:val="000B79C6"/>
    <w:rsid w:val="000D76C2"/>
    <w:rsid w:val="000E4DDF"/>
    <w:rsid w:val="000F0FE3"/>
    <w:rsid w:val="000F4A2F"/>
    <w:rsid w:val="0010297B"/>
    <w:rsid w:val="0010298A"/>
    <w:rsid w:val="00104F61"/>
    <w:rsid w:val="001051C9"/>
    <w:rsid w:val="00106781"/>
    <w:rsid w:val="00111FA1"/>
    <w:rsid w:val="00111FBB"/>
    <w:rsid w:val="00112F15"/>
    <w:rsid w:val="001231CE"/>
    <w:rsid w:val="00126588"/>
    <w:rsid w:val="00126D86"/>
    <w:rsid w:val="0013776B"/>
    <w:rsid w:val="0014123B"/>
    <w:rsid w:val="00145142"/>
    <w:rsid w:val="00152FC8"/>
    <w:rsid w:val="00157331"/>
    <w:rsid w:val="00161A53"/>
    <w:rsid w:val="001628A4"/>
    <w:rsid w:val="00181ADE"/>
    <w:rsid w:val="00185B8E"/>
    <w:rsid w:val="001914C3"/>
    <w:rsid w:val="00193D95"/>
    <w:rsid w:val="00194601"/>
    <w:rsid w:val="00195D7B"/>
    <w:rsid w:val="001A7071"/>
    <w:rsid w:val="001C2434"/>
    <w:rsid w:val="001C38E4"/>
    <w:rsid w:val="001D1449"/>
    <w:rsid w:val="001E1342"/>
    <w:rsid w:val="001E2A59"/>
    <w:rsid w:val="001E2B1C"/>
    <w:rsid w:val="001E401F"/>
    <w:rsid w:val="001E4237"/>
    <w:rsid w:val="001E4DA5"/>
    <w:rsid w:val="001E6E8D"/>
    <w:rsid w:val="001E6EC5"/>
    <w:rsid w:val="001F5B66"/>
    <w:rsid w:val="0021279A"/>
    <w:rsid w:val="00214B59"/>
    <w:rsid w:val="00220B89"/>
    <w:rsid w:val="00221289"/>
    <w:rsid w:val="00234E3B"/>
    <w:rsid w:val="00235C60"/>
    <w:rsid w:val="00236553"/>
    <w:rsid w:val="002370A5"/>
    <w:rsid w:val="00240829"/>
    <w:rsid w:val="0025222A"/>
    <w:rsid w:val="00253C74"/>
    <w:rsid w:val="00264894"/>
    <w:rsid w:val="002727BD"/>
    <w:rsid w:val="00273F2E"/>
    <w:rsid w:val="00280A85"/>
    <w:rsid w:val="00282669"/>
    <w:rsid w:val="002864C2"/>
    <w:rsid w:val="00287369"/>
    <w:rsid w:val="0029055D"/>
    <w:rsid w:val="002934B6"/>
    <w:rsid w:val="002A16C5"/>
    <w:rsid w:val="002B3D63"/>
    <w:rsid w:val="002C32E4"/>
    <w:rsid w:val="002D2D12"/>
    <w:rsid w:val="002F027D"/>
    <w:rsid w:val="002F4CA2"/>
    <w:rsid w:val="00300995"/>
    <w:rsid w:val="00305961"/>
    <w:rsid w:val="00314EB7"/>
    <w:rsid w:val="003173B5"/>
    <w:rsid w:val="003205CF"/>
    <w:rsid w:val="0035388B"/>
    <w:rsid w:val="00355494"/>
    <w:rsid w:val="0036090A"/>
    <w:rsid w:val="00362CD9"/>
    <w:rsid w:val="00363196"/>
    <w:rsid w:val="003736C4"/>
    <w:rsid w:val="00373B54"/>
    <w:rsid w:val="00377544"/>
    <w:rsid w:val="0038003D"/>
    <w:rsid w:val="00393703"/>
    <w:rsid w:val="00396076"/>
    <w:rsid w:val="00397B93"/>
    <w:rsid w:val="003A4789"/>
    <w:rsid w:val="003A6A8D"/>
    <w:rsid w:val="003B703D"/>
    <w:rsid w:val="003B7AB6"/>
    <w:rsid w:val="003C37DE"/>
    <w:rsid w:val="003D5A83"/>
    <w:rsid w:val="003E75B1"/>
    <w:rsid w:val="003F1559"/>
    <w:rsid w:val="003F1E35"/>
    <w:rsid w:val="003F404E"/>
    <w:rsid w:val="004055E4"/>
    <w:rsid w:val="00405695"/>
    <w:rsid w:val="004100DB"/>
    <w:rsid w:val="004368B1"/>
    <w:rsid w:val="00437235"/>
    <w:rsid w:val="004425C1"/>
    <w:rsid w:val="0045373E"/>
    <w:rsid w:val="00461F23"/>
    <w:rsid w:val="004624A6"/>
    <w:rsid w:val="00466AA4"/>
    <w:rsid w:val="00472E52"/>
    <w:rsid w:val="0047452C"/>
    <w:rsid w:val="004753C1"/>
    <w:rsid w:val="004816A7"/>
    <w:rsid w:val="00482336"/>
    <w:rsid w:val="004A0F82"/>
    <w:rsid w:val="004A6B0C"/>
    <w:rsid w:val="004B4119"/>
    <w:rsid w:val="004B4673"/>
    <w:rsid w:val="004B700D"/>
    <w:rsid w:val="004C4422"/>
    <w:rsid w:val="004D3B05"/>
    <w:rsid w:val="004E384F"/>
    <w:rsid w:val="004E6F94"/>
    <w:rsid w:val="004F3DA3"/>
    <w:rsid w:val="0050391C"/>
    <w:rsid w:val="00520BE2"/>
    <w:rsid w:val="005317F2"/>
    <w:rsid w:val="00537AD7"/>
    <w:rsid w:val="00541966"/>
    <w:rsid w:val="00543704"/>
    <w:rsid w:val="00544154"/>
    <w:rsid w:val="0054613F"/>
    <w:rsid w:val="00547198"/>
    <w:rsid w:val="00557477"/>
    <w:rsid w:val="00564B0E"/>
    <w:rsid w:val="00572408"/>
    <w:rsid w:val="00577CC0"/>
    <w:rsid w:val="00586438"/>
    <w:rsid w:val="00586755"/>
    <w:rsid w:val="00594EF4"/>
    <w:rsid w:val="005961B3"/>
    <w:rsid w:val="005A38DB"/>
    <w:rsid w:val="005A6AFA"/>
    <w:rsid w:val="005C2041"/>
    <w:rsid w:val="005C5CDF"/>
    <w:rsid w:val="005F4188"/>
    <w:rsid w:val="00601DAA"/>
    <w:rsid w:val="006138B1"/>
    <w:rsid w:val="006242F3"/>
    <w:rsid w:val="00625C81"/>
    <w:rsid w:val="0064314F"/>
    <w:rsid w:val="006524A4"/>
    <w:rsid w:val="00656399"/>
    <w:rsid w:val="00657AFB"/>
    <w:rsid w:val="00662D3D"/>
    <w:rsid w:val="00670ABB"/>
    <w:rsid w:val="0067275C"/>
    <w:rsid w:val="00683BA7"/>
    <w:rsid w:val="00694BC9"/>
    <w:rsid w:val="00695AF1"/>
    <w:rsid w:val="006A3DC9"/>
    <w:rsid w:val="006A4226"/>
    <w:rsid w:val="006A5AE9"/>
    <w:rsid w:val="006B4050"/>
    <w:rsid w:val="006D76C9"/>
    <w:rsid w:val="006E6A37"/>
    <w:rsid w:val="006F1826"/>
    <w:rsid w:val="006F2EB3"/>
    <w:rsid w:val="006F4FCE"/>
    <w:rsid w:val="006F5A1A"/>
    <w:rsid w:val="006F60C5"/>
    <w:rsid w:val="006F7B91"/>
    <w:rsid w:val="0070478B"/>
    <w:rsid w:val="00704CE1"/>
    <w:rsid w:val="007247B5"/>
    <w:rsid w:val="00731F86"/>
    <w:rsid w:val="00733A72"/>
    <w:rsid w:val="007445E2"/>
    <w:rsid w:val="007472DA"/>
    <w:rsid w:val="0074799A"/>
    <w:rsid w:val="0076777F"/>
    <w:rsid w:val="00767FDC"/>
    <w:rsid w:val="00770050"/>
    <w:rsid w:val="00770875"/>
    <w:rsid w:val="00777760"/>
    <w:rsid w:val="00786283"/>
    <w:rsid w:val="007A08CD"/>
    <w:rsid w:val="007A3889"/>
    <w:rsid w:val="007A4238"/>
    <w:rsid w:val="007B2343"/>
    <w:rsid w:val="007B7347"/>
    <w:rsid w:val="007C030F"/>
    <w:rsid w:val="007C1122"/>
    <w:rsid w:val="007C44BF"/>
    <w:rsid w:val="007C629C"/>
    <w:rsid w:val="007D3C80"/>
    <w:rsid w:val="007D41E1"/>
    <w:rsid w:val="007D6E8E"/>
    <w:rsid w:val="007E3969"/>
    <w:rsid w:val="007F0A99"/>
    <w:rsid w:val="008020F3"/>
    <w:rsid w:val="00806644"/>
    <w:rsid w:val="00806AD9"/>
    <w:rsid w:val="0081162B"/>
    <w:rsid w:val="00811E51"/>
    <w:rsid w:val="00813621"/>
    <w:rsid w:val="00814D79"/>
    <w:rsid w:val="008166E1"/>
    <w:rsid w:val="00817B8B"/>
    <w:rsid w:val="008214A8"/>
    <w:rsid w:val="00827DA5"/>
    <w:rsid w:val="00845E09"/>
    <w:rsid w:val="00856AF8"/>
    <w:rsid w:val="00860194"/>
    <w:rsid w:val="00872FE5"/>
    <w:rsid w:val="00883C2C"/>
    <w:rsid w:val="00895F48"/>
    <w:rsid w:val="008968E8"/>
    <w:rsid w:val="00897A69"/>
    <w:rsid w:val="008A02BC"/>
    <w:rsid w:val="008A1A52"/>
    <w:rsid w:val="008A3629"/>
    <w:rsid w:val="008A53BD"/>
    <w:rsid w:val="008A74F9"/>
    <w:rsid w:val="008B3C55"/>
    <w:rsid w:val="008C3CCD"/>
    <w:rsid w:val="008C75DA"/>
    <w:rsid w:val="008D4C26"/>
    <w:rsid w:val="008D71AF"/>
    <w:rsid w:val="008E24E3"/>
    <w:rsid w:val="008F30FE"/>
    <w:rsid w:val="008F3E52"/>
    <w:rsid w:val="008F5D53"/>
    <w:rsid w:val="00904813"/>
    <w:rsid w:val="009073A1"/>
    <w:rsid w:val="009119DD"/>
    <w:rsid w:val="00922A1B"/>
    <w:rsid w:val="009302AC"/>
    <w:rsid w:val="00953F47"/>
    <w:rsid w:val="009557EC"/>
    <w:rsid w:val="0095717B"/>
    <w:rsid w:val="009579AE"/>
    <w:rsid w:val="00983925"/>
    <w:rsid w:val="009850F8"/>
    <w:rsid w:val="00990E9A"/>
    <w:rsid w:val="009917C3"/>
    <w:rsid w:val="0099713B"/>
    <w:rsid w:val="009A0470"/>
    <w:rsid w:val="009B2A1B"/>
    <w:rsid w:val="009B479A"/>
    <w:rsid w:val="009B4FB4"/>
    <w:rsid w:val="009B5250"/>
    <w:rsid w:val="009C3EB7"/>
    <w:rsid w:val="009C642F"/>
    <w:rsid w:val="009D3D42"/>
    <w:rsid w:val="009E5247"/>
    <w:rsid w:val="009E7EBD"/>
    <w:rsid w:val="009F6593"/>
    <w:rsid w:val="009F7D53"/>
    <w:rsid w:val="00A004E9"/>
    <w:rsid w:val="00A00C0C"/>
    <w:rsid w:val="00A0219D"/>
    <w:rsid w:val="00A0336A"/>
    <w:rsid w:val="00A07C8C"/>
    <w:rsid w:val="00A137C6"/>
    <w:rsid w:val="00A13806"/>
    <w:rsid w:val="00A1437C"/>
    <w:rsid w:val="00A24DA6"/>
    <w:rsid w:val="00A26153"/>
    <w:rsid w:val="00A26954"/>
    <w:rsid w:val="00A30B49"/>
    <w:rsid w:val="00A54FE7"/>
    <w:rsid w:val="00A57734"/>
    <w:rsid w:val="00A57A1D"/>
    <w:rsid w:val="00A64ADB"/>
    <w:rsid w:val="00A658BB"/>
    <w:rsid w:val="00A676CE"/>
    <w:rsid w:val="00A67B26"/>
    <w:rsid w:val="00A7356C"/>
    <w:rsid w:val="00A76D52"/>
    <w:rsid w:val="00A77C4B"/>
    <w:rsid w:val="00A82C8B"/>
    <w:rsid w:val="00A85F2B"/>
    <w:rsid w:val="00A9349C"/>
    <w:rsid w:val="00AA17D9"/>
    <w:rsid w:val="00AA3D56"/>
    <w:rsid w:val="00AA55D9"/>
    <w:rsid w:val="00AD7B57"/>
    <w:rsid w:val="00AE58CE"/>
    <w:rsid w:val="00AE7578"/>
    <w:rsid w:val="00AE7736"/>
    <w:rsid w:val="00B00F85"/>
    <w:rsid w:val="00B12AFE"/>
    <w:rsid w:val="00B136D3"/>
    <w:rsid w:val="00B15545"/>
    <w:rsid w:val="00B34741"/>
    <w:rsid w:val="00B36C9C"/>
    <w:rsid w:val="00B378C4"/>
    <w:rsid w:val="00B53168"/>
    <w:rsid w:val="00B55D06"/>
    <w:rsid w:val="00B624F1"/>
    <w:rsid w:val="00B67DD1"/>
    <w:rsid w:val="00B77038"/>
    <w:rsid w:val="00B804A9"/>
    <w:rsid w:val="00B858A1"/>
    <w:rsid w:val="00B90C90"/>
    <w:rsid w:val="00BA3569"/>
    <w:rsid w:val="00BA41AB"/>
    <w:rsid w:val="00BC1D08"/>
    <w:rsid w:val="00BC7D00"/>
    <w:rsid w:val="00BD64F1"/>
    <w:rsid w:val="00BE5A69"/>
    <w:rsid w:val="00BE5D35"/>
    <w:rsid w:val="00BE714D"/>
    <w:rsid w:val="00BE721B"/>
    <w:rsid w:val="00C02F9C"/>
    <w:rsid w:val="00C0735B"/>
    <w:rsid w:val="00C11D0B"/>
    <w:rsid w:val="00C16E6C"/>
    <w:rsid w:val="00C310B3"/>
    <w:rsid w:val="00C374F1"/>
    <w:rsid w:val="00C47A05"/>
    <w:rsid w:val="00C506E5"/>
    <w:rsid w:val="00C51F4C"/>
    <w:rsid w:val="00C707F0"/>
    <w:rsid w:val="00C84983"/>
    <w:rsid w:val="00C85150"/>
    <w:rsid w:val="00C85F8D"/>
    <w:rsid w:val="00C964D5"/>
    <w:rsid w:val="00CA233A"/>
    <w:rsid w:val="00CA2BBC"/>
    <w:rsid w:val="00CA48E8"/>
    <w:rsid w:val="00CA5E77"/>
    <w:rsid w:val="00CA61BE"/>
    <w:rsid w:val="00CB3A18"/>
    <w:rsid w:val="00CB4F44"/>
    <w:rsid w:val="00CC08DC"/>
    <w:rsid w:val="00CC4AD3"/>
    <w:rsid w:val="00CE7EBB"/>
    <w:rsid w:val="00CF649D"/>
    <w:rsid w:val="00CF7F49"/>
    <w:rsid w:val="00D05CD7"/>
    <w:rsid w:val="00D065FE"/>
    <w:rsid w:val="00D13532"/>
    <w:rsid w:val="00D156A0"/>
    <w:rsid w:val="00D264C1"/>
    <w:rsid w:val="00D34779"/>
    <w:rsid w:val="00D37D1B"/>
    <w:rsid w:val="00D4025A"/>
    <w:rsid w:val="00D42711"/>
    <w:rsid w:val="00D43F56"/>
    <w:rsid w:val="00D456C1"/>
    <w:rsid w:val="00D50933"/>
    <w:rsid w:val="00D53271"/>
    <w:rsid w:val="00D53426"/>
    <w:rsid w:val="00D54E86"/>
    <w:rsid w:val="00D563D6"/>
    <w:rsid w:val="00D577ED"/>
    <w:rsid w:val="00D638E4"/>
    <w:rsid w:val="00D67399"/>
    <w:rsid w:val="00D86A10"/>
    <w:rsid w:val="00D92B44"/>
    <w:rsid w:val="00D95AFE"/>
    <w:rsid w:val="00DA3D1F"/>
    <w:rsid w:val="00DB0245"/>
    <w:rsid w:val="00DB45D5"/>
    <w:rsid w:val="00DB5AFC"/>
    <w:rsid w:val="00DC3809"/>
    <w:rsid w:val="00DC428E"/>
    <w:rsid w:val="00DC7532"/>
    <w:rsid w:val="00DD609F"/>
    <w:rsid w:val="00DD777E"/>
    <w:rsid w:val="00DE07E7"/>
    <w:rsid w:val="00DE64F9"/>
    <w:rsid w:val="00DF00A9"/>
    <w:rsid w:val="00DF14DB"/>
    <w:rsid w:val="00DF37B7"/>
    <w:rsid w:val="00E039E0"/>
    <w:rsid w:val="00E071B4"/>
    <w:rsid w:val="00E141BB"/>
    <w:rsid w:val="00E14C47"/>
    <w:rsid w:val="00E24F65"/>
    <w:rsid w:val="00E26876"/>
    <w:rsid w:val="00E26F18"/>
    <w:rsid w:val="00E2784D"/>
    <w:rsid w:val="00E3569E"/>
    <w:rsid w:val="00E4070D"/>
    <w:rsid w:val="00E541D5"/>
    <w:rsid w:val="00E6245E"/>
    <w:rsid w:val="00E62AEA"/>
    <w:rsid w:val="00E65C41"/>
    <w:rsid w:val="00E7030B"/>
    <w:rsid w:val="00E75645"/>
    <w:rsid w:val="00E806E0"/>
    <w:rsid w:val="00E84B5F"/>
    <w:rsid w:val="00E93A76"/>
    <w:rsid w:val="00E94A72"/>
    <w:rsid w:val="00E97CAE"/>
    <w:rsid w:val="00E97DB1"/>
    <w:rsid w:val="00EA529D"/>
    <w:rsid w:val="00EB6642"/>
    <w:rsid w:val="00EC0383"/>
    <w:rsid w:val="00ED21AE"/>
    <w:rsid w:val="00ED5FC0"/>
    <w:rsid w:val="00EE0380"/>
    <w:rsid w:val="00EE20B8"/>
    <w:rsid w:val="00EE4DF3"/>
    <w:rsid w:val="00EE5650"/>
    <w:rsid w:val="00EF1736"/>
    <w:rsid w:val="00EF2307"/>
    <w:rsid w:val="00F07853"/>
    <w:rsid w:val="00F1311F"/>
    <w:rsid w:val="00F2464F"/>
    <w:rsid w:val="00F31B8D"/>
    <w:rsid w:val="00F344F0"/>
    <w:rsid w:val="00F43AF2"/>
    <w:rsid w:val="00F50300"/>
    <w:rsid w:val="00F51019"/>
    <w:rsid w:val="00F55E78"/>
    <w:rsid w:val="00F72588"/>
    <w:rsid w:val="00F75C67"/>
    <w:rsid w:val="00F80A0C"/>
    <w:rsid w:val="00F82BC5"/>
    <w:rsid w:val="00F82DBC"/>
    <w:rsid w:val="00F835BA"/>
    <w:rsid w:val="00F83E8D"/>
    <w:rsid w:val="00F90051"/>
    <w:rsid w:val="00F94142"/>
    <w:rsid w:val="00F97AFF"/>
    <w:rsid w:val="00FA5FC3"/>
    <w:rsid w:val="00FA63A0"/>
    <w:rsid w:val="00FC0396"/>
    <w:rsid w:val="00FD04A1"/>
    <w:rsid w:val="00FD7CB8"/>
    <w:rsid w:val="00FE146A"/>
    <w:rsid w:val="00FE6576"/>
    <w:rsid w:val="00FF7751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62AEA"/>
    <w:rPr>
      <w:rFonts w:eastAsia="MS Minch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A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62AEA"/>
    <w:rPr>
      <w:rFonts w:eastAsia="MS Mincho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62AE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E62AEA"/>
    <w:rPr>
      <w:rFonts w:eastAsia="MS Mincho"/>
    </w:rPr>
  </w:style>
  <w:style w:type="paragraph" w:styleId="Header">
    <w:name w:val="header"/>
    <w:basedOn w:val="Normal"/>
    <w:link w:val="Head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E62AEA"/>
    <w:rPr>
      <w:rFonts w:eastAsia="MS Mincho"/>
    </w:rPr>
  </w:style>
  <w:style w:type="paragraph" w:styleId="Footer">
    <w:name w:val="footer"/>
    <w:basedOn w:val="Normal"/>
    <w:link w:val="Foot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Normal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Normal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Normal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2AEA"/>
  </w:style>
  <w:style w:type="paragraph" w:styleId="BodyTextIndent">
    <w:name w:val="Body Text Indent"/>
    <w:basedOn w:val="Normal"/>
    <w:link w:val="BodyTextIndentChar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E62A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62AEA"/>
    <w:rPr>
      <w:rFonts w:eastAsia="MS Mincho"/>
      <w:sz w:val="24"/>
      <w:szCs w:val="24"/>
    </w:rPr>
  </w:style>
  <w:style w:type="character" w:styleId="FootnoteReference">
    <w:name w:val="footnote reference"/>
    <w:basedOn w:val="DefaultParagraphFont"/>
    <w:unhideWhenUsed/>
    <w:rsid w:val="00E62AEA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A00C0C"/>
    <w:pPr>
      <w:tabs>
        <w:tab w:val="decimal" w:pos="360"/>
      </w:tabs>
    </w:pPr>
  </w:style>
  <w:style w:type="character" w:styleId="SubtleEmphasis">
    <w:name w:val="Subtle Emphasis"/>
    <w:basedOn w:val="DefaultParagraphFont"/>
    <w:qFormat/>
    <w:rsid w:val="00A00C0C"/>
    <w:rPr>
      <w:i/>
      <w:iCs/>
    </w:rPr>
  </w:style>
  <w:style w:type="table" w:customStyle="1" w:styleId="-11">
    <w:name w:val="Ανοιχτόχρωμη σκίαση - Έμφαση 11"/>
    <w:basedOn w:val="TableNormal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Ανοιχτόχρωμη λίστα1"/>
    <w:basedOn w:val="TableNormal"/>
    <w:rsid w:val="008066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1C38E4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LightList-Accent5">
    <w:name w:val="Light List Accent 5"/>
    <w:basedOn w:val="TableNormal"/>
    <w:uiPriority w:val="61"/>
    <w:rsid w:val="00D534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735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Emphasis">
    <w:name w:val="Emphasis"/>
    <w:basedOn w:val="DefaultParagraphFont"/>
    <w:qFormat/>
    <w:rsid w:val="0014123B"/>
    <w:rPr>
      <w:i/>
      <w:iCs/>
    </w:rPr>
  </w:style>
  <w:style w:type="paragraph" w:styleId="Title">
    <w:name w:val="Title"/>
    <w:basedOn w:val="Normal"/>
    <w:next w:val="Normal"/>
    <w:link w:val="TitleChar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4Char">
    <w:name w:val="Heading 4 Char"/>
    <w:basedOn w:val="DefaultParagraphFont"/>
    <w:link w:val="Heading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10297B"/>
  </w:style>
  <w:style w:type="character" w:customStyle="1" w:styleId="11">
    <w:name w:val="Ανεπίλυτη αναφορά1"/>
    <w:basedOn w:val="DefaultParagraphFont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">
    <w:name w:val="Κανένα"/>
    <w:rsid w:val="00F83E8D"/>
  </w:style>
  <w:style w:type="paragraph" w:customStyle="1" w:styleId="12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3">
    <w:name w:val="Διακριτική έμφαση1"/>
    <w:qFormat/>
    <w:rsid w:val="00F83E8D"/>
    <w:rPr>
      <w:i/>
      <w:iCs/>
    </w:rPr>
  </w:style>
  <w:style w:type="paragraph" w:styleId="BodyText">
    <w:name w:val="Body Text"/>
    <w:basedOn w:val="Normal"/>
    <w:link w:val="BodyTextChar"/>
    <w:rsid w:val="00F83E8D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Normal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0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IntenseEmphasis">
    <w:name w:val="Intense Emphasis"/>
    <w:basedOn w:val="DefaultParagraphFont"/>
    <w:uiPriority w:val="21"/>
    <w:qFormat/>
    <w:rsid w:val="00E94A72"/>
    <w:rPr>
      <w:b/>
      <w:bCs/>
      <w:i/>
      <w:iCs/>
      <w:color w:val="5B9BD5" w:themeColor="accent1"/>
    </w:rPr>
  </w:style>
  <w:style w:type="table" w:styleId="LightGrid-Accent6">
    <w:name w:val="Light Grid Accent 6"/>
    <w:basedOn w:val="TableNormal"/>
    <w:uiPriority w:val="62"/>
    <w:rsid w:val="00F97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Επικεφαλίδα 2 Char"/>
    <w:basedOn w:val="DefaultParagraphFont"/>
    <w:link w:val="Heading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Heading3Char">
    <w:name w:val="Επικεφαλίδα 3 Char"/>
    <w:basedOn w:val="DefaultParagraphFont"/>
    <w:link w:val="Heading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BalloonTextChar">
    <w:name w:val="Κείμενο πλαισίου Char"/>
    <w:basedOn w:val="DefaultParagraphFont"/>
    <w:link w:val="BalloonText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ommentTextChar">
    <w:name w:val="Κείμενο σχολίου Char"/>
    <w:basedOn w:val="DefaultParagraphFont"/>
    <w:link w:val="CommentText"/>
    <w:semiHidden/>
    <w:rsid w:val="00E62AEA"/>
    <w:rPr>
      <w:rFonts w:eastAsia="MS Minch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AEA"/>
    <w:rPr>
      <w:b/>
      <w:bCs/>
      <w:sz w:val="20"/>
      <w:szCs w:val="20"/>
    </w:rPr>
  </w:style>
  <w:style w:type="character" w:customStyle="1" w:styleId="CommentSubjectChar">
    <w:name w:val="Θέμα σχολίου Char"/>
    <w:basedOn w:val="CommentTextChar"/>
    <w:link w:val="CommentSubject"/>
    <w:semiHidden/>
    <w:rsid w:val="00E62AEA"/>
    <w:rPr>
      <w:rFonts w:eastAsia="MS Mincho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62AEA"/>
    <w:rPr>
      <w:color w:val="0563C1" w:themeColor="hyperlink"/>
      <w:u w:val="single"/>
    </w:rPr>
  </w:style>
  <w:style w:type="character" w:customStyle="1" w:styleId="HeaderChar">
    <w:name w:val="Κεφαλίδα Char"/>
    <w:basedOn w:val="DefaultParagraphFont"/>
    <w:link w:val="Header"/>
    <w:rsid w:val="00E62AEA"/>
    <w:rPr>
      <w:rFonts w:eastAsia="MS Mincho"/>
    </w:rPr>
  </w:style>
  <w:style w:type="paragraph" w:styleId="Header">
    <w:name w:val="header"/>
    <w:basedOn w:val="Normal"/>
    <w:link w:val="Head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">
    <w:name w:val="Υποσέλιδο Char"/>
    <w:basedOn w:val="DefaultParagraphFont"/>
    <w:link w:val="Footer"/>
    <w:rsid w:val="00E62AEA"/>
    <w:rPr>
      <w:rFonts w:eastAsia="MS Mincho"/>
    </w:rPr>
  </w:style>
  <w:style w:type="paragraph" w:styleId="Footer">
    <w:name w:val="footer"/>
    <w:basedOn w:val="Normal"/>
    <w:link w:val="Foot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Normal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Normal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Normal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odyTextIndentChar">
    <w:name w:val="Σώμα κείμενου με εσοχή Char"/>
    <w:basedOn w:val="DefaultParagraphFont"/>
    <w:link w:val="BodyTextIndent"/>
    <w:semiHidden/>
    <w:rsid w:val="00E62AEA"/>
  </w:style>
  <w:style w:type="paragraph" w:styleId="BodyTextIndent">
    <w:name w:val="Body Text Indent"/>
    <w:basedOn w:val="Normal"/>
    <w:link w:val="BodyTextIndentChar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E62A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FootnoteTextChar">
    <w:name w:val="Κείμενο υποσημείωσης Char"/>
    <w:basedOn w:val="DefaultParagraphFont"/>
    <w:link w:val="FootnoteText"/>
    <w:rsid w:val="00E62AEA"/>
    <w:rPr>
      <w:rFonts w:eastAsia="MS Mincho"/>
      <w:sz w:val="24"/>
      <w:szCs w:val="24"/>
    </w:rPr>
  </w:style>
  <w:style w:type="character" w:styleId="FootnoteReference">
    <w:name w:val="footnote reference"/>
    <w:basedOn w:val="DefaultParagraphFont"/>
    <w:unhideWhenUsed/>
    <w:rsid w:val="00E62AEA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A00C0C"/>
    <w:pPr>
      <w:tabs>
        <w:tab w:val="decimal" w:pos="360"/>
      </w:tabs>
    </w:pPr>
  </w:style>
  <w:style w:type="character" w:styleId="SubtleEmphasis">
    <w:name w:val="Subtle Emphasis"/>
    <w:basedOn w:val="DefaultParagraphFont"/>
    <w:qFormat/>
    <w:rsid w:val="00A00C0C"/>
    <w:rPr>
      <w:i/>
      <w:iCs/>
    </w:rPr>
  </w:style>
  <w:style w:type="table" w:customStyle="1" w:styleId="-11">
    <w:name w:val="Ανοιχτόχρωμη σκίαση - Έμφαση 11"/>
    <w:basedOn w:val="TableNormal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Ανοιχτόχρωμη λίστα1"/>
    <w:basedOn w:val="TableNormal"/>
    <w:rsid w:val="008066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1C38E4"/>
    <w:rPr>
      <w:sz w:val="18"/>
      <w:szCs w:val="18"/>
    </w:rPr>
  </w:style>
  <w:style w:type="character" w:customStyle="1" w:styleId="Heading1Char">
    <w:name w:val="Επικεφαλίδα 1 Char"/>
    <w:basedOn w:val="DefaultParagraphFont"/>
    <w:link w:val="Heading1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LightList-Accent5">
    <w:name w:val="Light List Accent 5"/>
    <w:basedOn w:val="TableNormal"/>
    <w:uiPriority w:val="61"/>
    <w:rsid w:val="00D5342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7354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Emphasis">
    <w:name w:val="Emphasis"/>
    <w:basedOn w:val="DefaultParagraphFont"/>
    <w:qFormat/>
    <w:rsid w:val="0014123B"/>
    <w:rPr>
      <w:i/>
      <w:iCs/>
    </w:rPr>
  </w:style>
  <w:style w:type="paragraph" w:styleId="Title">
    <w:name w:val="Title"/>
    <w:basedOn w:val="Normal"/>
    <w:next w:val="Normal"/>
    <w:link w:val="TitleChar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Τίτλος Char"/>
    <w:basedOn w:val="DefaultParagraphFont"/>
    <w:link w:val="Title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4Char">
    <w:name w:val="Επικεφαλίδα 4 Char"/>
    <w:basedOn w:val="DefaultParagraphFont"/>
    <w:link w:val="Heading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10297B"/>
  </w:style>
  <w:style w:type="character" w:customStyle="1" w:styleId="11">
    <w:name w:val="Ανεπίλυτη αναφορά1"/>
    <w:basedOn w:val="DefaultParagraphFont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">
    <w:name w:val="Κανένα"/>
    <w:rsid w:val="00F83E8D"/>
  </w:style>
  <w:style w:type="paragraph" w:customStyle="1" w:styleId="12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3">
    <w:name w:val="Διακριτική έμφαση1"/>
    <w:qFormat/>
    <w:rsid w:val="00F83E8D"/>
    <w:rPr>
      <w:i/>
      <w:iCs/>
    </w:rPr>
  </w:style>
  <w:style w:type="paragraph" w:styleId="BodyText">
    <w:name w:val="Body Text"/>
    <w:basedOn w:val="Normal"/>
    <w:link w:val="BodyTextChar"/>
    <w:rsid w:val="00F83E8D"/>
    <w:pPr>
      <w:spacing w:after="120"/>
    </w:pPr>
    <w:rPr>
      <w:rFonts w:ascii="Calibri" w:eastAsia="MS Mincho" w:hAnsi="Calibri"/>
    </w:rPr>
  </w:style>
  <w:style w:type="character" w:customStyle="1" w:styleId="BodyTextChar">
    <w:name w:val="Σώμα κειμένου Char"/>
    <w:basedOn w:val="DefaultParagraphFont"/>
    <w:link w:val="BodyText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Normal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0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Έντονο εισαγωγικό Char"/>
    <w:basedOn w:val="DefaultParagraphFont"/>
    <w:link w:val="IntenseQuote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IntenseEmphasis">
    <w:name w:val="Intense Emphasis"/>
    <w:basedOn w:val="DefaultParagraphFont"/>
    <w:uiPriority w:val="21"/>
    <w:qFormat/>
    <w:rsid w:val="00E94A72"/>
    <w:rPr>
      <w:b/>
      <w:bCs/>
      <w:i/>
      <w:iCs/>
      <w:color w:val="5B9BD5" w:themeColor="accent1"/>
    </w:rPr>
  </w:style>
  <w:style w:type="table" w:styleId="LightGrid-Accent6">
    <w:name w:val="Light Grid Accent 6"/>
    <w:basedOn w:val="TableNormal"/>
    <w:uiPriority w:val="62"/>
    <w:rsid w:val="00F97AF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6990-2F5C-45F3-AF38-C30F33A0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ΕΜΒΛΗΜΑΤΙΚΗ ΔΡΑΣΗ ‘ΟΙ ΔΡΟΜΟΙ ΤΗΣ ΕΛΙΑΣ’</vt:lpstr>
      <vt:lpstr>ΕΜΒΛΗΜΑΤΙΚΗ ΔΡΑΣΗ ‘ΟΙ ΔΡΟΜΟΙ ΤΗΣ ΕΛΙΑΣ’</vt:lpstr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ΕΜΒΛΗΜΑΤΙΚΗ ΔΡΑΗ ‘ΟΙ ΔΡΟΜΟΙ ΤΗΣ ΕΛΙΑΣ’</dc:title>
  <dc:creator>Μαρία Γκίκα</dc:creator>
  <cp:lastModifiedBy>KONSTANTINA BOTSI</cp:lastModifiedBy>
  <cp:revision>5</cp:revision>
  <cp:lastPrinted>2018-05-08T14:40:00Z</cp:lastPrinted>
  <dcterms:created xsi:type="dcterms:W3CDTF">2019-06-27T12:49:00Z</dcterms:created>
  <dcterms:modified xsi:type="dcterms:W3CDTF">2019-06-27T13:01:00Z</dcterms:modified>
</cp:coreProperties>
</file>