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0A13F" w14:textId="5BA5A93C" w:rsidR="00DB2F30" w:rsidRPr="00E925BC" w:rsidRDefault="00DB2F30" w:rsidP="004E301D">
      <w:pPr>
        <w:spacing w:line="168" w:lineRule="auto"/>
        <w:rPr>
          <w:rFonts w:cs="Times New Roman"/>
          <w:b/>
          <w:lang w:val="el-GR"/>
        </w:rPr>
      </w:pPr>
      <w:r w:rsidRPr="00E925BC">
        <w:rPr>
          <w:lang w:val="el-GR"/>
        </w:rPr>
        <w:object w:dxaOrig="2700" w:dyaOrig="2700" w14:anchorId="09ECC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8pt" o:ole="">
            <v:imagedata r:id="rId8" o:title="" croptop="-606f" cropleft="7840f"/>
          </v:shape>
          <o:OLEObject Type="Embed" ProgID="PBrush" ShapeID="_x0000_i1025" DrawAspect="Content" ObjectID="_1594191079" r:id="rId9"/>
        </w:object>
      </w:r>
    </w:p>
    <w:p w14:paraId="76204D66" w14:textId="5EB4DD7F" w:rsidR="001D1675" w:rsidRPr="00E925BC" w:rsidRDefault="004E301D" w:rsidP="004E301D">
      <w:pPr>
        <w:spacing w:line="168" w:lineRule="auto"/>
        <w:rPr>
          <w:rFonts w:cs="Times New Roman"/>
          <w:b/>
          <w:lang w:val="el-GR"/>
        </w:rPr>
      </w:pPr>
      <w:r w:rsidRPr="00E925BC">
        <w:rPr>
          <w:rFonts w:cs="Times New Roman"/>
          <w:b/>
          <w:lang w:val="el-GR"/>
        </w:rPr>
        <w:t>ΕΛΛΗΝΙΚΗ ΔΗΜΟΚΡΑΤΙΑ</w:t>
      </w:r>
    </w:p>
    <w:p w14:paraId="5BA24B45" w14:textId="7B2E33CA" w:rsidR="004E301D" w:rsidRPr="00E925BC" w:rsidRDefault="004E301D" w:rsidP="004E301D">
      <w:pPr>
        <w:spacing w:line="168" w:lineRule="auto"/>
        <w:rPr>
          <w:rFonts w:cs="Times New Roman"/>
          <w:b/>
          <w:lang w:val="el-GR"/>
        </w:rPr>
      </w:pPr>
      <w:r w:rsidRPr="00E925BC">
        <w:rPr>
          <w:rFonts w:cs="Times New Roman"/>
          <w:b/>
          <w:lang w:val="el-GR"/>
        </w:rPr>
        <w:t>ΥΠΟΥΡΓΕΙΟ ΠΑΙΔΕΙΑΣ, ΕΡΕΥΝΑΣ ΚΑΙ ΘΡΗΣΚΕΥΜΑΤΩΝ</w:t>
      </w:r>
    </w:p>
    <w:p w14:paraId="3685BC07" w14:textId="179BB120" w:rsidR="004E301D" w:rsidRPr="00E925BC" w:rsidRDefault="004E301D" w:rsidP="004E301D">
      <w:pPr>
        <w:spacing w:line="168" w:lineRule="auto"/>
        <w:rPr>
          <w:rFonts w:cs="Times New Roman"/>
          <w:b/>
          <w:lang w:val="el-GR"/>
        </w:rPr>
      </w:pPr>
      <w:r w:rsidRPr="00E925BC">
        <w:rPr>
          <w:rFonts w:cs="Times New Roman"/>
          <w:b/>
          <w:lang w:val="el-GR"/>
        </w:rPr>
        <w:t>ΓΕΝΙΚΗ ΓΡΑΜΜΑΤΕΙΑ ΕΡΕΥΝΑΣ &amp; ΤΕΧΝΟΛΟΓΙΑΣ</w:t>
      </w:r>
    </w:p>
    <w:p w14:paraId="6BAAECBC" w14:textId="528E670D" w:rsidR="004E301D" w:rsidRPr="00E925BC" w:rsidRDefault="004E301D" w:rsidP="004E301D">
      <w:pPr>
        <w:spacing w:line="168" w:lineRule="auto"/>
        <w:rPr>
          <w:rFonts w:cs="Times New Roman"/>
          <w:lang w:val="el-GR"/>
        </w:rPr>
      </w:pPr>
      <w:r w:rsidRPr="00E925BC">
        <w:rPr>
          <w:rFonts w:cs="Times New Roman"/>
          <w:lang w:val="el-GR"/>
        </w:rPr>
        <w:t>Δ/</w:t>
      </w:r>
      <w:proofErr w:type="spellStart"/>
      <w:r w:rsidRPr="00E925BC">
        <w:rPr>
          <w:rFonts w:cs="Times New Roman"/>
          <w:lang w:val="el-GR"/>
        </w:rPr>
        <w:t>νση</w:t>
      </w:r>
      <w:proofErr w:type="spellEnd"/>
      <w:r w:rsidRPr="00E925BC">
        <w:rPr>
          <w:rFonts w:cs="Times New Roman"/>
          <w:lang w:val="el-GR"/>
        </w:rPr>
        <w:t>: Εποπτείας Ερευνητικών και Τεχνολογικών Φορέων</w:t>
      </w:r>
      <w:r w:rsidR="00F853E9" w:rsidRPr="00E925BC">
        <w:rPr>
          <w:rFonts w:cs="Times New Roman"/>
          <w:lang w:val="el-GR"/>
        </w:rPr>
        <w:tab/>
      </w:r>
      <w:r w:rsidR="00F853E9" w:rsidRPr="00E925BC">
        <w:rPr>
          <w:rFonts w:cs="Times New Roman"/>
          <w:lang w:val="el-GR"/>
        </w:rPr>
        <w:tab/>
      </w:r>
      <w:r w:rsidR="00F853E9" w:rsidRPr="00E925BC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A96089">
        <w:rPr>
          <w:rFonts w:cs="Times New Roman"/>
          <w:lang w:val="el-GR"/>
        </w:rPr>
        <w:tab/>
      </w:r>
      <w:r w:rsidR="00F853E9" w:rsidRPr="00E925BC">
        <w:rPr>
          <w:rFonts w:cs="Times New Roman"/>
          <w:lang w:val="el-GR"/>
        </w:rPr>
        <w:t>Ημερομ.</w:t>
      </w:r>
      <w:r w:rsidR="00A96089">
        <w:rPr>
          <w:rFonts w:cs="Times New Roman"/>
          <w:lang w:val="el-GR"/>
        </w:rPr>
        <w:t>27/7/2018</w:t>
      </w:r>
    </w:p>
    <w:p w14:paraId="586E3121" w14:textId="3C145190" w:rsidR="004D0A78" w:rsidRPr="00E925BC" w:rsidRDefault="004D0A78" w:rsidP="004E301D">
      <w:pPr>
        <w:spacing w:line="168" w:lineRule="auto"/>
        <w:rPr>
          <w:rFonts w:cs="Times New Roman"/>
          <w:lang w:val="el-GR"/>
        </w:rPr>
      </w:pPr>
      <w:r w:rsidRPr="00E925BC">
        <w:rPr>
          <w:rFonts w:cs="Times New Roman"/>
          <w:lang w:val="el-GR"/>
        </w:rPr>
        <w:t xml:space="preserve">Τμήμα Ε: Υποστήριξης Κτιριακών Υποδομών </w:t>
      </w:r>
      <w:r w:rsidR="00941DE2" w:rsidRPr="00E925BC">
        <w:rPr>
          <w:rFonts w:cs="Times New Roman"/>
          <w:lang w:val="el-GR"/>
        </w:rPr>
        <w:t>Έρευνας</w:t>
      </w:r>
      <w:r w:rsidR="00F853E9" w:rsidRPr="00E925BC">
        <w:rPr>
          <w:rFonts w:cs="Times New Roman"/>
          <w:lang w:val="el-GR"/>
        </w:rPr>
        <w:tab/>
      </w:r>
      <w:r w:rsidR="00F853E9" w:rsidRPr="00E925BC">
        <w:rPr>
          <w:rFonts w:cs="Times New Roman"/>
          <w:lang w:val="el-GR"/>
        </w:rPr>
        <w:tab/>
        <w:t>Α.Π:</w:t>
      </w:r>
      <w:r w:rsidR="00A96089">
        <w:rPr>
          <w:rFonts w:cs="Times New Roman"/>
          <w:lang w:val="el-GR"/>
        </w:rPr>
        <w:t>128468</w:t>
      </w:r>
      <w:bookmarkStart w:id="0" w:name="_GoBack"/>
      <w:bookmarkEnd w:id="0"/>
    </w:p>
    <w:p w14:paraId="20D7EC46" w14:textId="0CB7C51D" w:rsidR="004E301D" w:rsidRPr="00E925BC" w:rsidRDefault="004E301D" w:rsidP="004E301D">
      <w:pPr>
        <w:spacing w:line="168" w:lineRule="auto"/>
        <w:rPr>
          <w:rFonts w:cs="Times New Roman"/>
          <w:lang w:val="el-GR"/>
        </w:rPr>
      </w:pPr>
      <w:proofErr w:type="spellStart"/>
      <w:r w:rsidRPr="00E925BC">
        <w:rPr>
          <w:rFonts w:cs="Times New Roman"/>
          <w:lang w:val="el-GR"/>
        </w:rPr>
        <w:t>Ταχ</w:t>
      </w:r>
      <w:proofErr w:type="spellEnd"/>
      <w:r w:rsidRPr="00E925BC">
        <w:rPr>
          <w:rFonts w:cs="Times New Roman"/>
          <w:lang w:val="el-GR"/>
        </w:rPr>
        <w:t>. Δ/</w:t>
      </w:r>
      <w:proofErr w:type="spellStart"/>
      <w:r w:rsidRPr="00E925BC">
        <w:rPr>
          <w:rFonts w:cs="Times New Roman"/>
          <w:lang w:val="el-GR"/>
        </w:rPr>
        <w:t>νση</w:t>
      </w:r>
      <w:proofErr w:type="spellEnd"/>
      <w:r w:rsidRPr="00E925BC">
        <w:rPr>
          <w:rFonts w:cs="Times New Roman"/>
          <w:lang w:val="el-GR"/>
        </w:rPr>
        <w:t>: Μεσογείων 14-18</w:t>
      </w:r>
    </w:p>
    <w:p w14:paraId="1816E5A8" w14:textId="15EB4E46" w:rsidR="004E301D" w:rsidRPr="00E925BC" w:rsidRDefault="004E301D" w:rsidP="00E925BC">
      <w:pPr>
        <w:spacing w:line="168" w:lineRule="auto"/>
        <w:rPr>
          <w:rFonts w:cs="Times New Roman"/>
          <w:lang w:val="el-GR"/>
        </w:rPr>
      </w:pPr>
      <w:proofErr w:type="spellStart"/>
      <w:r w:rsidRPr="00E925BC">
        <w:rPr>
          <w:rFonts w:cs="Times New Roman"/>
          <w:lang w:val="el-GR"/>
        </w:rPr>
        <w:t>Ταχ.Κωδ</w:t>
      </w:r>
      <w:proofErr w:type="spellEnd"/>
      <w:r w:rsidRPr="00E925BC">
        <w:rPr>
          <w:rFonts w:cs="Times New Roman"/>
          <w:lang w:val="el-GR"/>
        </w:rPr>
        <w:t>: 11510, Αθήνα</w:t>
      </w:r>
      <w:r w:rsidRPr="00E925BC">
        <w:rPr>
          <w:rFonts w:cs="Times New Roman"/>
          <w:lang w:val="el-GR"/>
        </w:rPr>
        <w:tab/>
      </w:r>
    </w:p>
    <w:p w14:paraId="086682A2" w14:textId="48E111C8" w:rsidR="00E925BC" w:rsidRPr="00E925BC" w:rsidRDefault="00E925BC" w:rsidP="00E925BC">
      <w:pPr>
        <w:tabs>
          <w:tab w:val="left" w:pos="3310"/>
        </w:tabs>
        <w:jc w:val="center"/>
        <w:rPr>
          <w:rFonts w:cs="Times New Roman"/>
          <w:b/>
          <w:lang w:val="el-GR"/>
        </w:rPr>
      </w:pPr>
      <w:r>
        <w:rPr>
          <w:rFonts w:cs="Times New Roman"/>
          <w:b/>
          <w:lang w:val="el-GR"/>
        </w:rPr>
        <w:t>ΑΝΑΚΟΙΝΩΣΗ</w:t>
      </w:r>
    </w:p>
    <w:p w14:paraId="6CB6EDAB" w14:textId="5B4BDCE7" w:rsidR="00AC487B" w:rsidRPr="00AC487B" w:rsidRDefault="00597A8E" w:rsidP="00AC487B">
      <w:pPr>
        <w:spacing w:after="0" w:line="411" w:lineRule="atLeast"/>
        <w:textAlignment w:val="baseline"/>
        <w:rPr>
          <w:rFonts w:eastAsia="Times New Roman" w:cs="Arial"/>
          <w:u w:val="single"/>
          <w:bdr w:val="none" w:sz="0" w:space="0" w:color="auto" w:frame="1"/>
          <w:lang w:val="el-GR" w:eastAsia="el-GR"/>
        </w:rPr>
      </w:pPr>
      <w:r w:rsidRPr="00E925BC">
        <w:rPr>
          <w:rFonts w:eastAsia="Times New Roman" w:cs="Arial"/>
          <w:u w:val="single"/>
          <w:bdr w:val="none" w:sz="0" w:space="0" w:color="auto" w:frame="1"/>
          <w:lang w:val="el-GR" w:eastAsia="el-GR"/>
        </w:rPr>
        <w:t>Έ</w:t>
      </w:r>
      <w:r w:rsidR="00AC487B" w:rsidRPr="00AC487B">
        <w:rPr>
          <w:rFonts w:eastAsia="Times New Roman" w:cs="Arial"/>
          <w:u w:val="single"/>
          <w:bdr w:val="none" w:sz="0" w:space="0" w:color="auto" w:frame="1"/>
          <w:lang w:val="el-GR" w:eastAsia="el-GR"/>
        </w:rPr>
        <w:t>χοντας υπόψη:</w:t>
      </w:r>
    </w:p>
    <w:p w14:paraId="40C8B9A0" w14:textId="77777777" w:rsidR="00AC487B" w:rsidRPr="00AC487B" w:rsidRDefault="00AC487B" w:rsidP="00AC487B">
      <w:pPr>
        <w:numPr>
          <w:ilvl w:val="0"/>
          <w:numId w:val="2"/>
        </w:numPr>
        <w:spacing w:after="0" w:line="411" w:lineRule="atLeast"/>
        <w:ind w:left="0"/>
        <w:textAlignment w:val="baseline"/>
        <w:rPr>
          <w:rFonts w:eastAsia="Times New Roman" w:cs="Arial"/>
          <w:lang w:val="el-GR" w:eastAsia="el-GR"/>
        </w:rPr>
      </w:pPr>
      <w:r w:rsidRPr="00AC487B">
        <w:rPr>
          <w:rFonts w:eastAsia="Times New Roman" w:cs="Arial"/>
          <w:lang w:val="el-GR" w:eastAsia="el-GR"/>
        </w:rPr>
        <w:t>Τις διατάξεις του άρθρου 26 του Ν. 4024/2011.</w:t>
      </w:r>
    </w:p>
    <w:p w14:paraId="6F85F661" w14:textId="77777777" w:rsidR="00AC487B" w:rsidRPr="00AC487B" w:rsidRDefault="00AC487B" w:rsidP="00AC487B">
      <w:pPr>
        <w:numPr>
          <w:ilvl w:val="0"/>
          <w:numId w:val="2"/>
        </w:numPr>
        <w:spacing w:after="0" w:line="411" w:lineRule="atLeast"/>
        <w:ind w:left="0"/>
        <w:textAlignment w:val="baseline"/>
        <w:rPr>
          <w:rFonts w:eastAsia="Times New Roman" w:cs="Arial"/>
          <w:lang w:val="el-GR" w:eastAsia="el-GR"/>
        </w:rPr>
      </w:pPr>
      <w:r w:rsidRPr="00AC487B">
        <w:rPr>
          <w:rFonts w:eastAsia="Times New Roman" w:cs="Arial"/>
          <w:lang w:val="el-GR" w:eastAsia="el-GR"/>
        </w:rPr>
        <w:t>Τις διατάξεις της αριθ. ΔΙΣΚΠΟ/Φ18/οικ.21508/04-11-2011 απόφαση του Υπουργού Διοικητικής Μεταρρύθμισης και Ηλεκτρονικής Διακυβέρνησης (ΦΕΚ Β΄ 2540/07-11-2011).</w:t>
      </w:r>
    </w:p>
    <w:p w14:paraId="0149DD7B" w14:textId="77777777" w:rsidR="00AC487B" w:rsidRPr="00AC487B" w:rsidRDefault="00AC487B" w:rsidP="00AC487B">
      <w:pPr>
        <w:numPr>
          <w:ilvl w:val="0"/>
          <w:numId w:val="2"/>
        </w:numPr>
        <w:spacing w:after="0" w:line="411" w:lineRule="atLeast"/>
        <w:ind w:left="0"/>
        <w:textAlignment w:val="baseline"/>
        <w:rPr>
          <w:rFonts w:eastAsia="Times New Roman" w:cs="Arial"/>
          <w:lang w:val="el-GR" w:eastAsia="el-GR"/>
        </w:rPr>
      </w:pPr>
      <w:r w:rsidRPr="00AC487B">
        <w:rPr>
          <w:rFonts w:eastAsia="Times New Roman" w:cs="Arial"/>
          <w:lang w:val="el-GR" w:eastAsia="el-GR"/>
        </w:rPr>
        <w:t>Την με αριθμό ΔΙΣΚΠΟ/Φ18/οικ.21526/04-11-2011 εγκύκλιο του Υπουργείου Διοικητικής Μεταρρύθμισης και Ηλεκτρονικής Διακυβέρνησης.</w:t>
      </w:r>
    </w:p>
    <w:p w14:paraId="09C25D14" w14:textId="77777777" w:rsidR="00AC487B" w:rsidRPr="00AC487B" w:rsidRDefault="00AC487B" w:rsidP="00AC487B">
      <w:pPr>
        <w:numPr>
          <w:ilvl w:val="0"/>
          <w:numId w:val="2"/>
        </w:numPr>
        <w:spacing w:after="0" w:line="411" w:lineRule="atLeast"/>
        <w:ind w:left="0"/>
        <w:textAlignment w:val="baseline"/>
        <w:rPr>
          <w:rFonts w:eastAsia="Times New Roman" w:cs="Arial"/>
          <w:lang w:val="el-GR" w:eastAsia="el-GR"/>
        </w:rPr>
      </w:pPr>
      <w:r w:rsidRPr="00AC487B">
        <w:rPr>
          <w:rFonts w:eastAsia="Times New Roman" w:cs="Arial"/>
          <w:lang w:val="el-GR" w:eastAsia="el-GR"/>
        </w:rPr>
        <w:t>Το άρθρο 61 του Ν. 4257/2014 περί σύστασης επιτροπών παραλαβής έργων.</w:t>
      </w:r>
    </w:p>
    <w:p w14:paraId="53B03149" w14:textId="3F6DF4FC" w:rsidR="00E925BC" w:rsidRDefault="00AC487B" w:rsidP="00E925BC">
      <w:pPr>
        <w:numPr>
          <w:ilvl w:val="0"/>
          <w:numId w:val="2"/>
        </w:numPr>
        <w:spacing w:after="0" w:line="411" w:lineRule="atLeast"/>
        <w:ind w:left="0"/>
        <w:textAlignment w:val="baseline"/>
        <w:rPr>
          <w:rFonts w:eastAsia="Times New Roman" w:cs="Arial"/>
          <w:lang w:val="el-GR" w:eastAsia="el-GR"/>
        </w:rPr>
      </w:pPr>
      <w:r w:rsidRPr="00AC487B">
        <w:rPr>
          <w:rFonts w:eastAsia="Times New Roman" w:cs="Arial"/>
          <w:lang w:val="el-GR" w:eastAsia="el-GR"/>
        </w:rPr>
        <w:t>Την ανάγκη ανάδειξης μελών για την συγκρότηση της επιτροπή</w:t>
      </w:r>
      <w:r w:rsidR="007B2693">
        <w:rPr>
          <w:rFonts w:eastAsia="Times New Roman" w:cs="Arial"/>
          <w:lang w:val="el-GR" w:eastAsia="el-GR"/>
        </w:rPr>
        <w:t xml:space="preserve">ς </w:t>
      </w:r>
      <w:r w:rsidRPr="00AC487B">
        <w:rPr>
          <w:rFonts w:eastAsia="Times New Roman" w:cs="Arial"/>
          <w:lang w:val="el-GR" w:eastAsia="el-GR"/>
        </w:rPr>
        <w:t>παραλαβής του έργου :</w:t>
      </w:r>
      <w:r w:rsidR="00D4514E" w:rsidRPr="00E925BC">
        <w:rPr>
          <w:b/>
          <w:lang w:val="el-GR"/>
        </w:rPr>
        <w:t xml:space="preserve"> </w:t>
      </w:r>
    </w:p>
    <w:p w14:paraId="47DE78F1" w14:textId="77777777" w:rsidR="00E925BC" w:rsidRPr="00E925BC" w:rsidRDefault="00E925BC" w:rsidP="00E925BC">
      <w:pPr>
        <w:spacing w:after="0" w:line="411" w:lineRule="atLeast"/>
        <w:textAlignment w:val="baseline"/>
        <w:rPr>
          <w:rFonts w:eastAsia="Times New Roman" w:cs="Arial"/>
          <w:lang w:val="el-GR" w:eastAsia="el-GR"/>
        </w:rPr>
      </w:pPr>
    </w:p>
    <w:p w14:paraId="00796DE3" w14:textId="40D1965D" w:rsidR="00AC487B" w:rsidRPr="00E925BC" w:rsidRDefault="00D4514E" w:rsidP="00D4514E">
      <w:pPr>
        <w:spacing w:after="0" w:line="411" w:lineRule="atLeast"/>
        <w:jc w:val="center"/>
        <w:textAlignment w:val="baseline"/>
        <w:rPr>
          <w:rFonts w:eastAsia="Times New Roman" w:cs="Arial"/>
          <w:b/>
          <w:lang w:val="el-GR" w:eastAsia="el-GR"/>
        </w:rPr>
      </w:pPr>
      <w:r w:rsidRPr="00E925BC">
        <w:rPr>
          <w:b/>
          <w:lang w:val="el-GR"/>
        </w:rPr>
        <w:t xml:space="preserve">Εκπόνηση εμπειρογνωμοσύνης  </w:t>
      </w:r>
      <w:r w:rsidRPr="00E925BC">
        <w:rPr>
          <w:rFonts w:cs="Times New Roman"/>
          <w:b/>
          <w:lang w:val="el-GR"/>
        </w:rPr>
        <w:t>με αντικείμενο τον προσφορότερο τρόπο λύσεως της συμβάσεως δημοσίου έργου με τον τίτλο «Προσθήκη νέου τριώροφου κτιρίου με υπόγειο για χρήση γραφείων – εργαστηρίων και αμφιθεάτρου του Γεωδυναμικού Ινστιτούτου του Εθνικού Αστεροσκοπείου Αθηνών</w:t>
      </w:r>
    </w:p>
    <w:p w14:paraId="072E200B" w14:textId="77777777" w:rsidR="00CB4018" w:rsidRPr="00E925BC" w:rsidRDefault="00CB4018" w:rsidP="00CB4018">
      <w:pPr>
        <w:spacing w:after="0" w:line="411" w:lineRule="atLeast"/>
        <w:textAlignment w:val="baseline"/>
        <w:rPr>
          <w:rFonts w:eastAsia="Times New Roman" w:cs="Arial"/>
          <w:lang w:val="el-GR" w:eastAsia="el-GR"/>
        </w:rPr>
      </w:pPr>
    </w:p>
    <w:p w14:paraId="4B218705" w14:textId="77777777" w:rsidR="00CB4018" w:rsidRPr="00CB4018" w:rsidRDefault="00CB4018" w:rsidP="00CB4018">
      <w:pPr>
        <w:spacing w:after="0" w:line="411" w:lineRule="atLeast"/>
        <w:jc w:val="center"/>
        <w:textAlignment w:val="baseline"/>
        <w:rPr>
          <w:rFonts w:eastAsia="Times New Roman" w:cs="Arial"/>
          <w:lang w:val="el-GR" w:eastAsia="el-GR"/>
        </w:rPr>
      </w:pPr>
      <w:r w:rsidRPr="00E925BC">
        <w:rPr>
          <w:rFonts w:eastAsia="Times New Roman" w:cs="Arial"/>
          <w:b/>
          <w:bCs/>
          <w:bdr w:val="none" w:sz="0" w:space="0" w:color="auto" w:frame="1"/>
          <w:lang w:val="el-GR" w:eastAsia="el-GR"/>
        </w:rPr>
        <w:t>ΓΝΩΣΤΟΠΟΙΟΥΜΕ ΟΤΙ:</w:t>
      </w:r>
    </w:p>
    <w:p w14:paraId="31C9F63A" w14:textId="277B6EFF" w:rsidR="00995232" w:rsidRPr="00657463" w:rsidRDefault="00995232" w:rsidP="00CB4018">
      <w:pPr>
        <w:spacing w:after="0" w:line="411" w:lineRule="atLeast"/>
        <w:jc w:val="both"/>
        <w:textAlignment w:val="baseline"/>
        <w:rPr>
          <w:rFonts w:cs="Arial"/>
          <w:lang w:val="el-GR"/>
        </w:rPr>
      </w:pPr>
      <w:r w:rsidRPr="00E925BC">
        <w:rPr>
          <w:rFonts w:eastAsia="Times New Roman" w:cs="Arial"/>
          <w:lang w:val="el-GR" w:eastAsia="el-GR"/>
        </w:rPr>
        <w:t>Η Δ</w:t>
      </w:r>
      <w:r w:rsidR="00CB4018" w:rsidRPr="00CB4018">
        <w:rPr>
          <w:rFonts w:eastAsia="Times New Roman" w:cs="Arial"/>
          <w:lang w:val="el-GR" w:eastAsia="el-GR"/>
        </w:rPr>
        <w:t>ιεύθυ</w:t>
      </w:r>
      <w:r w:rsidR="00BE20CA" w:rsidRPr="00E925BC">
        <w:rPr>
          <w:rFonts w:eastAsia="Times New Roman" w:cs="Arial"/>
          <w:lang w:val="el-GR" w:eastAsia="el-GR"/>
        </w:rPr>
        <w:t>νση Εποπτείας Ερευνητικών και Τεχνολογικών Φορέων της ΓΓΕΤ</w:t>
      </w:r>
      <w:r w:rsidR="00CB4018" w:rsidRPr="00CB4018">
        <w:rPr>
          <w:rFonts w:eastAsia="Times New Roman" w:cs="Arial"/>
          <w:lang w:val="el-GR" w:eastAsia="el-GR"/>
        </w:rPr>
        <w:t>, </w:t>
      </w:r>
      <w:r w:rsidR="00702F9D" w:rsidRPr="00E925BC">
        <w:rPr>
          <w:rFonts w:eastAsia="Times New Roman" w:cs="Arial"/>
          <w:bCs/>
          <w:bdr w:val="none" w:sz="0" w:space="0" w:color="auto" w:frame="1"/>
          <w:lang w:val="el-GR" w:eastAsia="el-GR"/>
        </w:rPr>
        <w:t xml:space="preserve">την Τρίτη 31.7.18 και </w:t>
      </w:r>
      <w:r w:rsidRPr="00E925BC">
        <w:rPr>
          <w:rFonts w:eastAsia="Times New Roman" w:cs="Arial"/>
          <w:bCs/>
          <w:bdr w:val="none" w:sz="0" w:space="0" w:color="auto" w:frame="1"/>
          <w:lang w:val="el-GR" w:eastAsia="el-GR"/>
        </w:rPr>
        <w:t>ώρα</w:t>
      </w:r>
      <w:r w:rsidR="00702F9D" w:rsidRPr="00E925BC">
        <w:rPr>
          <w:rFonts w:eastAsia="Times New Roman" w:cs="Arial"/>
          <w:bCs/>
          <w:bdr w:val="none" w:sz="0" w:space="0" w:color="auto" w:frame="1"/>
          <w:lang w:val="el-GR" w:eastAsia="el-GR"/>
        </w:rPr>
        <w:t xml:space="preserve"> 10:00 </w:t>
      </w:r>
      <w:r w:rsidR="00702F9D" w:rsidRPr="00E925BC">
        <w:rPr>
          <w:rFonts w:eastAsia="Times New Roman" w:cs="Arial"/>
          <w:lang w:val="el-GR" w:eastAsia="el-GR"/>
        </w:rPr>
        <w:t> στο γραφείο της Διευθύντριας</w:t>
      </w:r>
      <w:r w:rsidRPr="00E925BC">
        <w:rPr>
          <w:rFonts w:eastAsia="Times New Roman" w:cs="Arial"/>
          <w:lang w:val="el-GR" w:eastAsia="el-GR"/>
        </w:rPr>
        <w:t xml:space="preserve"> </w:t>
      </w:r>
      <w:r w:rsidR="00CB4018" w:rsidRPr="00CB4018">
        <w:rPr>
          <w:rFonts w:eastAsia="Times New Roman" w:cs="Arial"/>
          <w:lang w:val="el-GR" w:eastAsia="el-GR"/>
        </w:rPr>
        <w:t>, θα διεξάγει κλήρωσ</w:t>
      </w:r>
      <w:r w:rsidR="00702F9D" w:rsidRPr="00E925BC">
        <w:rPr>
          <w:rFonts w:eastAsia="Times New Roman" w:cs="Arial"/>
          <w:lang w:val="el-GR" w:eastAsia="el-GR"/>
        </w:rPr>
        <w:t xml:space="preserve">η για την ανάδειξη των </w:t>
      </w:r>
      <w:r w:rsidR="00CB4018" w:rsidRPr="00CB4018">
        <w:rPr>
          <w:rFonts w:eastAsia="Times New Roman" w:cs="Arial"/>
          <w:lang w:val="el-GR" w:eastAsia="el-GR"/>
        </w:rPr>
        <w:t xml:space="preserve">μελών (τακτικών και αναπληρωματικών) που θα μετάσχουν στην παραπάνω </w:t>
      </w:r>
      <w:r w:rsidR="00702F9D" w:rsidRPr="00E925BC">
        <w:rPr>
          <w:rFonts w:eastAsia="Times New Roman" w:cs="Arial"/>
          <w:lang w:val="el-GR" w:eastAsia="el-GR"/>
        </w:rPr>
        <w:t>επιτροπή.</w:t>
      </w:r>
      <w:r w:rsidR="00702F9D" w:rsidRPr="00E925BC">
        <w:rPr>
          <w:rFonts w:eastAsia="Times New Roman" w:cs="Arial"/>
          <w:lang w:val="el-GR" w:eastAsia="el-GR"/>
        </w:rPr>
        <w:br/>
        <w:t>Οι υπάλληλοι της ΓΓΕΤ</w:t>
      </w:r>
      <w:r w:rsidR="00CB4018" w:rsidRPr="00CB4018">
        <w:rPr>
          <w:rFonts w:eastAsia="Times New Roman" w:cs="Arial"/>
          <w:lang w:val="el-GR" w:eastAsia="el-GR"/>
        </w:rPr>
        <w:t xml:space="preserve"> που πληρούν τις προϋποθέσεις συμμετοχής στην ανωτέρω </w:t>
      </w:r>
      <w:r w:rsidR="00702F9D" w:rsidRPr="00E925BC">
        <w:rPr>
          <w:rFonts w:eastAsia="Times New Roman" w:cs="Arial"/>
          <w:lang w:val="el-GR" w:eastAsia="el-GR"/>
        </w:rPr>
        <w:t>επιτροπή είναι</w:t>
      </w:r>
      <w:r w:rsidR="00CB4018" w:rsidRPr="00CB4018">
        <w:rPr>
          <w:rFonts w:eastAsia="Times New Roman" w:cs="Arial"/>
          <w:lang w:val="el-GR" w:eastAsia="el-GR"/>
        </w:rPr>
        <w:t xml:space="preserve"> υπάλληλοι κατηγορίας </w:t>
      </w:r>
      <w:r w:rsidR="00702F9D" w:rsidRPr="00E925BC">
        <w:rPr>
          <w:rFonts w:eastAsia="Times New Roman" w:cs="Arial"/>
          <w:lang w:val="el-GR" w:eastAsia="el-GR"/>
        </w:rPr>
        <w:t xml:space="preserve">Π.Ε. και Τ.Ε. όλων των διευθύνσεων </w:t>
      </w:r>
      <w:r w:rsidR="00CB3643" w:rsidRPr="00E925BC">
        <w:rPr>
          <w:rFonts w:eastAsia="Times New Roman" w:cs="Arial"/>
          <w:lang w:val="el-GR" w:eastAsia="el-GR"/>
        </w:rPr>
        <w:t>της υπηρεσίας,</w:t>
      </w:r>
      <w:r w:rsidR="00657463" w:rsidRPr="00657463">
        <w:rPr>
          <w:rFonts w:ascii="Open Sans" w:hAnsi="Open Sans"/>
          <w:color w:val="111111"/>
          <w:sz w:val="23"/>
          <w:szCs w:val="23"/>
          <w:shd w:val="clear" w:color="auto" w:fill="FFFFFF"/>
          <w:lang w:val="el-GR"/>
        </w:rPr>
        <w:t xml:space="preserve"> οι οποίοι πληρούν </w:t>
      </w:r>
      <w:r w:rsidR="00657463" w:rsidRPr="00657463">
        <w:rPr>
          <w:color w:val="111111"/>
          <w:shd w:val="clear" w:color="auto" w:fill="FFFFFF"/>
          <w:lang w:val="el-GR"/>
        </w:rPr>
        <w:t xml:space="preserve">τις προϋποθέσεις του νόμου για συμμετοχή στο εν λόγο συλλογικό όργανο και </w:t>
      </w:r>
      <w:r w:rsidR="00657463" w:rsidRPr="00657463">
        <w:rPr>
          <w:color w:val="111111"/>
          <w:shd w:val="clear" w:color="auto" w:fill="FFFFFF"/>
          <w:lang w:val="el-GR"/>
        </w:rPr>
        <w:lastRenderedPageBreak/>
        <w:t>διαθέτουν τα απαραίτητα τυπικά προσόντα και γνώσεις προκειμένου να διατυπώσουν εμπεριστατωμένη, τεχνοκρατικά άρτια και αμερόληπτη κρίση.</w:t>
      </w:r>
    </w:p>
    <w:p w14:paraId="551DF815" w14:textId="77777777" w:rsidR="00F853E9" w:rsidRPr="00E925BC" w:rsidRDefault="00F853E9" w:rsidP="00CB4018">
      <w:pPr>
        <w:spacing w:after="0" w:line="411" w:lineRule="atLeast"/>
        <w:jc w:val="both"/>
        <w:textAlignment w:val="baseline"/>
        <w:rPr>
          <w:rFonts w:cs="Arial"/>
          <w:lang w:val="el-GR"/>
        </w:rPr>
      </w:pPr>
    </w:p>
    <w:p w14:paraId="6045A4E1" w14:textId="2F7E8492" w:rsidR="00CB4018" w:rsidRPr="00CB4018" w:rsidRDefault="00995232" w:rsidP="00CB4018">
      <w:pPr>
        <w:spacing w:after="0" w:line="411" w:lineRule="atLeast"/>
        <w:jc w:val="both"/>
        <w:textAlignment w:val="baseline"/>
        <w:rPr>
          <w:rFonts w:eastAsia="Times New Roman" w:cs="Arial"/>
          <w:lang w:val="el-GR" w:eastAsia="el-GR"/>
        </w:rPr>
      </w:pPr>
      <w:r w:rsidRPr="00E925BC">
        <w:rPr>
          <w:rFonts w:cs="Arial"/>
          <w:lang w:val="el-GR"/>
        </w:rPr>
        <w:t xml:space="preserve">Η παρούσα ανακοίνωση να </w:t>
      </w:r>
      <w:r w:rsidR="00FA18AA">
        <w:rPr>
          <w:rFonts w:cs="Arial"/>
          <w:lang w:val="el-GR"/>
        </w:rPr>
        <w:t xml:space="preserve">αναρτηθεί </w:t>
      </w:r>
      <w:r w:rsidRPr="00E925BC">
        <w:rPr>
          <w:rFonts w:cs="Arial"/>
          <w:lang w:val="el-GR"/>
        </w:rPr>
        <w:t>στον πίνακα ανακοινώσεων</w:t>
      </w:r>
      <w:r w:rsidR="00FE31C8" w:rsidRPr="00FE31C8">
        <w:rPr>
          <w:rFonts w:cs="Arial"/>
          <w:lang w:val="el-GR"/>
        </w:rPr>
        <w:t xml:space="preserve"> </w:t>
      </w:r>
      <w:r w:rsidR="00FE31C8">
        <w:rPr>
          <w:rFonts w:cs="Arial"/>
          <w:lang w:val="el-GR"/>
        </w:rPr>
        <w:t xml:space="preserve">και στην ιστοσελίδα </w:t>
      </w:r>
      <w:r w:rsidRPr="00E925BC">
        <w:rPr>
          <w:rFonts w:cs="Arial"/>
          <w:lang w:val="el-GR"/>
        </w:rPr>
        <w:t xml:space="preserve"> της </w:t>
      </w:r>
      <w:r w:rsidR="00FE31C8">
        <w:rPr>
          <w:rFonts w:cs="Arial"/>
          <w:lang w:val="el-GR"/>
        </w:rPr>
        <w:t xml:space="preserve">ΓΓΕΤ </w:t>
      </w:r>
      <w:r w:rsidR="00FE31C8">
        <w:rPr>
          <w:rFonts w:cs="Arial"/>
        </w:rPr>
        <w:t>www</w:t>
      </w:r>
      <w:r w:rsidR="00FE31C8" w:rsidRPr="00FE31C8">
        <w:rPr>
          <w:rFonts w:cs="Arial"/>
          <w:lang w:val="el-GR"/>
        </w:rPr>
        <w:t>.</w:t>
      </w:r>
      <w:proofErr w:type="spellStart"/>
      <w:r w:rsidR="00FE31C8">
        <w:rPr>
          <w:rFonts w:cs="Arial"/>
        </w:rPr>
        <w:t>gsrt</w:t>
      </w:r>
      <w:proofErr w:type="spellEnd"/>
      <w:r w:rsidR="00FE31C8" w:rsidRPr="00FE31C8">
        <w:rPr>
          <w:rFonts w:cs="Arial"/>
          <w:lang w:val="el-GR"/>
        </w:rPr>
        <w:t>.</w:t>
      </w:r>
      <w:r w:rsidR="00FE31C8">
        <w:rPr>
          <w:rFonts w:cs="Arial"/>
        </w:rPr>
        <w:t>gr</w:t>
      </w:r>
    </w:p>
    <w:p w14:paraId="0F8FED1D" w14:textId="77777777" w:rsidR="00CB4018" w:rsidRPr="00AC487B" w:rsidRDefault="00CB4018" w:rsidP="00CB4018">
      <w:pPr>
        <w:spacing w:after="0" w:line="411" w:lineRule="atLeast"/>
        <w:textAlignment w:val="baseline"/>
        <w:rPr>
          <w:rFonts w:eastAsia="Times New Roman" w:cs="Arial"/>
          <w:lang w:val="el-GR" w:eastAsia="el-GR"/>
        </w:rPr>
      </w:pPr>
    </w:p>
    <w:p w14:paraId="7DA1C082" w14:textId="68B53A9D" w:rsidR="00AC487B" w:rsidRPr="00E925BC" w:rsidRDefault="00685A7D" w:rsidP="00AC487B">
      <w:pPr>
        <w:tabs>
          <w:tab w:val="left" w:pos="3310"/>
        </w:tabs>
        <w:jc w:val="both"/>
        <w:rPr>
          <w:rFonts w:cs="Times New Roman"/>
          <w:lang w:val="el-GR"/>
        </w:rPr>
      </w:pPr>
      <w:r w:rsidRPr="00E925BC">
        <w:rPr>
          <w:rFonts w:cs="Times New Roman"/>
          <w:b/>
          <w:lang w:val="el-GR"/>
        </w:rPr>
        <w:tab/>
      </w:r>
      <w:r w:rsidRPr="00E925BC">
        <w:rPr>
          <w:rFonts w:cs="Times New Roman"/>
          <w:b/>
          <w:lang w:val="el-GR"/>
        </w:rPr>
        <w:tab/>
      </w:r>
      <w:r w:rsidRPr="00E925BC">
        <w:rPr>
          <w:rFonts w:cs="Times New Roman"/>
          <w:b/>
          <w:lang w:val="el-GR"/>
        </w:rPr>
        <w:tab/>
      </w:r>
      <w:r w:rsidRPr="00E925BC">
        <w:rPr>
          <w:rFonts w:cs="Times New Roman"/>
          <w:lang w:val="el-GR"/>
        </w:rPr>
        <w:t>Η Προϊσταμένη της Διεύθυνσης</w:t>
      </w:r>
    </w:p>
    <w:p w14:paraId="6E8B2470" w14:textId="612A19EF" w:rsidR="00685A7D" w:rsidRPr="00E925BC" w:rsidRDefault="00685A7D" w:rsidP="00AC487B">
      <w:pPr>
        <w:tabs>
          <w:tab w:val="left" w:pos="3310"/>
        </w:tabs>
        <w:jc w:val="both"/>
        <w:rPr>
          <w:rFonts w:cs="Times New Roman"/>
          <w:lang w:val="el-GR"/>
        </w:rPr>
      </w:pPr>
    </w:p>
    <w:p w14:paraId="2731D133" w14:textId="09E433DE" w:rsidR="00685A7D" w:rsidRPr="00E925BC" w:rsidRDefault="00685A7D" w:rsidP="00AC487B">
      <w:pPr>
        <w:tabs>
          <w:tab w:val="left" w:pos="3310"/>
        </w:tabs>
        <w:jc w:val="both"/>
        <w:rPr>
          <w:rFonts w:cs="Times New Roman"/>
          <w:lang w:val="el-GR"/>
        </w:rPr>
      </w:pPr>
      <w:r w:rsidRPr="00E925BC">
        <w:rPr>
          <w:rFonts w:cs="Times New Roman"/>
          <w:lang w:val="el-GR"/>
        </w:rPr>
        <w:tab/>
      </w:r>
      <w:r w:rsidRPr="00E925BC">
        <w:rPr>
          <w:rFonts w:cs="Times New Roman"/>
          <w:lang w:val="el-GR"/>
        </w:rPr>
        <w:tab/>
      </w:r>
      <w:r w:rsidRPr="00E925BC">
        <w:rPr>
          <w:rFonts w:cs="Times New Roman"/>
          <w:lang w:val="el-GR"/>
        </w:rPr>
        <w:tab/>
      </w:r>
      <w:r w:rsidRPr="00E925BC">
        <w:rPr>
          <w:rFonts w:cs="Times New Roman"/>
          <w:lang w:val="el-GR"/>
        </w:rPr>
        <w:tab/>
        <w:t>Ε. Σοφούλη</w:t>
      </w:r>
    </w:p>
    <w:p w14:paraId="28B2C970" w14:textId="77777777" w:rsidR="00B23BA5" w:rsidRPr="00E925BC" w:rsidRDefault="00B23BA5" w:rsidP="004E301D">
      <w:pPr>
        <w:tabs>
          <w:tab w:val="left" w:pos="3310"/>
        </w:tabs>
        <w:jc w:val="both"/>
        <w:rPr>
          <w:rFonts w:cs="Times New Roman"/>
          <w:lang w:val="el-GR"/>
        </w:rPr>
      </w:pPr>
    </w:p>
    <w:p w14:paraId="41827C93" w14:textId="77777777" w:rsidR="00B23BA5" w:rsidRPr="00E925BC" w:rsidRDefault="00B23BA5" w:rsidP="004E301D">
      <w:pPr>
        <w:tabs>
          <w:tab w:val="left" w:pos="3310"/>
        </w:tabs>
        <w:jc w:val="both"/>
        <w:rPr>
          <w:rFonts w:cs="Times New Roman"/>
          <w:lang w:val="el-GR"/>
        </w:rPr>
      </w:pPr>
    </w:p>
    <w:p w14:paraId="45F1DE1B" w14:textId="77777777" w:rsidR="00B23BA5" w:rsidRPr="00E925BC" w:rsidRDefault="00B23BA5" w:rsidP="004E301D">
      <w:pPr>
        <w:tabs>
          <w:tab w:val="left" w:pos="3310"/>
        </w:tabs>
        <w:jc w:val="both"/>
        <w:rPr>
          <w:rFonts w:cs="Times New Roman"/>
          <w:lang w:val="el-GR"/>
        </w:rPr>
      </w:pPr>
    </w:p>
    <w:sectPr w:rsidR="00B23BA5" w:rsidRPr="00E925BC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8441" w14:textId="77777777" w:rsidR="005D69E1" w:rsidRDefault="005D69E1" w:rsidP="00941DE2">
      <w:pPr>
        <w:spacing w:after="0" w:line="240" w:lineRule="auto"/>
      </w:pPr>
      <w:r>
        <w:separator/>
      </w:r>
    </w:p>
  </w:endnote>
  <w:endnote w:type="continuationSeparator" w:id="0">
    <w:p w14:paraId="43EFBB25" w14:textId="77777777" w:rsidR="005D69E1" w:rsidRDefault="005D69E1" w:rsidP="0094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D908A" w14:textId="77777777" w:rsidR="005D69E1" w:rsidRDefault="005D69E1" w:rsidP="00941DE2">
      <w:pPr>
        <w:spacing w:after="0" w:line="240" w:lineRule="auto"/>
      </w:pPr>
      <w:r>
        <w:separator/>
      </w:r>
    </w:p>
  </w:footnote>
  <w:footnote w:type="continuationSeparator" w:id="0">
    <w:p w14:paraId="3F191EF5" w14:textId="77777777" w:rsidR="005D69E1" w:rsidRDefault="005D69E1" w:rsidP="0094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45938"/>
      <w:docPartObj>
        <w:docPartGallery w:val="Page Numbers (Top of Page)"/>
        <w:docPartUnique/>
      </w:docPartObj>
    </w:sdtPr>
    <w:sdtEndPr/>
    <w:sdtContent>
      <w:p w14:paraId="3061FBE7" w14:textId="1B08036D" w:rsidR="00941DE2" w:rsidRDefault="00941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89" w:rsidRPr="00A96089">
          <w:rPr>
            <w:noProof/>
            <w:lang w:val="el-GR"/>
          </w:rPr>
          <w:t>1</w:t>
        </w:r>
        <w:r>
          <w:fldChar w:fldCharType="end"/>
        </w:r>
      </w:p>
    </w:sdtContent>
  </w:sdt>
  <w:p w14:paraId="57E1D6AC" w14:textId="77777777" w:rsidR="00941DE2" w:rsidRDefault="00941D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8E"/>
    <w:multiLevelType w:val="hybridMultilevel"/>
    <w:tmpl w:val="A2529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963"/>
    <w:multiLevelType w:val="multilevel"/>
    <w:tmpl w:val="A7B8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74"/>
    <w:rsid w:val="001D1675"/>
    <w:rsid w:val="001E57D8"/>
    <w:rsid w:val="002F7692"/>
    <w:rsid w:val="002F7A5D"/>
    <w:rsid w:val="004430C9"/>
    <w:rsid w:val="00453074"/>
    <w:rsid w:val="004D0A78"/>
    <w:rsid w:val="004E301D"/>
    <w:rsid w:val="004F1834"/>
    <w:rsid w:val="00597A8E"/>
    <w:rsid w:val="005D69E1"/>
    <w:rsid w:val="00631D84"/>
    <w:rsid w:val="00657463"/>
    <w:rsid w:val="0066161D"/>
    <w:rsid w:val="00680952"/>
    <w:rsid w:val="00685A7D"/>
    <w:rsid w:val="00702F9D"/>
    <w:rsid w:val="007B2693"/>
    <w:rsid w:val="00803DB1"/>
    <w:rsid w:val="00895925"/>
    <w:rsid w:val="009205DF"/>
    <w:rsid w:val="00922EB4"/>
    <w:rsid w:val="0093525A"/>
    <w:rsid w:val="00941DE2"/>
    <w:rsid w:val="009507F9"/>
    <w:rsid w:val="00995232"/>
    <w:rsid w:val="00996951"/>
    <w:rsid w:val="00A0153C"/>
    <w:rsid w:val="00A24342"/>
    <w:rsid w:val="00A815A9"/>
    <w:rsid w:val="00A96089"/>
    <w:rsid w:val="00AC487B"/>
    <w:rsid w:val="00B23BA5"/>
    <w:rsid w:val="00B54B21"/>
    <w:rsid w:val="00BE20CA"/>
    <w:rsid w:val="00CB3643"/>
    <w:rsid w:val="00CB4018"/>
    <w:rsid w:val="00D4514E"/>
    <w:rsid w:val="00DB2F30"/>
    <w:rsid w:val="00E925BC"/>
    <w:rsid w:val="00F22F39"/>
    <w:rsid w:val="00F240B2"/>
    <w:rsid w:val="00F833F1"/>
    <w:rsid w:val="00F8519D"/>
    <w:rsid w:val="00F853E9"/>
    <w:rsid w:val="00FA18AA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E301D"/>
    <w:pPr>
      <w:spacing w:after="120" w:line="276" w:lineRule="auto"/>
    </w:pPr>
    <w:rPr>
      <w:rFonts w:ascii="Calibri" w:eastAsia="Times New Roman" w:hAnsi="Calibri" w:cs="Times New Roman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4E301D"/>
    <w:rPr>
      <w:rFonts w:ascii="Calibri" w:eastAsia="Times New Roman" w:hAnsi="Calibri" w:cs="Times New Roman"/>
      <w:lang w:val="el-GR" w:eastAsia="el-GR"/>
    </w:rPr>
  </w:style>
  <w:style w:type="paragraph" w:styleId="a4">
    <w:name w:val="List Paragraph"/>
    <w:basedOn w:val="a"/>
    <w:uiPriority w:val="34"/>
    <w:qFormat/>
    <w:rsid w:val="009205D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41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41DE2"/>
  </w:style>
  <w:style w:type="paragraph" w:styleId="a6">
    <w:name w:val="footer"/>
    <w:basedOn w:val="a"/>
    <w:link w:val="Char1"/>
    <w:uiPriority w:val="99"/>
    <w:unhideWhenUsed/>
    <w:rsid w:val="00941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41DE2"/>
  </w:style>
  <w:style w:type="character" w:customStyle="1" w:styleId="apple-converted-space">
    <w:name w:val="apple-converted-space"/>
    <w:basedOn w:val="a0"/>
    <w:rsid w:val="002F7692"/>
  </w:style>
  <w:style w:type="paragraph" w:styleId="a7">
    <w:name w:val="Balloon Text"/>
    <w:basedOn w:val="a"/>
    <w:link w:val="Char2"/>
    <w:uiPriority w:val="99"/>
    <w:semiHidden/>
    <w:unhideWhenUsed/>
    <w:rsid w:val="008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03DB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C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CB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E301D"/>
    <w:pPr>
      <w:spacing w:after="120" w:line="276" w:lineRule="auto"/>
    </w:pPr>
    <w:rPr>
      <w:rFonts w:ascii="Calibri" w:eastAsia="Times New Roman" w:hAnsi="Calibri" w:cs="Times New Roman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4E301D"/>
    <w:rPr>
      <w:rFonts w:ascii="Calibri" w:eastAsia="Times New Roman" w:hAnsi="Calibri" w:cs="Times New Roman"/>
      <w:lang w:val="el-GR" w:eastAsia="el-GR"/>
    </w:rPr>
  </w:style>
  <w:style w:type="paragraph" w:styleId="a4">
    <w:name w:val="List Paragraph"/>
    <w:basedOn w:val="a"/>
    <w:uiPriority w:val="34"/>
    <w:qFormat/>
    <w:rsid w:val="009205D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41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41DE2"/>
  </w:style>
  <w:style w:type="paragraph" w:styleId="a6">
    <w:name w:val="footer"/>
    <w:basedOn w:val="a"/>
    <w:link w:val="Char1"/>
    <w:uiPriority w:val="99"/>
    <w:unhideWhenUsed/>
    <w:rsid w:val="00941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41DE2"/>
  </w:style>
  <w:style w:type="character" w:customStyle="1" w:styleId="apple-converted-space">
    <w:name w:val="apple-converted-space"/>
    <w:basedOn w:val="a0"/>
    <w:rsid w:val="002F7692"/>
  </w:style>
  <w:style w:type="paragraph" w:styleId="a7">
    <w:name w:val="Balloon Text"/>
    <w:basedOn w:val="a"/>
    <w:link w:val="Char2"/>
    <w:uiPriority w:val="99"/>
    <w:semiHidden/>
    <w:unhideWhenUsed/>
    <w:rsid w:val="008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03DB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C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CB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Evaggelia Sofouli</cp:lastModifiedBy>
  <cp:revision>18</cp:revision>
  <cp:lastPrinted>2018-07-27T07:03:00Z</cp:lastPrinted>
  <dcterms:created xsi:type="dcterms:W3CDTF">2018-07-26T12:21:00Z</dcterms:created>
  <dcterms:modified xsi:type="dcterms:W3CDTF">2018-07-27T07:05:00Z</dcterms:modified>
</cp:coreProperties>
</file>