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3B" w:rsidRPr="0068233B" w:rsidRDefault="0068233B" w:rsidP="004626A1">
      <w:pPr>
        <w:spacing w:after="0" w:line="240" w:lineRule="auto"/>
        <w:jc w:val="center"/>
        <w:rPr>
          <w:rFonts w:ascii="Calibri" w:eastAsia="Times New Roman" w:hAnsi="Calibri" w:cs="Arial"/>
          <w:b/>
          <w:bCs/>
          <w:lang w:val="en-US" w:eastAsia="el-GR"/>
        </w:rPr>
      </w:pPr>
      <w:bookmarkStart w:id="0" w:name="_GoBack"/>
      <w:bookmarkEnd w:id="0"/>
      <w:r w:rsidRPr="0068233B">
        <w:rPr>
          <w:rFonts w:ascii="Calibri" w:eastAsia="Times New Roman" w:hAnsi="Calibri" w:cs="Arial"/>
          <w:b/>
          <w:bCs/>
          <w:lang w:val="en-US" w:eastAsia="el-GR"/>
        </w:rPr>
        <w:t>ICBHI 2017</w:t>
      </w:r>
    </w:p>
    <w:p w:rsidR="0068233B" w:rsidRPr="0068233B" w:rsidRDefault="0068233B" w:rsidP="0068233B">
      <w:pPr>
        <w:spacing w:after="0" w:line="240" w:lineRule="auto"/>
        <w:rPr>
          <w:rFonts w:ascii="Calibri" w:eastAsia="Times New Roman" w:hAnsi="Calibri" w:cs="Arial"/>
          <w:b/>
          <w:bCs/>
          <w:lang w:val="en-US" w:eastAsia="el-GR"/>
        </w:rPr>
      </w:pPr>
    </w:p>
    <w:p w:rsidR="004626A1" w:rsidRDefault="0068233B" w:rsidP="004626A1">
      <w:pPr>
        <w:spacing w:after="0" w:line="240" w:lineRule="auto"/>
        <w:jc w:val="center"/>
        <w:rPr>
          <w:rFonts w:ascii="Calibri" w:eastAsia="Times New Roman" w:hAnsi="Calibri" w:cs="Arial"/>
          <w:b/>
          <w:bCs/>
          <w:lang w:val="en-US" w:eastAsia="el-GR"/>
        </w:rPr>
      </w:pPr>
      <w:r w:rsidRPr="0068233B">
        <w:rPr>
          <w:rFonts w:ascii="Calibri" w:eastAsia="Times New Roman" w:hAnsi="Calibri" w:cs="Arial"/>
          <w:b/>
          <w:bCs/>
          <w:lang w:val="en-US" w:eastAsia="el-GR"/>
        </w:rPr>
        <w:t>3RD INTERNATIONAL CONFERENCE ON BIO</w:t>
      </w:r>
      <w:r w:rsidR="004626A1">
        <w:rPr>
          <w:rFonts w:ascii="Calibri" w:eastAsia="Times New Roman" w:hAnsi="Calibri" w:cs="Arial"/>
          <w:b/>
          <w:bCs/>
          <w:lang w:val="en-US" w:eastAsia="el-GR"/>
        </w:rPr>
        <w:t xml:space="preserve">MEDICAL AND HEALTH INFORMATICS </w:t>
      </w:r>
    </w:p>
    <w:p w:rsidR="004626A1" w:rsidRPr="004626A1" w:rsidRDefault="004626A1" w:rsidP="004626A1">
      <w:pPr>
        <w:spacing w:after="0" w:line="240" w:lineRule="auto"/>
        <w:jc w:val="center"/>
        <w:rPr>
          <w:rFonts w:ascii="Calibri" w:eastAsia="Times New Roman" w:hAnsi="Calibri" w:cs="Arial"/>
          <w:bCs/>
          <w:i/>
          <w:lang w:val="en-US" w:eastAsia="el-GR"/>
        </w:rPr>
      </w:pPr>
      <w:r w:rsidRPr="004626A1">
        <w:rPr>
          <w:rFonts w:ascii="Calibri" w:eastAsia="Times New Roman" w:hAnsi="Calibri" w:cs="Arial"/>
          <w:bCs/>
          <w:i/>
          <w:lang w:val="en-US" w:eastAsia="el-GR"/>
        </w:rPr>
        <w:t>18TH- 21ST NOVEMBER 2017</w:t>
      </w:r>
    </w:p>
    <w:p w:rsidR="004626A1" w:rsidRDefault="004626A1" w:rsidP="004626A1">
      <w:pPr>
        <w:spacing w:after="0" w:line="240" w:lineRule="auto"/>
        <w:jc w:val="center"/>
        <w:rPr>
          <w:rFonts w:ascii="Calibri" w:eastAsia="Times New Roman" w:hAnsi="Calibri" w:cs="Arial"/>
          <w:b/>
          <w:bCs/>
          <w:lang w:val="en-US" w:eastAsia="el-GR"/>
        </w:rPr>
      </w:pPr>
    </w:p>
    <w:p w:rsidR="0068233B" w:rsidRPr="004626A1" w:rsidRDefault="0068233B" w:rsidP="004626A1">
      <w:pPr>
        <w:spacing w:after="0" w:line="240" w:lineRule="auto"/>
        <w:jc w:val="center"/>
        <w:rPr>
          <w:rFonts w:ascii="Calibri" w:eastAsia="Times New Roman" w:hAnsi="Calibri" w:cs="Arial"/>
          <w:bCs/>
          <w:u w:val="single"/>
          <w:lang w:val="en-US" w:eastAsia="el-GR"/>
        </w:rPr>
      </w:pPr>
      <w:r w:rsidRPr="0068233B">
        <w:rPr>
          <w:rFonts w:ascii="Calibri" w:eastAsia="Times New Roman" w:hAnsi="Calibri" w:cs="Arial"/>
          <w:b/>
          <w:bCs/>
          <w:lang w:val="en-US" w:eastAsia="el-GR"/>
        </w:rPr>
        <w:t xml:space="preserve"> </w:t>
      </w:r>
      <w:r w:rsidRPr="004626A1">
        <w:rPr>
          <w:rFonts w:ascii="Calibri" w:eastAsia="Times New Roman" w:hAnsi="Calibri" w:cs="Arial"/>
          <w:bCs/>
          <w:u w:val="single"/>
          <w:lang w:val="en-US" w:eastAsia="el-GR"/>
        </w:rPr>
        <w:t>FINAL EXTENSION OF CFP</w:t>
      </w:r>
      <w:r w:rsidR="004626A1" w:rsidRPr="004626A1">
        <w:rPr>
          <w:rFonts w:ascii="Calibri" w:eastAsia="Times New Roman" w:hAnsi="Calibri" w:cs="Arial"/>
          <w:bCs/>
          <w:u w:val="single"/>
          <w:lang w:val="en-US" w:eastAsia="el-GR"/>
        </w:rPr>
        <w:t>: 6/10/2017</w:t>
      </w:r>
    </w:p>
    <w:p w:rsidR="0068233B" w:rsidRPr="0068233B" w:rsidRDefault="0068233B" w:rsidP="0068233B">
      <w:pPr>
        <w:spacing w:after="0" w:line="240" w:lineRule="auto"/>
        <w:rPr>
          <w:rFonts w:ascii="Calibri" w:eastAsia="Times New Roman" w:hAnsi="Calibri" w:cs="Arial"/>
          <w:b/>
          <w:bCs/>
          <w:lang w:val="en-US" w:eastAsia="el-GR"/>
        </w:rPr>
      </w:pPr>
    </w:p>
    <w:p w:rsidR="0068233B" w:rsidRPr="0068233B" w:rsidRDefault="0068233B" w:rsidP="0068233B">
      <w:pPr>
        <w:spacing w:after="0" w:line="240" w:lineRule="auto"/>
        <w:rPr>
          <w:rFonts w:ascii="Calibri" w:eastAsia="Times New Roman" w:hAnsi="Calibri" w:cs="Arial"/>
          <w:b/>
          <w:bCs/>
          <w:lang w:val="en-US" w:eastAsia="el-GR"/>
        </w:rPr>
      </w:pPr>
    </w:p>
    <w:p w:rsidR="0068233B" w:rsidRPr="004626A1" w:rsidRDefault="0068233B" w:rsidP="004626A1">
      <w:pPr>
        <w:spacing w:after="0" w:line="240" w:lineRule="auto"/>
        <w:jc w:val="center"/>
        <w:rPr>
          <w:rFonts w:ascii="Calibri" w:eastAsia="Times New Roman" w:hAnsi="Calibri" w:cs="Arial"/>
          <w:bCs/>
          <w:lang w:val="en-US" w:eastAsia="el-GR"/>
        </w:rPr>
      </w:pPr>
      <w:r w:rsidRPr="004626A1">
        <w:rPr>
          <w:rFonts w:ascii="Calibri" w:eastAsia="Times New Roman" w:hAnsi="Calibri" w:cs="Arial"/>
          <w:bCs/>
          <w:lang w:val="en-US" w:eastAsia="el-GR"/>
        </w:rPr>
        <w:t xml:space="preserve">Venue: ELECTRA </w:t>
      </w:r>
      <w:proofErr w:type="gramStart"/>
      <w:r w:rsidRPr="004626A1">
        <w:rPr>
          <w:rFonts w:ascii="Calibri" w:eastAsia="Times New Roman" w:hAnsi="Calibri" w:cs="Arial"/>
          <w:bCs/>
          <w:lang w:val="en-US" w:eastAsia="el-GR"/>
        </w:rPr>
        <w:t>PALACE  Hotel</w:t>
      </w:r>
      <w:proofErr w:type="gramEnd"/>
      <w:r w:rsidRPr="004626A1">
        <w:rPr>
          <w:rFonts w:ascii="Calibri" w:eastAsia="Times New Roman" w:hAnsi="Calibri" w:cs="Arial"/>
          <w:bCs/>
          <w:lang w:val="en-US" w:eastAsia="el-GR"/>
        </w:rPr>
        <w:t xml:space="preserve">, </w:t>
      </w:r>
      <w:proofErr w:type="spellStart"/>
      <w:r w:rsidRPr="004626A1">
        <w:rPr>
          <w:rFonts w:ascii="Calibri" w:eastAsia="Times New Roman" w:hAnsi="Calibri" w:cs="Arial"/>
          <w:bCs/>
          <w:lang w:val="en-US" w:eastAsia="el-GR"/>
        </w:rPr>
        <w:t>Aristotelous</w:t>
      </w:r>
      <w:proofErr w:type="spellEnd"/>
      <w:r w:rsidRPr="004626A1">
        <w:rPr>
          <w:rFonts w:ascii="Calibri" w:eastAsia="Times New Roman" w:hAnsi="Calibri" w:cs="Arial"/>
          <w:bCs/>
          <w:lang w:val="en-US" w:eastAsia="el-GR"/>
        </w:rPr>
        <w:t xml:space="preserve"> Square, Thessaloniki</w:t>
      </w:r>
    </w:p>
    <w:p w:rsidR="0068233B" w:rsidRPr="0068233B" w:rsidRDefault="0068233B" w:rsidP="0068233B">
      <w:pPr>
        <w:spacing w:after="0" w:line="240" w:lineRule="auto"/>
        <w:rPr>
          <w:rFonts w:ascii="Calibri" w:eastAsia="Times New Roman" w:hAnsi="Calibri" w:cs="Arial"/>
          <w:b/>
          <w:bCs/>
          <w:lang w:val="en-US" w:eastAsia="el-GR"/>
        </w:rPr>
      </w:pPr>
    </w:p>
    <w:p w:rsidR="0068233B" w:rsidRPr="0068233B" w:rsidRDefault="0068233B" w:rsidP="004626A1">
      <w:pPr>
        <w:spacing w:after="0" w:line="240" w:lineRule="auto"/>
        <w:jc w:val="center"/>
        <w:rPr>
          <w:rFonts w:ascii="Calibri" w:eastAsia="Times New Roman" w:hAnsi="Calibri" w:cs="Arial"/>
          <w:b/>
          <w:bCs/>
          <w:lang w:val="en-US" w:eastAsia="el-GR"/>
        </w:rPr>
      </w:pPr>
      <w:r w:rsidRPr="0068233B">
        <w:rPr>
          <w:rFonts w:ascii="Calibri" w:eastAsia="Times New Roman" w:hAnsi="Calibri" w:cs="Arial"/>
          <w:b/>
          <w:bCs/>
          <w:lang w:val="en-US" w:eastAsia="el-GR"/>
        </w:rPr>
        <w:t>«PRECISION MEDICINE POWERED BY PHEALTH AND CONNECTED HEALTH»</w:t>
      </w:r>
    </w:p>
    <w:p w:rsidR="0068233B" w:rsidRPr="0068233B" w:rsidRDefault="0068233B" w:rsidP="004626A1">
      <w:pPr>
        <w:spacing w:after="0" w:line="240" w:lineRule="auto"/>
        <w:jc w:val="both"/>
        <w:rPr>
          <w:rFonts w:ascii="Calibri" w:eastAsia="Times New Roman" w:hAnsi="Calibri" w:cs="Arial"/>
          <w:b/>
          <w:bCs/>
          <w:lang w:val="en-US" w:eastAsia="el-GR"/>
        </w:rPr>
      </w:pPr>
    </w:p>
    <w:p w:rsidR="0068233B" w:rsidRPr="004626A1"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The IFMBE WG on Health Informatics and eHealth, and the Aristotle University of Thessaloniki, Lab of Computing Medical Informatics &amp; Biomedical-Imaging Technologies invites you to the 3RD ICBHI - INTERNATIONAL CONFERENCE ON BIOMEDICAL AND HEALTH INFORMATICS which will take place in Thessaloniki on 18TH – 21ST NOVEMBER, 2017.</w:t>
      </w:r>
    </w:p>
    <w:p w:rsidR="0068233B" w:rsidRPr="004626A1" w:rsidRDefault="0068233B" w:rsidP="004626A1">
      <w:pPr>
        <w:spacing w:after="0" w:line="240" w:lineRule="auto"/>
        <w:jc w:val="both"/>
        <w:rPr>
          <w:rFonts w:ascii="Calibri" w:eastAsia="Times New Roman" w:hAnsi="Calibri" w:cs="Arial"/>
          <w:bCs/>
          <w:lang w:val="en-US" w:eastAsia="el-GR"/>
        </w:rPr>
      </w:pPr>
    </w:p>
    <w:p w:rsidR="0068233B" w:rsidRPr="004626A1"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The developments in the areas of medical devices (MDD), eHealth, personalized health (</w:t>
      </w:r>
      <w:proofErr w:type="spellStart"/>
      <w:r w:rsidRPr="004626A1">
        <w:rPr>
          <w:rFonts w:ascii="Calibri" w:eastAsia="Times New Roman" w:hAnsi="Calibri" w:cs="Arial"/>
          <w:bCs/>
          <w:lang w:val="en-US" w:eastAsia="el-GR"/>
        </w:rPr>
        <w:t>pHealth</w:t>
      </w:r>
      <w:proofErr w:type="spellEnd"/>
      <w:r w:rsidRPr="004626A1">
        <w:rPr>
          <w:rFonts w:ascii="Calibri" w:eastAsia="Times New Roman" w:hAnsi="Calibri" w:cs="Arial"/>
          <w:bCs/>
          <w:lang w:val="en-US" w:eastAsia="el-GR"/>
        </w:rPr>
        <w:t>) as enabler factors for the evolution of precision medicine are quickly developing and demand the development of new scaling tools and integration frameworks and methodologies in several areas. It is expected that ICBHI 2017 can catalyze the personal health systems development methodology thus achieving convergence and integration mechanisms of scientific areas for the enabling of precision medicine. The need for managing the new findings and capabilities, as well as integrating competencies and thematic areas are absolutely necessary for the area of biomedical and health informatics.</w:t>
      </w:r>
    </w:p>
    <w:p w:rsidR="0068233B" w:rsidRPr="004626A1" w:rsidRDefault="0068233B" w:rsidP="004626A1">
      <w:pPr>
        <w:spacing w:after="0" w:line="240" w:lineRule="auto"/>
        <w:jc w:val="both"/>
        <w:rPr>
          <w:rFonts w:ascii="Calibri" w:eastAsia="Times New Roman" w:hAnsi="Calibri" w:cs="Arial"/>
          <w:bCs/>
          <w:lang w:val="en-US" w:eastAsia="el-GR"/>
        </w:rPr>
      </w:pPr>
    </w:p>
    <w:p w:rsidR="0068233B" w:rsidRPr="004626A1"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 xml:space="preserve">The conference is expected to streamline in two main axes. The first axis would include biosensors, </w:t>
      </w:r>
      <w:proofErr w:type="spellStart"/>
      <w:r w:rsidRPr="004626A1">
        <w:rPr>
          <w:rFonts w:ascii="Calibri" w:eastAsia="Times New Roman" w:hAnsi="Calibri" w:cs="Arial"/>
          <w:bCs/>
          <w:lang w:val="en-US" w:eastAsia="el-GR"/>
        </w:rPr>
        <w:t>mHealth</w:t>
      </w:r>
      <w:proofErr w:type="spellEnd"/>
      <w:r w:rsidRPr="004626A1">
        <w:rPr>
          <w:rFonts w:ascii="Calibri" w:eastAsia="Times New Roman" w:hAnsi="Calibri" w:cs="Arial"/>
          <w:bCs/>
          <w:lang w:val="en-US" w:eastAsia="el-GR"/>
        </w:rPr>
        <w:t>/</w:t>
      </w:r>
      <w:proofErr w:type="spellStart"/>
      <w:r w:rsidRPr="004626A1">
        <w:rPr>
          <w:rFonts w:ascii="Calibri" w:eastAsia="Times New Roman" w:hAnsi="Calibri" w:cs="Arial"/>
          <w:bCs/>
          <w:lang w:val="en-US" w:eastAsia="el-GR"/>
        </w:rPr>
        <w:t>uHealth</w:t>
      </w:r>
      <w:proofErr w:type="spellEnd"/>
      <w:r w:rsidRPr="004626A1">
        <w:rPr>
          <w:rFonts w:ascii="Calibri" w:eastAsia="Times New Roman" w:hAnsi="Calibri" w:cs="Arial"/>
          <w:bCs/>
          <w:lang w:val="en-US" w:eastAsia="el-GR"/>
        </w:rPr>
        <w:t xml:space="preserve"> components and systems, </w:t>
      </w:r>
      <w:proofErr w:type="spellStart"/>
      <w:r w:rsidRPr="004626A1">
        <w:rPr>
          <w:rFonts w:ascii="Calibri" w:eastAsia="Times New Roman" w:hAnsi="Calibri" w:cs="Arial"/>
          <w:bCs/>
          <w:lang w:val="en-US" w:eastAsia="el-GR"/>
        </w:rPr>
        <w:t>biorobotics</w:t>
      </w:r>
      <w:proofErr w:type="spellEnd"/>
      <w:r w:rsidRPr="004626A1">
        <w:rPr>
          <w:rFonts w:ascii="Calibri" w:eastAsia="Times New Roman" w:hAnsi="Calibri" w:cs="Arial"/>
          <w:bCs/>
          <w:lang w:val="en-US" w:eastAsia="el-GR"/>
        </w:rPr>
        <w:t xml:space="preserve">, </w:t>
      </w:r>
      <w:proofErr w:type="spellStart"/>
      <w:r w:rsidRPr="004626A1">
        <w:rPr>
          <w:rFonts w:ascii="Calibri" w:eastAsia="Times New Roman" w:hAnsi="Calibri" w:cs="Arial"/>
          <w:bCs/>
          <w:lang w:val="en-US" w:eastAsia="el-GR"/>
        </w:rPr>
        <w:t>electroceuticals</w:t>
      </w:r>
      <w:proofErr w:type="spellEnd"/>
      <w:r w:rsidRPr="004626A1">
        <w:rPr>
          <w:rFonts w:ascii="Calibri" w:eastAsia="Times New Roman" w:hAnsi="Calibri" w:cs="Arial"/>
          <w:bCs/>
          <w:lang w:val="en-US" w:eastAsia="el-GR"/>
        </w:rPr>
        <w:t xml:space="preserve"> and micro-bio-</w:t>
      </w:r>
      <w:proofErr w:type="spellStart"/>
      <w:r w:rsidRPr="004626A1">
        <w:rPr>
          <w:rFonts w:ascii="Calibri" w:eastAsia="Times New Roman" w:hAnsi="Calibri" w:cs="Arial"/>
          <w:bCs/>
          <w:lang w:val="en-US" w:eastAsia="el-GR"/>
        </w:rPr>
        <w:t>nano</w:t>
      </w:r>
      <w:proofErr w:type="spellEnd"/>
      <w:r w:rsidRPr="004626A1">
        <w:rPr>
          <w:rFonts w:ascii="Calibri" w:eastAsia="Times New Roman" w:hAnsi="Calibri" w:cs="Arial"/>
          <w:bCs/>
          <w:lang w:val="en-US" w:eastAsia="el-GR"/>
        </w:rPr>
        <w:t xml:space="preserve"> recording, </w:t>
      </w:r>
      <w:proofErr w:type="spellStart"/>
      <w:r w:rsidRPr="004626A1">
        <w:rPr>
          <w:rFonts w:ascii="Calibri" w:eastAsia="Times New Roman" w:hAnsi="Calibri" w:cs="Arial"/>
          <w:bCs/>
          <w:lang w:val="en-US" w:eastAsia="el-GR"/>
        </w:rPr>
        <w:t>bioparametric</w:t>
      </w:r>
      <w:proofErr w:type="spellEnd"/>
      <w:r w:rsidRPr="004626A1">
        <w:rPr>
          <w:rFonts w:ascii="Calibri" w:eastAsia="Times New Roman" w:hAnsi="Calibri" w:cs="Arial"/>
          <w:bCs/>
          <w:lang w:val="en-US" w:eastAsia="el-GR"/>
        </w:rPr>
        <w:t xml:space="preserve"> estimation and filtering. The second axis would involve machine learning, </w:t>
      </w:r>
      <w:proofErr w:type="spellStart"/>
      <w:r w:rsidRPr="004626A1">
        <w:rPr>
          <w:rFonts w:ascii="Calibri" w:eastAsia="Times New Roman" w:hAnsi="Calibri" w:cs="Arial"/>
          <w:bCs/>
          <w:lang w:val="en-US" w:eastAsia="el-GR"/>
        </w:rPr>
        <w:t>multiparametric</w:t>
      </w:r>
      <w:proofErr w:type="spellEnd"/>
      <w:r w:rsidRPr="004626A1">
        <w:rPr>
          <w:rFonts w:ascii="Calibri" w:eastAsia="Times New Roman" w:hAnsi="Calibri" w:cs="Arial"/>
          <w:bCs/>
          <w:lang w:val="en-US" w:eastAsia="el-GR"/>
        </w:rPr>
        <w:t xml:space="preserve"> analytics, bioinformatics, big biodata / biomedical computing, medical decision support, patient safety informatics, interoperability and security.</w:t>
      </w:r>
    </w:p>
    <w:p w:rsidR="0068233B" w:rsidRPr="004626A1" w:rsidRDefault="0068233B" w:rsidP="004626A1">
      <w:pPr>
        <w:spacing w:after="0" w:line="240" w:lineRule="auto"/>
        <w:jc w:val="both"/>
        <w:rPr>
          <w:rFonts w:ascii="Calibri" w:eastAsia="Times New Roman" w:hAnsi="Calibri" w:cs="Arial"/>
          <w:bCs/>
          <w:lang w:val="en-US" w:eastAsia="el-GR"/>
        </w:rPr>
      </w:pPr>
    </w:p>
    <w:p w:rsidR="0068233B" w:rsidRPr="004626A1"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CALL FOR PAPERS DEADLINE: 6th October 2017 (FINAL EXTENSION)</w:t>
      </w:r>
    </w:p>
    <w:p w:rsidR="0068233B" w:rsidRPr="004626A1" w:rsidRDefault="0068233B" w:rsidP="004626A1">
      <w:pPr>
        <w:spacing w:after="0" w:line="240" w:lineRule="auto"/>
        <w:jc w:val="both"/>
        <w:rPr>
          <w:rFonts w:ascii="Calibri" w:eastAsia="Times New Roman" w:hAnsi="Calibri" w:cs="Arial"/>
          <w:bCs/>
          <w:lang w:val="en-US" w:eastAsia="el-GR"/>
        </w:rPr>
      </w:pPr>
    </w:p>
    <w:p w:rsidR="004626A1"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More information</w:t>
      </w:r>
      <w:r w:rsidR="004626A1">
        <w:rPr>
          <w:rFonts w:ascii="Calibri" w:eastAsia="Times New Roman" w:hAnsi="Calibri" w:cs="Arial"/>
          <w:bCs/>
          <w:lang w:val="en-US" w:eastAsia="el-GR"/>
        </w:rPr>
        <w:t xml:space="preserve">: </w:t>
      </w:r>
    </w:p>
    <w:p w:rsidR="004626A1" w:rsidRDefault="004626A1" w:rsidP="004626A1">
      <w:pPr>
        <w:spacing w:after="0" w:line="240" w:lineRule="auto"/>
        <w:jc w:val="both"/>
        <w:rPr>
          <w:rFonts w:ascii="Calibri" w:eastAsia="Times New Roman" w:hAnsi="Calibri" w:cs="Arial"/>
          <w:bCs/>
          <w:lang w:val="en-US" w:eastAsia="el-GR"/>
        </w:rPr>
      </w:pPr>
      <w:r>
        <w:rPr>
          <w:rFonts w:ascii="Calibri" w:eastAsia="Times New Roman" w:hAnsi="Calibri" w:cs="Arial"/>
          <w:bCs/>
          <w:lang w:val="en-US" w:eastAsia="el-GR"/>
        </w:rPr>
        <w:t xml:space="preserve">http://icbhi.med.auth.gr/ </w:t>
      </w:r>
    </w:p>
    <w:p w:rsidR="0068233B" w:rsidRPr="004626A1"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Email: icbhi@med.auth.gr</w:t>
      </w:r>
    </w:p>
    <w:p w:rsidR="0068233B" w:rsidRDefault="0068233B" w:rsidP="004626A1">
      <w:pPr>
        <w:spacing w:after="0" w:line="240" w:lineRule="auto"/>
        <w:jc w:val="both"/>
        <w:rPr>
          <w:rFonts w:ascii="Calibri" w:eastAsia="Times New Roman" w:hAnsi="Calibri" w:cs="Arial"/>
          <w:bCs/>
          <w:lang w:val="en-US" w:eastAsia="el-GR"/>
        </w:rPr>
      </w:pPr>
      <w:r w:rsidRPr="004626A1">
        <w:rPr>
          <w:rFonts w:ascii="Calibri" w:eastAsia="Times New Roman" w:hAnsi="Calibri" w:cs="Arial"/>
          <w:bCs/>
          <w:lang w:val="en-US" w:eastAsia="el-GR"/>
        </w:rPr>
        <w:t xml:space="preserve">Links: [1] </w:t>
      </w:r>
      <w:hyperlink r:id="rId5" w:history="1">
        <w:r w:rsidR="004626A1" w:rsidRPr="008F4CCD">
          <w:rPr>
            <w:rStyle w:val="Hyperlink"/>
            <w:rFonts w:ascii="Calibri" w:eastAsia="Times New Roman" w:hAnsi="Calibri" w:cs="Arial"/>
            <w:bCs/>
            <w:lang w:val="en-US" w:eastAsia="el-GR"/>
          </w:rPr>
          <w:t>http://icbhi.med.auth.gr/</w:t>
        </w:r>
      </w:hyperlink>
    </w:p>
    <w:p w:rsidR="004626A1" w:rsidRPr="004626A1" w:rsidRDefault="004626A1" w:rsidP="004626A1">
      <w:pPr>
        <w:spacing w:after="0" w:line="240" w:lineRule="auto"/>
        <w:jc w:val="both"/>
        <w:rPr>
          <w:rFonts w:ascii="Calibri" w:eastAsia="Times New Roman" w:hAnsi="Calibri" w:cs="Arial"/>
          <w:bCs/>
          <w:lang w:val="en-US" w:eastAsia="el-GR"/>
        </w:rPr>
      </w:pPr>
    </w:p>
    <w:p w:rsidR="0068233B" w:rsidRPr="0068233B" w:rsidRDefault="0068233B" w:rsidP="0068233B">
      <w:pPr>
        <w:spacing w:after="0" w:line="240" w:lineRule="auto"/>
        <w:rPr>
          <w:rFonts w:ascii="Calibri" w:eastAsia="Times New Roman" w:hAnsi="Calibri" w:cs="Arial"/>
          <w:b/>
          <w:bCs/>
          <w:lang w:val="en-US" w:eastAsia="el-GR"/>
        </w:rPr>
      </w:pPr>
      <w:r w:rsidRPr="0068233B">
        <w:rPr>
          <w:rFonts w:ascii="Calibri" w:eastAsia="Times New Roman" w:hAnsi="Calibri" w:cs="Arial"/>
          <w:b/>
          <w:bCs/>
          <w:lang w:val="en-US" w:eastAsia="el-GR"/>
        </w:rPr>
        <w:t xml:space="preserve"> </w:t>
      </w:r>
    </w:p>
    <w:p w:rsidR="0068233B" w:rsidRPr="0068233B" w:rsidRDefault="0068233B" w:rsidP="0068233B">
      <w:pPr>
        <w:spacing w:after="0" w:line="240" w:lineRule="auto"/>
        <w:rPr>
          <w:rFonts w:ascii="Calibri" w:eastAsia="Times New Roman" w:hAnsi="Calibri" w:cs="Arial"/>
          <w:b/>
          <w:bCs/>
          <w:lang w:val="en-US" w:eastAsia="el-GR"/>
        </w:rPr>
      </w:pPr>
    </w:p>
    <w:p w:rsidR="0068233B" w:rsidRPr="0068233B" w:rsidRDefault="0068233B" w:rsidP="0068233B">
      <w:pPr>
        <w:spacing w:after="0" w:line="240" w:lineRule="auto"/>
        <w:rPr>
          <w:rFonts w:ascii="Calibri" w:eastAsia="Times New Roman" w:hAnsi="Calibri" w:cs="Arial"/>
          <w:b/>
          <w:bCs/>
          <w:lang w:val="en-US" w:eastAsia="el-GR"/>
        </w:rPr>
      </w:pPr>
    </w:p>
    <w:p w:rsidR="002F4931" w:rsidRPr="0068233B" w:rsidRDefault="004626A1">
      <w:pPr>
        <w:rPr>
          <w:lang w:val="en-US"/>
        </w:rPr>
      </w:pPr>
    </w:p>
    <w:sectPr w:rsidR="002F4931" w:rsidRPr="00682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93"/>
    <w:rsid w:val="004626A1"/>
    <w:rsid w:val="004C5D42"/>
    <w:rsid w:val="0068233B"/>
    <w:rsid w:val="00964693"/>
    <w:rsid w:val="00D516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6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cbhi.med.a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 Karakonstanti</dc:creator>
  <cp:lastModifiedBy>Vivie Karakonstanti</cp:lastModifiedBy>
  <cp:revision>3</cp:revision>
  <dcterms:created xsi:type="dcterms:W3CDTF">2017-10-06T11:25:00Z</dcterms:created>
  <dcterms:modified xsi:type="dcterms:W3CDTF">2017-10-06T11:38:00Z</dcterms:modified>
</cp:coreProperties>
</file>