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7E" w:rsidRPr="00232EE0" w:rsidRDefault="000A077E" w:rsidP="00232EE0">
      <w:pPr>
        <w:spacing w:after="0" w:line="240" w:lineRule="auto"/>
        <w:jc w:val="center"/>
        <w:rPr>
          <w:rFonts w:ascii="Calibri" w:eastAsia="Times New Roman" w:hAnsi="Calibri" w:cs="Arial"/>
          <w:b/>
          <w:bCs/>
          <w:sz w:val="24"/>
          <w:szCs w:val="24"/>
          <w:lang w:eastAsia="el-GR"/>
        </w:rPr>
      </w:pPr>
      <w:r w:rsidRPr="00232EE0">
        <w:rPr>
          <w:rFonts w:ascii="Calibri" w:eastAsia="Times New Roman" w:hAnsi="Calibri" w:cs="Arial"/>
          <w:b/>
          <w:bCs/>
          <w:sz w:val="24"/>
          <w:szCs w:val="24"/>
          <w:lang w:eastAsia="el-GR"/>
        </w:rPr>
        <w:t>ICBHI 2017</w:t>
      </w:r>
    </w:p>
    <w:p w:rsidR="000A077E" w:rsidRPr="000A077E" w:rsidRDefault="000A077E" w:rsidP="000A077E">
      <w:pPr>
        <w:spacing w:after="0" w:line="240" w:lineRule="auto"/>
        <w:rPr>
          <w:rFonts w:ascii="Calibri" w:eastAsia="Times New Roman" w:hAnsi="Calibri" w:cs="Arial"/>
          <w:b/>
          <w:bCs/>
          <w:lang w:eastAsia="el-GR"/>
        </w:rPr>
      </w:pPr>
    </w:p>
    <w:p w:rsidR="00232EE0" w:rsidRPr="00232EE0" w:rsidRDefault="000A077E" w:rsidP="00232EE0">
      <w:pPr>
        <w:spacing w:after="0" w:line="240" w:lineRule="auto"/>
        <w:jc w:val="center"/>
        <w:rPr>
          <w:rFonts w:ascii="Calibri" w:eastAsia="Times New Roman" w:hAnsi="Calibri" w:cs="Arial"/>
          <w:b/>
          <w:bCs/>
          <w:sz w:val="24"/>
          <w:szCs w:val="24"/>
          <w:lang w:eastAsia="el-GR"/>
        </w:rPr>
      </w:pPr>
      <w:r w:rsidRPr="00232EE0">
        <w:rPr>
          <w:rFonts w:ascii="Calibri" w:eastAsia="Times New Roman" w:hAnsi="Calibri" w:cs="Arial"/>
          <w:b/>
          <w:bCs/>
          <w:sz w:val="24"/>
          <w:szCs w:val="24"/>
          <w:lang w:eastAsia="el-GR"/>
        </w:rPr>
        <w:t>3Ο  ΔΙΕΘΝΕΣ ΣΥΝΕΔΡΙΟ ΒΙΟΪΑ</w:t>
      </w:r>
      <w:r w:rsidR="00232EE0" w:rsidRPr="00232EE0">
        <w:rPr>
          <w:rFonts w:ascii="Calibri" w:eastAsia="Times New Roman" w:hAnsi="Calibri" w:cs="Arial"/>
          <w:b/>
          <w:bCs/>
          <w:sz w:val="24"/>
          <w:szCs w:val="24"/>
          <w:lang w:eastAsia="el-GR"/>
        </w:rPr>
        <w:t xml:space="preserve">ΤΡΙΚΗΣ ΚΑΙ ΠΛΗΡΟΦΟΡΙΚΗΣ ΥΓΕΙΑΣ </w:t>
      </w:r>
    </w:p>
    <w:p w:rsidR="000A077E" w:rsidRPr="009D547E" w:rsidRDefault="000A077E" w:rsidP="00232EE0">
      <w:pPr>
        <w:spacing w:after="0" w:line="240" w:lineRule="auto"/>
        <w:jc w:val="center"/>
        <w:rPr>
          <w:rFonts w:ascii="Calibri" w:eastAsia="Times New Roman" w:hAnsi="Calibri" w:cs="Arial"/>
          <w:bCs/>
          <w:i/>
          <w:sz w:val="24"/>
          <w:szCs w:val="24"/>
          <w:lang w:eastAsia="el-GR"/>
        </w:rPr>
      </w:pPr>
      <w:r w:rsidRPr="00232EE0">
        <w:rPr>
          <w:rFonts w:ascii="Calibri" w:eastAsia="Times New Roman" w:hAnsi="Calibri" w:cs="Arial"/>
          <w:bCs/>
          <w:i/>
          <w:sz w:val="24"/>
          <w:szCs w:val="24"/>
          <w:lang w:eastAsia="el-GR"/>
        </w:rPr>
        <w:t>18-21 ΝΟΕΜΒΡΙΟΥ 2017</w:t>
      </w:r>
    </w:p>
    <w:p w:rsidR="00232EE0" w:rsidRPr="009D547E" w:rsidRDefault="00232EE0" w:rsidP="00232EE0">
      <w:pPr>
        <w:spacing w:after="0" w:line="240" w:lineRule="auto"/>
        <w:jc w:val="center"/>
        <w:rPr>
          <w:rFonts w:ascii="Calibri" w:eastAsia="Times New Roman" w:hAnsi="Calibri" w:cs="Arial"/>
          <w:bCs/>
          <w:lang w:eastAsia="el-GR"/>
        </w:rPr>
      </w:pPr>
    </w:p>
    <w:p w:rsidR="00232EE0" w:rsidRPr="009D547E" w:rsidRDefault="00232EE0" w:rsidP="00232EE0">
      <w:pPr>
        <w:spacing w:after="0" w:line="240" w:lineRule="auto"/>
        <w:jc w:val="center"/>
        <w:rPr>
          <w:rFonts w:ascii="Calibri" w:eastAsia="Times New Roman" w:hAnsi="Calibri" w:cs="Arial"/>
          <w:bCs/>
          <w:u w:val="single"/>
          <w:lang w:eastAsia="el-GR"/>
        </w:rPr>
      </w:pPr>
      <w:r w:rsidRPr="00232EE0">
        <w:rPr>
          <w:rFonts w:ascii="Calibri" w:eastAsia="Times New Roman" w:hAnsi="Calibri" w:cs="Arial"/>
          <w:bCs/>
          <w:u w:val="single"/>
          <w:lang w:eastAsia="el-GR"/>
        </w:rPr>
        <w:t>ΤΕΛΙΚΗ ΠΑΡΑΤΑΣΗ ΥΠΟΒΟΛΗΣ ΕΡΓΑΣΙΩΝ</w:t>
      </w:r>
      <w:r w:rsidRPr="009D547E">
        <w:rPr>
          <w:rFonts w:ascii="Calibri" w:eastAsia="Times New Roman" w:hAnsi="Calibri" w:cs="Arial"/>
          <w:bCs/>
          <w:u w:val="single"/>
          <w:lang w:eastAsia="el-GR"/>
        </w:rPr>
        <w:t>: 6/10/2017</w:t>
      </w:r>
    </w:p>
    <w:p w:rsidR="000A077E" w:rsidRPr="00232EE0" w:rsidRDefault="000A077E" w:rsidP="000A077E">
      <w:pPr>
        <w:spacing w:after="0" w:line="240" w:lineRule="auto"/>
        <w:rPr>
          <w:rFonts w:ascii="Calibri" w:eastAsia="Times New Roman" w:hAnsi="Calibri" w:cs="Arial"/>
          <w:bCs/>
          <w:i/>
          <w:lang w:eastAsia="el-GR"/>
        </w:rPr>
      </w:pPr>
    </w:p>
    <w:p w:rsidR="000A077E" w:rsidRPr="00232EE0" w:rsidRDefault="000A077E" w:rsidP="009D547E">
      <w:pPr>
        <w:spacing w:after="0" w:line="240" w:lineRule="auto"/>
        <w:jc w:val="center"/>
        <w:rPr>
          <w:rFonts w:ascii="Calibri" w:eastAsia="Times New Roman" w:hAnsi="Calibri" w:cs="Arial"/>
          <w:bCs/>
          <w:lang w:eastAsia="el-GR"/>
        </w:rPr>
      </w:pPr>
      <w:r w:rsidRPr="00232EE0">
        <w:rPr>
          <w:rFonts w:ascii="Calibri" w:eastAsia="Times New Roman" w:hAnsi="Calibri" w:cs="Arial"/>
          <w:bCs/>
          <w:lang w:eastAsia="el-GR"/>
        </w:rPr>
        <w:t>ΤΟΠΟΘΕΣΙΑ: Ξενοδοχείο ELECTRA  PALACE,  Θεσσαλονίκη</w:t>
      </w:r>
    </w:p>
    <w:p w:rsidR="000A077E" w:rsidRPr="000A077E" w:rsidRDefault="000A077E" w:rsidP="009D547E">
      <w:pPr>
        <w:spacing w:after="0" w:line="240" w:lineRule="auto"/>
        <w:jc w:val="center"/>
        <w:rPr>
          <w:rFonts w:ascii="Calibri" w:eastAsia="Times New Roman" w:hAnsi="Calibri" w:cs="Arial"/>
          <w:b/>
          <w:bCs/>
          <w:lang w:eastAsia="el-GR"/>
        </w:rPr>
      </w:pPr>
    </w:p>
    <w:p w:rsidR="000A077E" w:rsidRPr="009D547E" w:rsidRDefault="000A077E" w:rsidP="009D547E">
      <w:pPr>
        <w:spacing w:after="0" w:line="240" w:lineRule="auto"/>
        <w:jc w:val="center"/>
        <w:rPr>
          <w:rFonts w:ascii="Calibri" w:eastAsia="Times New Roman" w:hAnsi="Calibri" w:cs="Arial"/>
          <w:b/>
          <w:bCs/>
          <w:lang w:eastAsia="el-GR"/>
        </w:rPr>
      </w:pPr>
      <w:r w:rsidRPr="000A077E">
        <w:rPr>
          <w:rFonts w:ascii="Calibri" w:eastAsia="Times New Roman" w:hAnsi="Calibri" w:cs="Arial"/>
          <w:b/>
          <w:bCs/>
          <w:lang w:eastAsia="el-GR"/>
        </w:rPr>
        <w:t>«ΙΑΤΡΙΚΗ ΑΚΡΙΒEIΑΣ ΥΠΟΒΟΗΘOYΜΕΝΗ ΑO ΤΗΝ ΕΞΑΤΟΜΙΚΕΥΜEΝΗ ΥΓEIΑ (PHEALTH) ΚΑΙ ΔΙΑΣΥΝΔΕ</w:t>
      </w:r>
      <w:r w:rsidR="009D547E">
        <w:rPr>
          <w:rFonts w:ascii="Calibri" w:eastAsia="Times New Roman" w:hAnsi="Calibri" w:cs="Arial"/>
          <w:b/>
          <w:bCs/>
          <w:lang w:eastAsia="el-GR"/>
        </w:rPr>
        <w:t>ΔΕΜEΝΗ ΥΓEIΑ (CONNECTEDHEALTH)»</w:t>
      </w:r>
    </w:p>
    <w:p w:rsidR="000A077E" w:rsidRPr="009D547E" w:rsidRDefault="000A077E" w:rsidP="009D547E">
      <w:pPr>
        <w:spacing w:after="0" w:line="240" w:lineRule="auto"/>
        <w:jc w:val="center"/>
        <w:rPr>
          <w:rFonts w:ascii="Calibri" w:eastAsia="Times New Roman" w:hAnsi="Calibri" w:cs="Arial"/>
          <w:b/>
          <w:bCs/>
          <w:lang w:eastAsia="el-GR"/>
        </w:rPr>
      </w:pPr>
    </w:p>
    <w:p w:rsidR="000A077E" w:rsidRPr="00232EE0" w:rsidRDefault="000A077E" w:rsidP="00232EE0">
      <w:pPr>
        <w:spacing w:after="0" w:line="240" w:lineRule="auto"/>
        <w:jc w:val="both"/>
        <w:rPr>
          <w:rFonts w:ascii="Calibri" w:eastAsia="Times New Roman" w:hAnsi="Calibri" w:cs="Arial"/>
          <w:bCs/>
          <w:lang w:eastAsia="el-GR"/>
        </w:rPr>
      </w:pPr>
      <w:proofErr w:type="spellStart"/>
      <w:r w:rsidRPr="00232EE0">
        <w:rPr>
          <w:rFonts w:ascii="Calibri" w:eastAsia="Times New Roman" w:hAnsi="Calibri" w:cs="Arial"/>
          <w:bCs/>
          <w:lang w:eastAsia="el-GR"/>
        </w:rPr>
        <w:t>Τo</w:t>
      </w:r>
      <w:proofErr w:type="spellEnd"/>
      <w:r w:rsidRPr="00232EE0">
        <w:rPr>
          <w:rFonts w:ascii="Calibri" w:eastAsia="Times New Roman" w:hAnsi="Calibri" w:cs="Arial"/>
          <w:bCs/>
          <w:lang w:eastAsia="el-GR"/>
        </w:rPr>
        <w:t xml:space="preserve"> IFMBEWG </w:t>
      </w:r>
      <w:proofErr w:type="spellStart"/>
      <w:r w:rsidRPr="00232EE0">
        <w:rPr>
          <w:rFonts w:ascii="Calibri" w:eastAsia="Times New Roman" w:hAnsi="Calibri" w:cs="Arial"/>
          <w:bCs/>
          <w:lang w:eastAsia="el-GR"/>
        </w:rPr>
        <w:t>on</w:t>
      </w:r>
      <w:proofErr w:type="spellEnd"/>
      <w:r w:rsidRPr="00232EE0">
        <w:rPr>
          <w:rFonts w:ascii="Calibri" w:eastAsia="Times New Roman" w:hAnsi="Calibri" w:cs="Arial"/>
          <w:bCs/>
          <w:lang w:eastAsia="el-GR"/>
        </w:rPr>
        <w:t xml:space="preserve"> </w:t>
      </w:r>
      <w:proofErr w:type="spellStart"/>
      <w:r w:rsidRPr="00232EE0">
        <w:rPr>
          <w:rFonts w:ascii="Calibri" w:eastAsia="Times New Roman" w:hAnsi="Calibri" w:cs="Arial"/>
          <w:bCs/>
          <w:lang w:eastAsia="el-GR"/>
        </w:rPr>
        <w:t>Health</w:t>
      </w:r>
      <w:proofErr w:type="spellEnd"/>
      <w:r w:rsidRPr="00232EE0">
        <w:rPr>
          <w:rFonts w:ascii="Calibri" w:eastAsia="Times New Roman" w:hAnsi="Calibri" w:cs="Arial"/>
          <w:bCs/>
          <w:lang w:eastAsia="el-GR"/>
        </w:rPr>
        <w:t xml:space="preserve"> </w:t>
      </w:r>
      <w:proofErr w:type="spellStart"/>
      <w:r w:rsidRPr="00232EE0">
        <w:rPr>
          <w:rFonts w:ascii="Calibri" w:eastAsia="Times New Roman" w:hAnsi="Calibri" w:cs="Arial"/>
          <w:bCs/>
          <w:lang w:eastAsia="el-GR"/>
        </w:rPr>
        <w:t>Informatics</w:t>
      </w:r>
      <w:proofErr w:type="spellEnd"/>
      <w:r w:rsidRPr="00232EE0">
        <w:rPr>
          <w:rFonts w:ascii="Calibri" w:eastAsia="Times New Roman" w:hAnsi="Calibri" w:cs="Arial"/>
          <w:bCs/>
          <w:lang w:eastAsia="el-GR"/>
        </w:rPr>
        <w:t xml:space="preserve"> and </w:t>
      </w:r>
      <w:proofErr w:type="spellStart"/>
      <w:r w:rsidRPr="00232EE0">
        <w:rPr>
          <w:rFonts w:ascii="Calibri" w:eastAsia="Times New Roman" w:hAnsi="Calibri" w:cs="Arial"/>
          <w:bCs/>
          <w:lang w:eastAsia="el-GR"/>
        </w:rPr>
        <w:t>eHealth</w:t>
      </w:r>
      <w:proofErr w:type="spellEnd"/>
      <w:r w:rsidRPr="00232EE0">
        <w:rPr>
          <w:rFonts w:ascii="Calibri" w:eastAsia="Times New Roman" w:hAnsi="Calibri" w:cs="Arial"/>
          <w:bCs/>
          <w:lang w:eastAsia="el-GR"/>
        </w:rPr>
        <w:t xml:space="preserve"> σε συνεργασία με το ΕΡΓΑΣTHΡΙΟ ΗΛΕΚΤΡΟΝΙΚOY ΥΠΟΛΟΓΙΣTH, ΙΑΤΡIKΉΣ ΠΛΗΡΟΦΟΡΙKHΣ ΚΑΙ ΒΙΟΪΑΤΡΙKHΣ – ΑΠΕΙΚΟΝΙΣΤΙKΩΝ ΤΕΧΝΟΛΟΓΙΩΝ ΤΟΥ ΑΡΙΣΤΟΤΕΛΕΙΟΥ ΠΑΝΕΠΙΣΤΗΜΙΟΥ ΘΕΣΣΑΛΟΝΙΚΗΣ, διοργανώνουν το 3ο ΔΙΕΘΝΕΣ ΣΥΝΕΔΡΙΟ ΒΙΟΪΑΤΡΙΚΉΣ ΚΑΙ ΠΛΗΡΟΦΟΡΙΚΗΣ ΥΓΕΙΑΣ – ICBHI 2017 που θα πραγματοποιηθεί στις 18-21 ΝΟΕΜΒΡΊΟΥ 2017 στη Θεσσαλονίκη.</w:t>
      </w:r>
    </w:p>
    <w:p w:rsidR="000A077E" w:rsidRPr="00232EE0" w:rsidRDefault="000A077E" w:rsidP="00232EE0">
      <w:pPr>
        <w:spacing w:after="0" w:line="240" w:lineRule="auto"/>
        <w:jc w:val="both"/>
        <w:rPr>
          <w:rFonts w:ascii="Calibri" w:eastAsia="Times New Roman" w:hAnsi="Calibri" w:cs="Arial"/>
          <w:bCs/>
          <w:lang w:eastAsia="el-GR"/>
        </w:rPr>
      </w:pPr>
    </w:p>
    <w:p w:rsidR="000A077E" w:rsidRPr="00232EE0" w:rsidRDefault="000A077E" w:rsidP="00232EE0">
      <w:pPr>
        <w:spacing w:after="0" w:line="240" w:lineRule="auto"/>
        <w:jc w:val="both"/>
        <w:rPr>
          <w:rFonts w:ascii="Calibri" w:eastAsia="Times New Roman" w:hAnsi="Calibri" w:cs="Arial"/>
          <w:bCs/>
          <w:lang w:eastAsia="el-GR"/>
        </w:rPr>
      </w:pPr>
      <w:r w:rsidRPr="00232EE0">
        <w:rPr>
          <w:rFonts w:ascii="Calibri" w:eastAsia="Times New Roman" w:hAnsi="Calibri" w:cs="Arial"/>
          <w:bCs/>
          <w:lang w:eastAsia="el-GR"/>
        </w:rPr>
        <w:t xml:space="preserve">Με τη συνεχή ανάπτυξη στον κλάδο της </w:t>
      </w:r>
      <w:proofErr w:type="spellStart"/>
      <w:r w:rsidRPr="00232EE0">
        <w:rPr>
          <w:rFonts w:ascii="Calibri" w:eastAsia="Times New Roman" w:hAnsi="Calibri" w:cs="Arial"/>
          <w:bCs/>
          <w:lang w:eastAsia="el-GR"/>
        </w:rPr>
        <w:t>Βιοϊατρικής</w:t>
      </w:r>
      <w:proofErr w:type="spellEnd"/>
      <w:r w:rsidRPr="00232EE0">
        <w:rPr>
          <w:rFonts w:ascii="Calibri" w:eastAsia="Times New Roman" w:hAnsi="Calibri" w:cs="Arial"/>
          <w:bCs/>
          <w:lang w:eastAsia="el-GR"/>
        </w:rPr>
        <w:t xml:space="preserve"> και Ιατρικής Πληροφορικής</w:t>
      </w:r>
      <w:r w:rsidR="00677AFD" w:rsidRPr="00677AFD">
        <w:rPr>
          <w:rFonts w:ascii="Calibri" w:eastAsia="Times New Roman" w:hAnsi="Calibri" w:cs="Arial"/>
          <w:bCs/>
          <w:lang w:eastAsia="el-GR"/>
        </w:rPr>
        <w:t xml:space="preserve"> </w:t>
      </w:r>
      <w:r w:rsidRPr="00232EE0">
        <w:rPr>
          <w:rFonts w:ascii="Calibri" w:eastAsia="Times New Roman" w:hAnsi="Calibri" w:cs="Arial"/>
          <w:bCs/>
          <w:lang w:eastAsia="el-GR"/>
        </w:rPr>
        <w:t>προκύπτει και η ανάγκη σωστής διαχείρισης του πλήθους των νέων επιτευγμάτων και δυνατοτήτων που προκύπτουν στον κλάδο, στοχεύοντας έτσι στην πλήρη και αποτελεσματικότερη αξιοποίηση τους. Το συνέδριο επικεντρώνεται στην ανάγκη αυτή και στοχεύει στη θεμελίωση πλαισίων και μεθοδολογιών σε ταχέως αναπτυσσόμενα</w:t>
      </w:r>
      <w:r w:rsidR="00677AFD" w:rsidRPr="00677AFD">
        <w:rPr>
          <w:rFonts w:ascii="Calibri" w:eastAsia="Times New Roman" w:hAnsi="Calibri" w:cs="Arial"/>
          <w:bCs/>
          <w:lang w:eastAsia="el-GR"/>
        </w:rPr>
        <w:t xml:space="preserve"> </w:t>
      </w:r>
      <w:r w:rsidRPr="00232EE0">
        <w:rPr>
          <w:rFonts w:ascii="Calibri" w:eastAsia="Times New Roman" w:hAnsi="Calibri" w:cs="Arial"/>
          <w:bCs/>
          <w:lang w:eastAsia="el-GR"/>
        </w:rPr>
        <w:t xml:space="preserve">επιστημονικά πεδία όπως στα </w:t>
      </w:r>
      <w:proofErr w:type="spellStart"/>
      <w:r w:rsidRPr="00232EE0">
        <w:rPr>
          <w:rFonts w:ascii="Calibri" w:eastAsia="Times New Roman" w:hAnsi="Calibri" w:cs="Arial"/>
          <w:bCs/>
          <w:lang w:eastAsia="el-GR"/>
        </w:rPr>
        <w:t>ιατροτεχνολογικά</w:t>
      </w:r>
      <w:proofErr w:type="spellEnd"/>
      <w:r w:rsidRPr="00232EE0">
        <w:rPr>
          <w:rFonts w:ascii="Calibri" w:eastAsia="Times New Roman" w:hAnsi="Calibri" w:cs="Arial"/>
          <w:bCs/>
          <w:lang w:eastAsia="el-GR"/>
        </w:rPr>
        <w:t xml:space="preserve"> </w:t>
      </w:r>
      <w:proofErr w:type="spellStart"/>
      <w:r w:rsidRPr="00232EE0">
        <w:rPr>
          <w:rFonts w:ascii="Calibri" w:eastAsia="Times New Roman" w:hAnsi="Calibri" w:cs="Arial"/>
          <w:bCs/>
          <w:lang w:eastAsia="el-GR"/>
        </w:rPr>
        <w:t>προιόντα</w:t>
      </w:r>
      <w:proofErr w:type="spellEnd"/>
      <w:r w:rsidRPr="00232EE0">
        <w:rPr>
          <w:rFonts w:ascii="Calibri" w:eastAsia="Times New Roman" w:hAnsi="Calibri" w:cs="Arial"/>
          <w:bCs/>
          <w:lang w:eastAsia="el-GR"/>
        </w:rPr>
        <w:t xml:space="preserve"> (MDD), στην ηλεκτρονική υγεία (</w:t>
      </w:r>
      <w:proofErr w:type="spellStart"/>
      <w:r w:rsidRPr="00232EE0">
        <w:rPr>
          <w:rFonts w:ascii="Calibri" w:eastAsia="Times New Roman" w:hAnsi="Calibri" w:cs="Arial"/>
          <w:bCs/>
          <w:lang w:eastAsia="el-GR"/>
        </w:rPr>
        <w:t>eHealth</w:t>
      </w:r>
      <w:proofErr w:type="spellEnd"/>
      <w:r w:rsidRPr="00232EE0">
        <w:rPr>
          <w:rFonts w:ascii="Calibri" w:eastAsia="Times New Roman" w:hAnsi="Calibri" w:cs="Arial"/>
          <w:bCs/>
          <w:lang w:eastAsia="el-GR"/>
        </w:rPr>
        <w:t>) και στην εξατομικευμένη υγεία (</w:t>
      </w:r>
      <w:proofErr w:type="spellStart"/>
      <w:r w:rsidRPr="00232EE0">
        <w:rPr>
          <w:rFonts w:ascii="Calibri" w:eastAsia="Times New Roman" w:hAnsi="Calibri" w:cs="Arial"/>
          <w:bCs/>
          <w:lang w:eastAsia="el-GR"/>
        </w:rPr>
        <w:t>pHealth</w:t>
      </w:r>
      <w:proofErr w:type="spellEnd"/>
      <w:r w:rsidRPr="00232EE0">
        <w:rPr>
          <w:rFonts w:ascii="Calibri" w:eastAsia="Times New Roman" w:hAnsi="Calibri" w:cs="Arial"/>
          <w:bCs/>
          <w:lang w:eastAsia="el-GR"/>
        </w:rPr>
        <w:t>), αποβλέποντας στη διευκόλυνση της Ιατρικής ακριβείας.</w:t>
      </w:r>
    </w:p>
    <w:p w:rsidR="000A077E" w:rsidRDefault="000A077E" w:rsidP="00232EE0">
      <w:pPr>
        <w:spacing w:after="0" w:line="240" w:lineRule="auto"/>
        <w:jc w:val="both"/>
        <w:rPr>
          <w:rFonts w:ascii="Calibri" w:eastAsia="Times New Roman" w:hAnsi="Calibri" w:cs="Arial"/>
          <w:bCs/>
          <w:lang w:val="en-US" w:eastAsia="el-GR"/>
        </w:rPr>
      </w:pPr>
      <w:r w:rsidRPr="00232EE0">
        <w:rPr>
          <w:rFonts w:ascii="Calibri" w:eastAsia="Times New Roman" w:hAnsi="Calibri" w:cs="Arial"/>
          <w:bCs/>
          <w:lang w:eastAsia="el-GR"/>
        </w:rPr>
        <w:t>Το συνέδριο θα κινηθεί σε δυο άξονες. Ο</w:t>
      </w:r>
      <w:r w:rsidRPr="00232EE0">
        <w:rPr>
          <w:rFonts w:ascii="Calibri" w:eastAsia="Times New Roman" w:hAnsi="Calibri" w:cs="Arial"/>
          <w:bCs/>
          <w:lang w:val="en-US" w:eastAsia="el-GR"/>
        </w:rPr>
        <w:t xml:space="preserve"> </w:t>
      </w:r>
      <w:r w:rsidRPr="00232EE0">
        <w:rPr>
          <w:rFonts w:ascii="Calibri" w:eastAsia="Times New Roman" w:hAnsi="Calibri" w:cs="Arial"/>
          <w:bCs/>
          <w:lang w:eastAsia="el-GR"/>
        </w:rPr>
        <w:t>πρώτος</w:t>
      </w:r>
      <w:r w:rsidRPr="00232EE0">
        <w:rPr>
          <w:rFonts w:ascii="Calibri" w:eastAsia="Times New Roman" w:hAnsi="Calibri" w:cs="Arial"/>
          <w:bCs/>
          <w:lang w:val="en-US" w:eastAsia="el-GR"/>
        </w:rPr>
        <w:t xml:space="preserve"> </w:t>
      </w:r>
      <w:r w:rsidRPr="00232EE0">
        <w:rPr>
          <w:rFonts w:ascii="Calibri" w:eastAsia="Times New Roman" w:hAnsi="Calibri" w:cs="Arial"/>
          <w:bCs/>
          <w:lang w:eastAsia="el-GR"/>
        </w:rPr>
        <w:t>άξονας</w:t>
      </w:r>
      <w:r w:rsidRPr="00232EE0">
        <w:rPr>
          <w:rFonts w:ascii="Calibri" w:eastAsia="Times New Roman" w:hAnsi="Calibri" w:cs="Arial"/>
          <w:bCs/>
          <w:lang w:val="en-US" w:eastAsia="el-GR"/>
        </w:rPr>
        <w:t xml:space="preserve"> </w:t>
      </w:r>
      <w:r w:rsidRPr="00232EE0">
        <w:rPr>
          <w:rFonts w:ascii="Calibri" w:eastAsia="Times New Roman" w:hAnsi="Calibri" w:cs="Arial"/>
          <w:bCs/>
          <w:lang w:eastAsia="el-GR"/>
        </w:rPr>
        <w:t>θα</w:t>
      </w:r>
      <w:r w:rsidRPr="00232EE0">
        <w:rPr>
          <w:rFonts w:ascii="Calibri" w:eastAsia="Times New Roman" w:hAnsi="Calibri" w:cs="Arial"/>
          <w:bCs/>
          <w:lang w:val="en-US" w:eastAsia="el-GR"/>
        </w:rPr>
        <w:t xml:space="preserve"> </w:t>
      </w:r>
      <w:r w:rsidRPr="00232EE0">
        <w:rPr>
          <w:rFonts w:ascii="Calibri" w:eastAsia="Times New Roman" w:hAnsi="Calibri" w:cs="Arial"/>
          <w:bCs/>
          <w:lang w:eastAsia="el-GR"/>
        </w:rPr>
        <w:t>περιλαμβάνει</w:t>
      </w:r>
      <w:r w:rsidRPr="00232EE0">
        <w:rPr>
          <w:rFonts w:ascii="Calibri" w:eastAsia="Times New Roman" w:hAnsi="Calibri" w:cs="Arial"/>
          <w:bCs/>
          <w:lang w:val="en-US" w:eastAsia="el-GR"/>
        </w:rPr>
        <w:t xml:space="preserve"> biosensors, </w:t>
      </w:r>
      <w:proofErr w:type="spellStart"/>
      <w:r w:rsidRPr="00232EE0">
        <w:rPr>
          <w:rFonts w:ascii="Calibri" w:eastAsia="Times New Roman" w:hAnsi="Calibri" w:cs="Arial"/>
          <w:bCs/>
          <w:lang w:val="en-US" w:eastAsia="el-GR"/>
        </w:rPr>
        <w:t>mHealth</w:t>
      </w:r>
      <w:proofErr w:type="spellEnd"/>
      <w:r w:rsidRPr="00232EE0">
        <w:rPr>
          <w:rFonts w:ascii="Calibri" w:eastAsia="Times New Roman" w:hAnsi="Calibri" w:cs="Arial"/>
          <w:bCs/>
          <w:lang w:val="en-US" w:eastAsia="el-GR"/>
        </w:rPr>
        <w:t>/</w:t>
      </w:r>
      <w:proofErr w:type="spellStart"/>
      <w:r w:rsidRPr="00232EE0">
        <w:rPr>
          <w:rFonts w:ascii="Calibri" w:eastAsia="Times New Roman" w:hAnsi="Calibri" w:cs="Arial"/>
          <w:bCs/>
          <w:lang w:val="en-US" w:eastAsia="el-GR"/>
        </w:rPr>
        <w:t>uHealth</w:t>
      </w:r>
      <w:proofErr w:type="spellEnd"/>
      <w:r w:rsidRPr="00232EE0">
        <w:rPr>
          <w:rFonts w:ascii="Calibri" w:eastAsia="Times New Roman" w:hAnsi="Calibri" w:cs="Arial"/>
          <w:bCs/>
          <w:lang w:val="en-US" w:eastAsia="el-GR"/>
        </w:rPr>
        <w:t xml:space="preserve"> components and systems, </w:t>
      </w:r>
      <w:proofErr w:type="spellStart"/>
      <w:r w:rsidRPr="00232EE0">
        <w:rPr>
          <w:rFonts w:ascii="Calibri" w:eastAsia="Times New Roman" w:hAnsi="Calibri" w:cs="Arial"/>
          <w:bCs/>
          <w:lang w:val="en-US" w:eastAsia="el-GR"/>
        </w:rPr>
        <w:t>biorobotics</w:t>
      </w:r>
      <w:proofErr w:type="spellEnd"/>
      <w:r w:rsidRPr="00232EE0">
        <w:rPr>
          <w:rFonts w:ascii="Calibri" w:eastAsia="Times New Roman" w:hAnsi="Calibri" w:cs="Arial"/>
          <w:bCs/>
          <w:lang w:val="en-US" w:eastAsia="el-GR"/>
        </w:rPr>
        <w:t xml:space="preserve">, </w:t>
      </w:r>
      <w:proofErr w:type="spellStart"/>
      <w:r w:rsidRPr="00232EE0">
        <w:rPr>
          <w:rFonts w:ascii="Calibri" w:eastAsia="Times New Roman" w:hAnsi="Calibri" w:cs="Arial"/>
          <w:bCs/>
          <w:lang w:val="en-US" w:eastAsia="el-GR"/>
        </w:rPr>
        <w:t>electroceuticals</w:t>
      </w:r>
      <w:proofErr w:type="spellEnd"/>
      <w:r w:rsidRPr="00232EE0">
        <w:rPr>
          <w:rFonts w:ascii="Calibri" w:eastAsia="Times New Roman" w:hAnsi="Calibri" w:cs="Arial"/>
          <w:bCs/>
          <w:lang w:val="en-US" w:eastAsia="el-GR"/>
        </w:rPr>
        <w:t xml:space="preserve"> and micro-bio-</w:t>
      </w:r>
      <w:proofErr w:type="spellStart"/>
      <w:r w:rsidRPr="00232EE0">
        <w:rPr>
          <w:rFonts w:ascii="Calibri" w:eastAsia="Times New Roman" w:hAnsi="Calibri" w:cs="Arial"/>
          <w:bCs/>
          <w:lang w:val="en-US" w:eastAsia="el-GR"/>
        </w:rPr>
        <w:t>nano</w:t>
      </w:r>
      <w:proofErr w:type="spellEnd"/>
      <w:r w:rsidRPr="00232EE0">
        <w:rPr>
          <w:rFonts w:ascii="Calibri" w:eastAsia="Times New Roman" w:hAnsi="Calibri" w:cs="Arial"/>
          <w:bCs/>
          <w:lang w:val="en-US" w:eastAsia="el-GR"/>
        </w:rPr>
        <w:t xml:space="preserve"> recording, </w:t>
      </w:r>
      <w:proofErr w:type="spellStart"/>
      <w:r w:rsidRPr="00232EE0">
        <w:rPr>
          <w:rFonts w:ascii="Calibri" w:eastAsia="Times New Roman" w:hAnsi="Calibri" w:cs="Arial"/>
          <w:bCs/>
          <w:lang w:val="en-US" w:eastAsia="el-GR"/>
        </w:rPr>
        <w:t>bioparametric</w:t>
      </w:r>
      <w:proofErr w:type="spellEnd"/>
      <w:r w:rsidRPr="00232EE0">
        <w:rPr>
          <w:rFonts w:ascii="Calibri" w:eastAsia="Times New Roman" w:hAnsi="Calibri" w:cs="Arial"/>
          <w:bCs/>
          <w:lang w:val="en-US" w:eastAsia="el-GR"/>
        </w:rPr>
        <w:t xml:space="preserve"> estimation and filtering. </w:t>
      </w:r>
      <w:r w:rsidRPr="00232EE0">
        <w:rPr>
          <w:rFonts w:ascii="Calibri" w:eastAsia="Times New Roman" w:hAnsi="Calibri" w:cs="Arial"/>
          <w:bCs/>
          <w:lang w:eastAsia="el-GR"/>
        </w:rPr>
        <w:t>Ο</w:t>
      </w:r>
      <w:r w:rsidRPr="00232EE0">
        <w:rPr>
          <w:rFonts w:ascii="Calibri" w:eastAsia="Times New Roman" w:hAnsi="Calibri" w:cs="Arial"/>
          <w:bCs/>
          <w:lang w:val="en-US" w:eastAsia="el-GR"/>
        </w:rPr>
        <w:t xml:space="preserve"> </w:t>
      </w:r>
      <w:r w:rsidRPr="00232EE0">
        <w:rPr>
          <w:rFonts w:ascii="Calibri" w:eastAsia="Times New Roman" w:hAnsi="Calibri" w:cs="Arial"/>
          <w:bCs/>
          <w:lang w:eastAsia="el-GR"/>
        </w:rPr>
        <w:t>δεύτερος</w:t>
      </w:r>
      <w:r w:rsidRPr="00232EE0">
        <w:rPr>
          <w:rFonts w:ascii="Calibri" w:eastAsia="Times New Roman" w:hAnsi="Calibri" w:cs="Arial"/>
          <w:bCs/>
          <w:lang w:val="en-US" w:eastAsia="el-GR"/>
        </w:rPr>
        <w:t xml:space="preserve"> </w:t>
      </w:r>
      <w:r w:rsidRPr="00232EE0">
        <w:rPr>
          <w:rFonts w:ascii="Calibri" w:eastAsia="Times New Roman" w:hAnsi="Calibri" w:cs="Arial"/>
          <w:bCs/>
          <w:lang w:eastAsia="el-GR"/>
        </w:rPr>
        <w:t>άξονας</w:t>
      </w:r>
      <w:r w:rsidRPr="00232EE0">
        <w:rPr>
          <w:rFonts w:ascii="Calibri" w:eastAsia="Times New Roman" w:hAnsi="Calibri" w:cs="Arial"/>
          <w:bCs/>
          <w:lang w:val="en-US" w:eastAsia="el-GR"/>
        </w:rPr>
        <w:t xml:space="preserve"> </w:t>
      </w:r>
      <w:r w:rsidRPr="00232EE0">
        <w:rPr>
          <w:rFonts w:ascii="Calibri" w:eastAsia="Times New Roman" w:hAnsi="Calibri" w:cs="Arial"/>
          <w:bCs/>
          <w:lang w:eastAsia="el-GR"/>
        </w:rPr>
        <w:t>θα</w:t>
      </w:r>
      <w:r w:rsidRPr="00232EE0">
        <w:rPr>
          <w:rFonts w:ascii="Calibri" w:eastAsia="Times New Roman" w:hAnsi="Calibri" w:cs="Arial"/>
          <w:bCs/>
          <w:lang w:val="en-US" w:eastAsia="el-GR"/>
        </w:rPr>
        <w:t xml:space="preserve"> </w:t>
      </w:r>
      <w:r w:rsidRPr="00232EE0">
        <w:rPr>
          <w:rFonts w:ascii="Calibri" w:eastAsia="Times New Roman" w:hAnsi="Calibri" w:cs="Arial"/>
          <w:bCs/>
          <w:lang w:eastAsia="el-GR"/>
        </w:rPr>
        <w:t>περιλαμβάνει</w:t>
      </w:r>
      <w:r w:rsidRPr="00232EE0">
        <w:rPr>
          <w:rFonts w:ascii="Calibri" w:eastAsia="Times New Roman" w:hAnsi="Calibri" w:cs="Arial"/>
          <w:bCs/>
          <w:lang w:val="en-US" w:eastAsia="el-GR"/>
        </w:rPr>
        <w:t xml:space="preserve"> machine learning, </w:t>
      </w:r>
      <w:proofErr w:type="spellStart"/>
      <w:r w:rsidRPr="00232EE0">
        <w:rPr>
          <w:rFonts w:ascii="Calibri" w:eastAsia="Times New Roman" w:hAnsi="Calibri" w:cs="Arial"/>
          <w:bCs/>
          <w:lang w:val="en-US" w:eastAsia="el-GR"/>
        </w:rPr>
        <w:t>multiparametric</w:t>
      </w:r>
      <w:proofErr w:type="spellEnd"/>
      <w:r w:rsidRPr="00232EE0">
        <w:rPr>
          <w:rFonts w:ascii="Calibri" w:eastAsia="Times New Roman" w:hAnsi="Calibri" w:cs="Arial"/>
          <w:bCs/>
          <w:lang w:val="en-US" w:eastAsia="el-GR"/>
        </w:rPr>
        <w:t xml:space="preserve"> analytics, bioinformatics, big biodata / biomedical computing, medical decision support, patient safety informatics, interoperability and security.</w:t>
      </w:r>
    </w:p>
    <w:p w:rsidR="00677AFD" w:rsidRPr="00232EE0" w:rsidRDefault="00677AFD" w:rsidP="00232EE0">
      <w:pPr>
        <w:spacing w:after="0" w:line="240" w:lineRule="auto"/>
        <w:jc w:val="both"/>
        <w:rPr>
          <w:rFonts w:ascii="Calibri" w:eastAsia="Times New Roman" w:hAnsi="Calibri" w:cs="Arial"/>
          <w:bCs/>
          <w:lang w:val="en-US" w:eastAsia="el-GR"/>
        </w:rPr>
      </w:pPr>
    </w:p>
    <w:p w:rsidR="000A077E" w:rsidRPr="00232EE0" w:rsidRDefault="000A077E" w:rsidP="00232EE0">
      <w:pPr>
        <w:spacing w:after="0" w:line="240" w:lineRule="auto"/>
        <w:jc w:val="both"/>
        <w:rPr>
          <w:rFonts w:ascii="Calibri" w:eastAsia="Times New Roman" w:hAnsi="Calibri" w:cs="Arial"/>
          <w:bCs/>
          <w:lang w:eastAsia="el-GR"/>
        </w:rPr>
      </w:pPr>
      <w:r w:rsidRPr="00232EE0">
        <w:rPr>
          <w:rFonts w:ascii="Calibri" w:eastAsia="Times New Roman" w:hAnsi="Calibri" w:cs="Arial"/>
          <w:bCs/>
          <w:lang w:eastAsia="el-GR"/>
        </w:rPr>
        <w:t>Η επίσημη γλώσσα του συνεδρίου και υποβολής εργασιών είναι η Αγγλική.</w:t>
      </w:r>
    </w:p>
    <w:p w:rsidR="000A077E" w:rsidRPr="00232EE0" w:rsidRDefault="000A077E" w:rsidP="000A077E">
      <w:pPr>
        <w:spacing w:after="0" w:line="240" w:lineRule="auto"/>
        <w:rPr>
          <w:rFonts w:ascii="Calibri" w:eastAsia="Times New Roman" w:hAnsi="Calibri" w:cs="Arial"/>
          <w:bCs/>
          <w:lang w:eastAsia="el-GR"/>
        </w:rPr>
      </w:pPr>
    </w:p>
    <w:p w:rsidR="000A077E" w:rsidRPr="00232EE0" w:rsidRDefault="000A077E" w:rsidP="000A077E">
      <w:pPr>
        <w:spacing w:after="0" w:line="240" w:lineRule="auto"/>
        <w:rPr>
          <w:rFonts w:ascii="Calibri" w:eastAsia="Times New Roman" w:hAnsi="Calibri" w:cs="Arial"/>
          <w:bCs/>
          <w:lang w:eastAsia="el-GR"/>
        </w:rPr>
      </w:pPr>
      <w:r w:rsidRPr="00232EE0">
        <w:rPr>
          <w:rFonts w:ascii="Calibri" w:eastAsia="Times New Roman" w:hAnsi="Calibri" w:cs="Arial"/>
          <w:bCs/>
          <w:lang w:eastAsia="el-GR"/>
        </w:rPr>
        <w:t xml:space="preserve">ΠΡΟΘΕΣΜΙΑ ΥΠΟΒΟΛΗΣ ΕΡΓΑΣΙΩΝ: </w:t>
      </w:r>
      <w:r w:rsidR="00677AFD" w:rsidRPr="00677AFD">
        <w:rPr>
          <w:rFonts w:ascii="Calibri" w:eastAsia="Times New Roman" w:hAnsi="Calibri" w:cs="Arial"/>
          <w:bCs/>
          <w:lang w:eastAsia="el-GR"/>
        </w:rPr>
        <w:t xml:space="preserve"> </w:t>
      </w:r>
      <w:r w:rsidRPr="00232EE0">
        <w:rPr>
          <w:rFonts w:ascii="Calibri" w:eastAsia="Times New Roman" w:hAnsi="Calibri" w:cs="Arial"/>
          <w:bCs/>
          <w:lang w:eastAsia="el-GR"/>
        </w:rPr>
        <w:t>6 Οκτωβρίου 2017 (ΤΕΛΙΚΗ ΠΑΡΑΤΑΣΗ ΕΡΓΑΣΙΩΝ)</w:t>
      </w:r>
    </w:p>
    <w:p w:rsidR="000A077E" w:rsidRPr="00232EE0" w:rsidRDefault="000A077E" w:rsidP="000A077E">
      <w:pPr>
        <w:spacing w:after="0" w:line="240" w:lineRule="auto"/>
        <w:rPr>
          <w:rFonts w:ascii="Calibri" w:eastAsia="Times New Roman" w:hAnsi="Calibri" w:cs="Arial"/>
          <w:bCs/>
          <w:lang w:eastAsia="el-GR"/>
        </w:rPr>
      </w:pPr>
    </w:p>
    <w:p w:rsidR="000A077E" w:rsidRPr="00232EE0" w:rsidRDefault="000A077E" w:rsidP="000A077E">
      <w:pPr>
        <w:spacing w:after="0" w:line="240" w:lineRule="auto"/>
        <w:rPr>
          <w:rFonts w:ascii="Calibri" w:eastAsia="Times New Roman" w:hAnsi="Calibri" w:cs="Arial"/>
          <w:bCs/>
          <w:lang w:eastAsia="el-GR"/>
        </w:rPr>
      </w:pPr>
      <w:r w:rsidRPr="00232EE0">
        <w:rPr>
          <w:rFonts w:ascii="Calibri" w:eastAsia="Times New Roman" w:hAnsi="Calibri" w:cs="Arial"/>
          <w:bCs/>
          <w:lang w:eastAsia="el-GR"/>
        </w:rPr>
        <w:t>ΠΛΗΡΟΦΟΡΙΕΣ ΣΥΝΕΔΡΙΟΥ:</w:t>
      </w:r>
    </w:p>
    <w:p w:rsidR="000A077E" w:rsidRPr="00232EE0" w:rsidRDefault="000A077E" w:rsidP="000A077E">
      <w:pPr>
        <w:spacing w:after="0" w:line="240" w:lineRule="auto"/>
        <w:rPr>
          <w:rFonts w:ascii="Calibri" w:eastAsia="Times New Roman" w:hAnsi="Calibri" w:cs="Arial"/>
          <w:bCs/>
          <w:lang w:eastAsia="el-GR"/>
        </w:rPr>
      </w:pPr>
    </w:p>
    <w:p w:rsidR="000A077E" w:rsidRPr="009D547E" w:rsidRDefault="000A077E" w:rsidP="000A077E">
      <w:pPr>
        <w:spacing w:after="0" w:line="240" w:lineRule="auto"/>
        <w:rPr>
          <w:rFonts w:ascii="Calibri" w:eastAsia="Times New Roman" w:hAnsi="Calibri" w:cs="Arial"/>
          <w:bCs/>
          <w:lang w:eastAsia="el-GR"/>
        </w:rPr>
      </w:pPr>
      <w:r w:rsidRPr="00232EE0">
        <w:rPr>
          <w:rFonts w:ascii="Calibri" w:eastAsia="Times New Roman" w:hAnsi="Calibri" w:cs="Arial"/>
          <w:bCs/>
          <w:lang w:eastAsia="el-GR"/>
        </w:rPr>
        <w:t>Ημερομηνίες διεξαγωγής:18-21 Νοεμβρίου2017</w:t>
      </w:r>
    </w:p>
    <w:p w:rsidR="000A077E" w:rsidRPr="009D547E" w:rsidRDefault="000A077E" w:rsidP="000A077E">
      <w:pPr>
        <w:spacing w:after="0" w:line="240" w:lineRule="auto"/>
        <w:rPr>
          <w:rFonts w:ascii="Calibri" w:eastAsia="Times New Roman" w:hAnsi="Calibri" w:cs="Arial"/>
          <w:bCs/>
          <w:lang w:eastAsia="el-GR"/>
        </w:rPr>
      </w:pPr>
      <w:r w:rsidRPr="00232EE0">
        <w:rPr>
          <w:rFonts w:ascii="Calibri" w:eastAsia="Times New Roman" w:hAnsi="Calibri" w:cs="Arial"/>
          <w:bCs/>
          <w:lang w:eastAsia="el-GR"/>
        </w:rPr>
        <w:t xml:space="preserve">ΧΏΡΟΣ: </w:t>
      </w:r>
      <w:proofErr w:type="spellStart"/>
      <w:r w:rsidRPr="00232EE0">
        <w:rPr>
          <w:rFonts w:ascii="Calibri" w:eastAsia="Times New Roman" w:hAnsi="Calibri" w:cs="Arial"/>
          <w:bCs/>
          <w:lang w:eastAsia="el-GR"/>
        </w:rPr>
        <w:t>Electra</w:t>
      </w:r>
      <w:proofErr w:type="spellEnd"/>
      <w:r w:rsidRPr="00232EE0">
        <w:rPr>
          <w:rFonts w:ascii="Calibri" w:eastAsia="Times New Roman" w:hAnsi="Calibri" w:cs="Arial"/>
          <w:bCs/>
          <w:lang w:eastAsia="el-GR"/>
        </w:rPr>
        <w:t xml:space="preserve"> </w:t>
      </w:r>
      <w:proofErr w:type="spellStart"/>
      <w:r w:rsidRPr="00232EE0">
        <w:rPr>
          <w:rFonts w:ascii="Calibri" w:eastAsia="Times New Roman" w:hAnsi="Calibri" w:cs="Arial"/>
          <w:bCs/>
          <w:lang w:eastAsia="el-GR"/>
        </w:rPr>
        <w:t>Palace</w:t>
      </w:r>
      <w:proofErr w:type="spellEnd"/>
      <w:r w:rsidRPr="00232EE0">
        <w:rPr>
          <w:rFonts w:ascii="Calibri" w:eastAsia="Times New Roman" w:hAnsi="Calibri" w:cs="Arial"/>
          <w:bCs/>
          <w:lang w:eastAsia="el-GR"/>
        </w:rPr>
        <w:t xml:space="preserve"> </w:t>
      </w:r>
      <w:proofErr w:type="spellStart"/>
      <w:r w:rsidRPr="00232EE0">
        <w:rPr>
          <w:rFonts w:ascii="Calibri" w:eastAsia="Times New Roman" w:hAnsi="Calibri" w:cs="Arial"/>
          <w:bCs/>
          <w:lang w:eastAsia="el-GR"/>
        </w:rPr>
        <w:t>Thessaloniki</w:t>
      </w:r>
      <w:proofErr w:type="spellEnd"/>
    </w:p>
    <w:p w:rsidR="00232EE0" w:rsidRPr="009D547E" w:rsidRDefault="000A077E" w:rsidP="000A077E">
      <w:pPr>
        <w:spacing w:after="0" w:line="240" w:lineRule="auto"/>
        <w:rPr>
          <w:rFonts w:ascii="Calibri" w:eastAsia="Times New Roman" w:hAnsi="Calibri" w:cs="Arial"/>
          <w:bCs/>
          <w:lang w:eastAsia="el-GR"/>
        </w:rPr>
      </w:pPr>
      <w:r w:rsidRPr="00232EE0">
        <w:rPr>
          <w:rFonts w:ascii="Calibri" w:eastAsia="Times New Roman" w:hAnsi="Calibri" w:cs="Arial"/>
          <w:bCs/>
          <w:lang w:eastAsia="el-GR"/>
        </w:rPr>
        <w:t>ΠΛΗΡΟΦΟΡΊΕΣ: URL:</w:t>
      </w:r>
      <w:r w:rsidR="00232EE0">
        <w:rPr>
          <w:rFonts w:ascii="Calibri" w:eastAsia="Times New Roman" w:hAnsi="Calibri" w:cs="Arial"/>
          <w:bCs/>
          <w:lang w:eastAsia="el-GR"/>
        </w:rPr>
        <w:t xml:space="preserve"> http://icbhi.med.auth.gr/[1] </w:t>
      </w:r>
      <w:bookmarkStart w:id="0" w:name="_GoBack"/>
      <w:bookmarkEnd w:id="0"/>
    </w:p>
    <w:p w:rsidR="000A077E" w:rsidRPr="00232EE0" w:rsidRDefault="000A077E" w:rsidP="000A077E">
      <w:pPr>
        <w:spacing w:after="0" w:line="240" w:lineRule="auto"/>
        <w:rPr>
          <w:rFonts w:ascii="Calibri" w:eastAsia="Times New Roman" w:hAnsi="Calibri" w:cs="Arial"/>
          <w:b/>
          <w:bCs/>
          <w:lang w:val="en-US" w:eastAsia="el-GR"/>
        </w:rPr>
      </w:pPr>
      <w:r w:rsidRPr="00232EE0">
        <w:rPr>
          <w:rFonts w:ascii="Calibri" w:eastAsia="Times New Roman" w:hAnsi="Calibri" w:cs="Arial"/>
          <w:bCs/>
          <w:lang w:val="en-US" w:eastAsia="el-GR"/>
        </w:rPr>
        <w:t>Email:</w:t>
      </w:r>
      <w:r w:rsidRPr="00232EE0">
        <w:rPr>
          <w:rFonts w:ascii="Calibri" w:eastAsia="Times New Roman" w:hAnsi="Calibri" w:cs="Arial"/>
          <w:b/>
          <w:bCs/>
          <w:lang w:val="en-US" w:eastAsia="el-GR"/>
        </w:rPr>
        <w:t xml:space="preserve"> </w:t>
      </w:r>
      <w:hyperlink r:id="rId5" w:history="1">
        <w:r w:rsidRPr="00232EE0">
          <w:rPr>
            <w:rFonts w:ascii="Calibri" w:eastAsia="Times New Roman" w:hAnsi="Calibri" w:cs="Arial"/>
            <w:b/>
            <w:bCs/>
            <w:color w:val="0000FF"/>
            <w:u w:val="single"/>
            <w:lang w:val="en-US" w:eastAsia="el-GR"/>
          </w:rPr>
          <w:t>icbhi@med.auth.gr</w:t>
        </w:r>
      </w:hyperlink>
    </w:p>
    <w:p w:rsidR="000A077E" w:rsidRPr="00232EE0" w:rsidRDefault="000A077E" w:rsidP="000A077E">
      <w:pPr>
        <w:spacing w:after="0" w:line="240" w:lineRule="auto"/>
        <w:rPr>
          <w:rFonts w:ascii="Calibri" w:eastAsia="Times New Roman" w:hAnsi="Calibri" w:cs="Arial"/>
          <w:b/>
          <w:bCs/>
          <w:lang w:val="en-US" w:eastAsia="el-GR"/>
        </w:rPr>
      </w:pPr>
    </w:p>
    <w:p w:rsidR="002F4931" w:rsidRPr="00232EE0" w:rsidRDefault="009D547E">
      <w:pPr>
        <w:rPr>
          <w:lang w:val="en-US"/>
        </w:rPr>
      </w:pPr>
    </w:p>
    <w:sectPr w:rsidR="002F4931" w:rsidRPr="00232E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0A"/>
    <w:rsid w:val="000A077E"/>
    <w:rsid w:val="00232EE0"/>
    <w:rsid w:val="004C5D42"/>
    <w:rsid w:val="00677AFD"/>
    <w:rsid w:val="006D200A"/>
    <w:rsid w:val="009D547E"/>
    <w:rsid w:val="00D516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cbhi@med.auth.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 Karakonstanti</dc:creator>
  <cp:lastModifiedBy>Vivie Karakonstanti</cp:lastModifiedBy>
  <cp:revision>5</cp:revision>
  <dcterms:created xsi:type="dcterms:W3CDTF">2017-10-06T11:24:00Z</dcterms:created>
  <dcterms:modified xsi:type="dcterms:W3CDTF">2017-10-06T11:37:00Z</dcterms:modified>
</cp:coreProperties>
</file>