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E3" w:rsidRPr="007C7FAE" w:rsidRDefault="00BB2DE3" w:rsidP="00BB2DE3">
      <w:pPr>
        <w:jc w:val="center"/>
        <w:rPr>
          <w:sz w:val="24"/>
          <w:szCs w:val="24"/>
        </w:rPr>
      </w:pPr>
      <w:r w:rsidRPr="007C7FAE">
        <w:rPr>
          <w:noProof/>
          <w:sz w:val="24"/>
          <w:szCs w:val="24"/>
          <w:lang w:eastAsia="el-GR"/>
        </w:rPr>
        <w:drawing>
          <wp:inline distT="0" distB="0" distL="0" distR="0">
            <wp:extent cx="372110" cy="389890"/>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rsidR="00BB2DE3" w:rsidRPr="007C7FAE" w:rsidRDefault="00BB2DE3" w:rsidP="00BB2DE3">
      <w:pPr>
        <w:jc w:val="center"/>
        <w:rPr>
          <w:sz w:val="24"/>
          <w:szCs w:val="24"/>
        </w:rPr>
      </w:pPr>
      <w:r w:rsidRPr="007C7FAE">
        <w:rPr>
          <w:sz w:val="24"/>
          <w:szCs w:val="24"/>
        </w:rPr>
        <w:t>ΕΛΛΗΝΙΚΗ ΔΗΜΟΚΡΑΤΙΑ</w:t>
      </w:r>
    </w:p>
    <w:p w:rsidR="00BB2DE3" w:rsidRPr="007C7FAE" w:rsidRDefault="00BB2DE3" w:rsidP="00BB2DE3">
      <w:pPr>
        <w:jc w:val="center"/>
        <w:rPr>
          <w:sz w:val="24"/>
          <w:szCs w:val="24"/>
        </w:rPr>
      </w:pPr>
      <w:r w:rsidRPr="007C7FAE">
        <w:rPr>
          <w:sz w:val="24"/>
          <w:szCs w:val="24"/>
        </w:rPr>
        <w:t>ΥΠΟΥΡΓΕΙΟ ΠΑΙΔΕΙΑΣ, ΕΡΕΥΝΑΣ ΚΑΙ ΘΡΗΣΚΕΥΜΑΤΩΝ</w:t>
      </w:r>
    </w:p>
    <w:p w:rsidR="00BB2DE3" w:rsidRPr="007C7FAE" w:rsidRDefault="00BB2DE3" w:rsidP="00BB2DE3">
      <w:pPr>
        <w:jc w:val="center"/>
        <w:rPr>
          <w:sz w:val="24"/>
          <w:szCs w:val="24"/>
        </w:rPr>
      </w:pPr>
      <w:r w:rsidRPr="007C7FAE">
        <w:rPr>
          <w:sz w:val="24"/>
          <w:szCs w:val="24"/>
        </w:rPr>
        <w:t>ΑΝΑΠΛΗΡΩΤΗΣ ΥΠΟΥΡΓΟΣ ΕΡΕΥΝΑΣ &amp; ΚΑΙΝΟΤΟΜΙΑΣ</w:t>
      </w:r>
    </w:p>
    <w:p w:rsidR="00BB2DE3" w:rsidRPr="007C7FAE" w:rsidRDefault="00BB2DE3" w:rsidP="00BB2DE3">
      <w:pPr>
        <w:jc w:val="center"/>
        <w:rPr>
          <w:sz w:val="24"/>
          <w:szCs w:val="24"/>
        </w:rPr>
      </w:pPr>
      <w:r w:rsidRPr="007C7FAE">
        <w:rPr>
          <w:sz w:val="24"/>
          <w:szCs w:val="24"/>
        </w:rPr>
        <w:t>ΓΡΑΦΕΙΟ ΤΥΠΟΥ</w:t>
      </w:r>
    </w:p>
    <w:p w:rsidR="00BB2DE3" w:rsidRPr="007C7FAE" w:rsidRDefault="00BB2DE3" w:rsidP="00BB2DE3">
      <w:pPr>
        <w:jc w:val="center"/>
        <w:rPr>
          <w:sz w:val="24"/>
          <w:szCs w:val="24"/>
        </w:rPr>
      </w:pPr>
      <w:proofErr w:type="spellStart"/>
      <w:r w:rsidRPr="007C7FAE">
        <w:rPr>
          <w:sz w:val="24"/>
          <w:szCs w:val="24"/>
        </w:rPr>
        <w:t>Ταχ</w:t>
      </w:r>
      <w:proofErr w:type="spellEnd"/>
      <w:r w:rsidRPr="007C7FAE">
        <w:rPr>
          <w:sz w:val="24"/>
          <w:szCs w:val="24"/>
        </w:rPr>
        <w:t>. Δ/</w:t>
      </w:r>
      <w:proofErr w:type="spellStart"/>
      <w:r w:rsidRPr="007C7FAE">
        <w:rPr>
          <w:sz w:val="24"/>
          <w:szCs w:val="24"/>
        </w:rPr>
        <w:t>νση</w:t>
      </w:r>
      <w:proofErr w:type="spellEnd"/>
      <w:r w:rsidRPr="007C7FAE">
        <w:rPr>
          <w:sz w:val="24"/>
          <w:szCs w:val="24"/>
        </w:rPr>
        <w:t>: Αν. Παπανδρέου 37,15180 Μαρούσι, Αθήνα</w:t>
      </w:r>
    </w:p>
    <w:p w:rsidR="00BB2DE3" w:rsidRPr="007C7FAE" w:rsidRDefault="00BB2DE3" w:rsidP="00BB2DE3">
      <w:pPr>
        <w:jc w:val="center"/>
        <w:rPr>
          <w:sz w:val="24"/>
          <w:szCs w:val="24"/>
        </w:rPr>
      </w:pPr>
      <w:proofErr w:type="spellStart"/>
      <w:r w:rsidRPr="007C7FAE">
        <w:rPr>
          <w:sz w:val="24"/>
          <w:szCs w:val="24"/>
        </w:rPr>
        <w:t>Τηλ</w:t>
      </w:r>
      <w:proofErr w:type="spellEnd"/>
      <w:r w:rsidRPr="007C7FAE">
        <w:rPr>
          <w:sz w:val="24"/>
          <w:szCs w:val="24"/>
        </w:rPr>
        <w:t xml:space="preserve">. </w:t>
      </w:r>
      <w:proofErr w:type="spellStart"/>
      <w:r w:rsidRPr="007C7FAE">
        <w:rPr>
          <w:sz w:val="24"/>
          <w:szCs w:val="24"/>
        </w:rPr>
        <w:t>Επικ</w:t>
      </w:r>
      <w:proofErr w:type="spellEnd"/>
      <w:r w:rsidRPr="007C7FAE">
        <w:rPr>
          <w:sz w:val="24"/>
          <w:szCs w:val="24"/>
        </w:rPr>
        <w:t>.: 210 3442906, 210 3442158</w:t>
      </w:r>
    </w:p>
    <w:p w:rsidR="00BB2DE3" w:rsidRPr="007C7FAE" w:rsidRDefault="00BB2DE3" w:rsidP="00BB2DE3">
      <w:pPr>
        <w:jc w:val="center"/>
        <w:rPr>
          <w:sz w:val="24"/>
          <w:szCs w:val="24"/>
        </w:rPr>
      </w:pPr>
      <w:r w:rsidRPr="007C7FAE">
        <w:rPr>
          <w:sz w:val="24"/>
          <w:szCs w:val="24"/>
        </w:rPr>
        <w:t>Γραμματεία:2103443525</w:t>
      </w:r>
    </w:p>
    <w:p w:rsidR="00873D82" w:rsidRPr="007C7FAE" w:rsidRDefault="00BB2DE3" w:rsidP="00BB2DE3">
      <w:pPr>
        <w:jc w:val="center"/>
        <w:rPr>
          <w:sz w:val="24"/>
          <w:szCs w:val="24"/>
        </w:rPr>
      </w:pPr>
      <w:r w:rsidRPr="007C7FAE">
        <w:rPr>
          <w:sz w:val="24"/>
          <w:szCs w:val="24"/>
        </w:rPr>
        <w:t xml:space="preserve">Ιστοσελίδα: </w:t>
      </w:r>
      <w:hyperlink r:id="rId8" w:history="1">
        <w:proofErr w:type="spellStart"/>
        <w:r w:rsidRPr="007C7FAE">
          <w:rPr>
            <w:rStyle w:val="-"/>
            <w:sz w:val="24"/>
            <w:szCs w:val="24"/>
          </w:rPr>
          <w:t>erevna.minedu.gov.gr</w:t>
        </w:r>
        <w:proofErr w:type="spellEnd"/>
      </w:hyperlink>
    </w:p>
    <w:p w:rsidR="00BB2DE3" w:rsidRPr="007C7FAE" w:rsidRDefault="00BB2DE3" w:rsidP="00BB2DE3">
      <w:pPr>
        <w:jc w:val="right"/>
        <w:rPr>
          <w:sz w:val="24"/>
          <w:szCs w:val="24"/>
        </w:rPr>
      </w:pPr>
      <w:r w:rsidRPr="007C7FAE">
        <w:rPr>
          <w:sz w:val="24"/>
          <w:szCs w:val="24"/>
        </w:rPr>
        <w:t xml:space="preserve">Μαρούσι, </w:t>
      </w:r>
      <w:r w:rsidR="009206BA" w:rsidRPr="007C7FAE">
        <w:rPr>
          <w:sz w:val="24"/>
          <w:szCs w:val="24"/>
        </w:rPr>
        <w:t>26</w:t>
      </w:r>
      <w:r w:rsidR="00473101" w:rsidRPr="007C7FAE">
        <w:rPr>
          <w:sz w:val="24"/>
          <w:szCs w:val="24"/>
        </w:rPr>
        <w:t>-11</w:t>
      </w:r>
      <w:r w:rsidRPr="007C7FAE">
        <w:rPr>
          <w:sz w:val="24"/>
          <w:szCs w:val="24"/>
        </w:rPr>
        <w:t>-16</w:t>
      </w:r>
    </w:p>
    <w:p w:rsidR="00BB2DE3" w:rsidRPr="007C7FAE" w:rsidRDefault="00BB2DE3" w:rsidP="00BB2DE3">
      <w:pPr>
        <w:jc w:val="center"/>
        <w:rPr>
          <w:b/>
          <w:sz w:val="24"/>
          <w:szCs w:val="24"/>
        </w:rPr>
      </w:pPr>
      <w:r w:rsidRPr="007C7FAE">
        <w:rPr>
          <w:b/>
          <w:sz w:val="24"/>
          <w:szCs w:val="24"/>
        </w:rPr>
        <w:t>ΔΕΛΤΙΟ ΤΥΠΟΥ</w:t>
      </w:r>
    </w:p>
    <w:p w:rsidR="007C7FAE" w:rsidRPr="007C7FAE" w:rsidRDefault="005456A9" w:rsidP="007C7FAE">
      <w:pPr>
        <w:jc w:val="center"/>
        <w:rPr>
          <w:rFonts w:cs="Arial"/>
          <w:b/>
          <w:bCs/>
          <w:sz w:val="24"/>
          <w:szCs w:val="24"/>
        </w:rPr>
      </w:pPr>
      <w:r w:rsidRPr="007C7FAE">
        <w:rPr>
          <w:b/>
          <w:sz w:val="24"/>
          <w:szCs w:val="24"/>
        </w:rPr>
        <w:t>Θέμα</w:t>
      </w:r>
      <w:r w:rsidR="007C7FAE" w:rsidRPr="007C7FAE">
        <w:rPr>
          <w:b/>
          <w:sz w:val="24"/>
          <w:szCs w:val="24"/>
        </w:rPr>
        <w:t xml:space="preserve">: </w:t>
      </w:r>
      <w:r w:rsidR="007C7FAE" w:rsidRPr="007C7FAE">
        <w:rPr>
          <w:rFonts w:cs="Arial"/>
          <w:b/>
          <w:bCs/>
          <w:sz w:val="24"/>
          <w:szCs w:val="24"/>
        </w:rPr>
        <w:t xml:space="preserve">Επίσκεψη του Πρωθυπουργού, Αλέξη </w:t>
      </w:r>
      <w:proofErr w:type="spellStart"/>
      <w:r w:rsidR="007C7FAE" w:rsidRPr="007C7FAE">
        <w:rPr>
          <w:rFonts w:cs="Arial"/>
          <w:b/>
          <w:bCs/>
          <w:sz w:val="24"/>
          <w:szCs w:val="24"/>
        </w:rPr>
        <w:t>Τσίπρα</w:t>
      </w:r>
      <w:proofErr w:type="spellEnd"/>
      <w:r w:rsidR="007C7FAE" w:rsidRPr="007C7FAE">
        <w:rPr>
          <w:rFonts w:cs="Arial"/>
          <w:b/>
          <w:bCs/>
          <w:sz w:val="24"/>
          <w:szCs w:val="24"/>
        </w:rPr>
        <w:t>, στο ΝΟΗΣΙΣ</w:t>
      </w:r>
    </w:p>
    <w:p w:rsidR="007C7FAE" w:rsidRPr="007C7FAE" w:rsidRDefault="007C7FAE" w:rsidP="007C7FAE">
      <w:pPr>
        <w:jc w:val="both"/>
        <w:rPr>
          <w:rFonts w:cs="Arial"/>
          <w:bCs/>
          <w:sz w:val="24"/>
          <w:szCs w:val="24"/>
        </w:rPr>
      </w:pPr>
    </w:p>
    <w:p w:rsidR="007C7FAE" w:rsidRPr="007C7FAE" w:rsidRDefault="007C7FAE" w:rsidP="007C7FAE">
      <w:pPr>
        <w:jc w:val="both"/>
        <w:rPr>
          <w:rFonts w:cs="Arial"/>
          <w:bCs/>
          <w:sz w:val="24"/>
          <w:szCs w:val="24"/>
        </w:rPr>
      </w:pPr>
      <w:r w:rsidRPr="007C7FAE">
        <w:rPr>
          <w:rFonts w:cs="Arial"/>
          <w:bCs/>
          <w:sz w:val="24"/>
          <w:szCs w:val="24"/>
        </w:rPr>
        <w:t xml:space="preserve">Επίσκεψη στις κτιριακές εγκαταστάσεις του Κέντρου Διάδοσης Επιστημών και Μουσείου Τεχνολογίας ΝΟΗΣΙΣ πραγματοποίησε το Σάββατο 26 Νοεμβρίου 2016, ο Πρωθυπουργός Αλέξης </w:t>
      </w:r>
      <w:proofErr w:type="spellStart"/>
      <w:r w:rsidRPr="007C7FAE">
        <w:rPr>
          <w:rFonts w:cs="Arial"/>
          <w:bCs/>
          <w:sz w:val="24"/>
          <w:szCs w:val="24"/>
        </w:rPr>
        <w:t>Τσίπρας</w:t>
      </w:r>
      <w:proofErr w:type="spellEnd"/>
      <w:r w:rsidRPr="007C7FAE">
        <w:rPr>
          <w:rFonts w:cs="Arial"/>
          <w:bCs/>
          <w:sz w:val="24"/>
          <w:szCs w:val="24"/>
        </w:rPr>
        <w:t>.</w:t>
      </w:r>
    </w:p>
    <w:p w:rsidR="007C7FAE" w:rsidRPr="007C7FAE" w:rsidRDefault="007C7FAE" w:rsidP="007C7FAE">
      <w:pPr>
        <w:jc w:val="both"/>
        <w:rPr>
          <w:rFonts w:cs="Arial"/>
          <w:bCs/>
          <w:sz w:val="24"/>
          <w:szCs w:val="24"/>
        </w:rPr>
      </w:pPr>
      <w:r w:rsidRPr="007C7FAE">
        <w:rPr>
          <w:rFonts w:cs="Arial"/>
          <w:bCs/>
          <w:sz w:val="24"/>
          <w:szCs w:val="24"/>
        </w:rPr>
        <w:t xml:space="preserve">Τον Πρωθυπουργό, συνοδεία του Αναπληρωτή Υπουργού αρμόδιου για θέματα Έρευνας και Καινοτομίας, κ. Κώστα </w:t>
      </w:r>
      <w:proofErr w:type="spellStart"/>
      <w:r w:rsidRPr="007C7FAE">
        <w:rPr>
          <w:rFonts w:cs="Arial"/>
          <w:bCs/>
          <w:sz w:val="24"/>
          <w:szCs w:val="24"/>
        </w:rPr>
        <w:t>Φωτάκη</w:t>
      </w:r>
      <w:proofErr w:type="spellEnd"/>
      <w:r w:rsidRPr="007C7FAE">
        <w:rPr>
          <w:rFonts w:cs="Arial"/>
          <w:bCs/>
          <w:sz w:val="24"/>
          <w:szCs w:val="24"/>
        </w:rPr>
        <w:t xml:space="preserve">, του Υπουργού Επικρατείας, κ. Χριστόφορου Βερναρδάκη και του Αναπληρωτή Υπουργού Οικονομίας, Ανάπτυξης και Τουρισμού, κ. Αλέξη </w:t>
      </w:r>
      <w:proofErr w:type="spellStart"/>
      <w:r w:rsidRPr="007C7FAE">
        <w:rPr>
          <w:rFonts w:cs="Arial"/>
          <w:bCs/>
          <w:sz w:val="24"/>
          <w:szCs w:val="24"/>
        </w:rPr>
        <w:t>Χαρίτση</w:t>
      </w:r>
      <w:proofErr w:type="spellEnd"/>
      <w:r w:rsidRPr="007C7FAE">
        <w:rPr>
          <w:rFonts w:cs="Arial"/>
          <w:bCs/>
          <w:sz w:val="24"/>
          <w:szCs w:val="24"/>
        </w:rPr>
        <w:t xml:space="preserve">, υποδέχθηκε ο Πρόεδρος του Ιδρύματος, καθηγητής Μιχάλης </w:t>
      </w:r>
      <w:proofErr w:type="spellStart"/>
      <w:r w:rsidRPr="007C7FAE">
        <w:rPr>
          <w:rFonts w:cs="Arial"/>
          <w:bCs/>
          <w:sz w:val="24"/>
          <w:szCs w:val="24"/>
        </w:rPr>
        <w:t>Σιγάλας</w:t>
      </w:r>
      <w:proofErr w:type="spellEnd"/>
      <w:r w:rsidRPr="007C7FAE">
        <w:rPr>
          <w:rFonts w:cs="Arial"/>
          <w:bCs/>
          <w:sz w:val="24"/>
          <w:szCs w:val="24"/>
        </w:rPr>
        <w:t xml:space="preserve"> και μαζί με μέλη του Διοικητικού Συμβουλίου τον ξενάγησαν στους χώρους και τα Εκθετήρια του Ιδρύματος. </w:t>
      </w:r>
    </w:p>
    <w:p w:rsidR="007C7FAE" w:rsidRPr="007C7FAE" w:rsidRDefault="007C7FAE" w:rsidP="007C7FAE">
      <w:pPr>
        <w:jc w:val="both"/>
        <w:rPr>
          <w:rFonts w:cs="Arial"/>
          <w:bCs/>
          <w:sz w:val="24"/>
          <w:szCs w:val="24"/>
        </w:rPr>
      </w:pPr>
      <w:r w:rsidRPr="007C7FAE">
        <w:rPr>
          <w:rFonts w:cs="Arial"/>
          <w:bCs/>
          <w:sz w:val="24"/>
          <w:szCs w:val="24"/>
        </w:rPr>
        <w:t>Ο Πρωθυπουργός συνομίλησε ακόμη με ομάδα παιδιών προσφύγων που πραγματοποιούσαν επίσκεψη στο χώρο.</w:t>
      </w:r>
    </w:p>
    <w:p w:rsidR="007C7FAE" w:rsidRPr="007C7FAE" w:rsidRDefault="007C7FAE" w:rsidP="007C7FAE">
      <w:pPr>
        <w:jc w:val="both"/>
        <w:rPr>
          <w:rFonts w:cs="Arial"/>
          <w:bCs/>
          <w:sz w:val="24"/>
          <w:szCs w:val="24"/>
        </w:rPr>
      </w:pPr>
      <w:r w:rsidRPr="007C7FAE">
        <w:rPr>
          <w:rFonts w:cs="Arial"/>
          <w:bCs/>
          <w:sz w:val="24"/>
          <w:szCs w:val="24"/>
        </w:rPr>
        <w:t>Στην ομιλία που ακολούθησε, ο Πρόεδρος του Ιδρύματος, καθώς και εκπρόσωπος των εργαζομένων, ευχαρίστησαν την Πολιτεία για το ενδιαφέρον που έχει επιδείξει, καθώς με την υποστήριξή της το ΝΟΗΣΙΣ διέφυγε τον κίνδυνο διακοπής των δραστηριοτήτων του και άρχισε μια νέα αισιόδοξη και ανοδική πορεία.</w:t>
      </w:r>
    </w:p>
    <w:p w:rsidR="007C7FAE" w:rsidRPr="007C7FAE" w:rsidRDefault="007C7FAE" w:rsidP="007C7FAE">
      <w:pPr>
        <w:jc w:val="both"/>
        <w:rPr>
          <w:rFonts w:cs="Arial"/>
          <w:bCs/>
          <w:sz w:val="24"/>
          <w:szCs w:val="24"/>
        </w:rPr>
      </w:pPr>
    </w:p>
    <w:p w:rsidR="007C7FAE" w:rsidRPr="007C7FAE" w:rsidRDefault="007C7FAE" w:rsidP="007C7FAE">
      <w:pPr>
        <w:jc w:val="both"/>
        <w:rPr>
          <w:rFonts w:cs="Arial"/>
          <w:bCs/>
          <w:sz w:val="24"/>
          <w:szCs w:val="24"/>
        </w:rPr>
      </w:pPr>
      <w:r w:rsidRPr="007C7FAE">
        <w:rPr>
          <w:rFonts w:cs="Arial"/>
          <w:bCs/>
          <w:sz w:val="24"/>
          <w:szCs w:val="24"/>
        </w:rPr>
        <w:lastRenderedPageBreak/>
        <w:t xml:space="preserve">Ο Πρωθυπουργός δήλωσε εντυπωσιασμένος από το έργο και τις δραστηριότητες του ΝΟΗΣΙΣ, που ως κύριο στόχο έχει την εκλαΐκευση της επιστήμης και από το μεγάλο αριθμό των μαθητών που το επισκέπτονται ετησίως και απασχολούνται στα προγράμματά του, ενώ παράλληλα τόνισε τη μοναδικότητα του Ιδρύματος στην Ελλάδα και τη Νοτιοανατολική Ευρώπη. </w:t>
      </w:r>
    </w:p>
    <w:p w:rsidR="007C7FAE" w:rsidRPr="007C7FAE" w:rsidRDefault="007C7FAE" w:rsidP="007C7FAE">
      <w:pPr>
        <w:jc w:val="both"/>
        <w:rPr>
          <w:rFonts w:cs="Arial"/>
          <w:bCs/>
          <w:sz w:val="24"/>
          <w:szCs w:val="24"/>
        </w:rPr>
      </w:pPr>
      <w:r w:rsidRPr="007C7FAE">
        <w:rPr>
          <w:rFonts w:cs="Arial"/>
          <w:bCs/>
          <w:sz w:val="24"/>
          <w:szCs w:val="24"/>
        </w:rPr>
        <w:t xml:space="preserve">Ολοκληρώνοντας την επίσκεψή του, ο Αλέξης </w:t>
      </w:r>
      <w:proofErr w:type="spellStart"/>
      <w:r w:rsidRPr="007C7FAE">
        <w:rPr>
          <w:rFonts w:cs="Arial"/>
          <w:bCs/>
          <w:sz w:val="24"/>
          <w:szCs w:val="24"/>
        </w:rPr>
        <w:t>Τσίπρας</w:t>
      </w:r>
      <w:proofErr w:type="spellEnd"/>
      <w:r w:rsidRPr="007C7FAE">
        <w:rPr>
          <w:rFonts w:cs="Arial"/>
          <w:bCs/>
          <w:sz w:val="24"/>
          <w:szCs w:val="24"/>
        </w:rPr>
        <w:t xml:space="preserve"> δήλωσε ότι η Πολιτεία αναγνωρίζει το έργο και τη σημαντική συμβολή του Ιδρύματος στη διάδοση της γνώσης και τον πολιτισμό και θα συνεχίσει να το υποστηρίζει έμπρακτα.</w:t>
      </w:r>
    </w:p>
    <w:p w:rsidR="00962B23" w:rsidRPr="00705E87" w:rsidRDefault="00962B23" w:rsidP="00705E87">
      <w:pPr>
        <w:jc w:val="both"/>
        <w:rPr>
          <w:sz w:val="24"/>
          <w:szCs w:val="24"/>
        </w:rPr>
      </w:pPr>
      <w:r w:rsidRPr="007C7FAE">
        <w:rPr>
          <w:sz w:val="24"/>
          <w:szCs w:val="24"/>
        </w:rPr>
        <w:t xml:space="preserve">Ο Αν. Υπουργός Έρευνας και Καινοτομίας Κώστας </w:t>
      </w:r>
      <w:proofErr w:type="spellStart"/>
      <w:r w:rsidRPr="007C7FAE">
        <w:rPr>
          <w:sz w:val="24"/>
          <w:szCs w:val="24"/>
        </w:rPr>
        <w:t>Φωτάκης</w:t>
      </w:r>
      <w:proofErr w:type="spellEnd"/>
      <w:r w:rsidRPr="007C7FAE">
        <w:rPr>
          <w:sz w:val="24"/>
          <w:szCs w:val="24"/>
        </w:rPr>
        <w:t xml:space="preserve"> δήλωσε:</w:t>
      </w:r>
      <w:r w:rsidR="00705E87">
        <w:rPr>
          <w:sz w:val="24"/>
          <w:szCs w:val="24"/>
        </w:rPr>
        <w:t xml:space="preserve"> </w:t>
      </w:r>
      <w:r w:rsidR="00705E87">
        <w:rPr>
          <w:rFonts w:cs="Arial"/>
          <w:color w:val="222222"/>
          <w:sz w:val="24"/>
          <w:szCs w:val="24"/>
          <w:shd w:val="clear" w:color="auto" w:fill="FFFFFF"/>
        </w:rPr>
        <w:t>«</w:t>
      </w:r>
      <w:r w:rsidR="00352502" w:rsidRPr="00705E87">
        <w:rPr>
          <w:rFonts w:cs="Arial"/>
          <w:color w:val="222222"/>
          <w:sz w:val="24"/>
          <w:szCs w:val="24"/>
          <w:shd w:val="clear" w:color="auto" w:fill="FFFFFF"/>
        </w:rPr>
        <w:t xml:space="preserve">Δύο είναι τα κεντρικά μηνύματα </w:t>
      </w:r>
      <w:r w:rsidR="00705E87" w:rsidRPr="00705E87">
        <w:rPr>
          <w:rFonts w:cs="Arial"/>
          <w:color w:val="222222"/>
          <w:sz w:val="24"/>
          <w:szCs w:val="24"/>
          <w:shd w:val="clear" w:color="auto" w:fill="FFFFFF"/>
        </w:rPr>
        <w:t>από</w:t>
      </w:r>
      <w:r w:rsidR="00352502" w:rsidRPr="00705E87">
        <w:rPr>
          <w:rFonts w:cs="Arial"/>
          <w:color w:val="222222"/>
          <w:sz w:val="24"/>
          <w:szCs w:val="24"/>
          <w:shd w:val="clear" w:color="auto" w:fill="FFFFFF"/>
        </w:rPr>
        <w:t xml:space="preserve"> την </w:t>
      </w:r>
      <w:r w:rsidR="00705E87" w:rsidRPr="00705E87">
        <w:rPr>
          <w:rFonts w:cs="Arial"/>
          <w:color w:val="222222"/>
          <w:sz w:val="24"/>
          <w:szCs w:val="24"/>
          <w:shd w:val="clear" w:color="auto" w:fill="FFFFFF"/>
        </w:rPr>
        <w:t>παρουσία</w:t>
      </w:r>
      <w:r w:rsidR="00352502" w:rsidRPr="00705E87">
        <w:rPr>
          <w:rFonts w:cs="Arial"/>
          <w:color w:val="222222"/>
          <w:sz w:val="24"/>
          <w:szCs w:val="24"/>
          <w:shd w:val="clear" w:color="auto" w:fill="FFFFFF"/>
        </w:rPr>
        <w:t xml:space="preserve"> του Πρωθυπουργού στο Ν</w:t>
      </w:r>
      <w:r w:rsidR="00705E87">
        <w:rPr>
          <w:rFonts w:cs="Arial"/>
          <w:color w:val="222222"/>
          <w:sz w:val="24"/>
          <w:szCs w:val="24"/>
          <w:shd w:val="clear" w:color="auto" w:fill="FFFFFF"/>
        </w:rPr>
        <w:t>ΟΗΣΙΣ</w:t>
      </w:r>
      <w:r w:rsidR="00352502" w:rsidRPr="00705E87">
        <w:rPr>
          <w:rFonts w:cs="Arial"/>
          <w:color w:val="222222"/>
          <w:sz w:val="24"/>
          <w:szCs w:val="24"/>
          <w:shd w:val="clear" w:color="auto" w:fill="FFFFFF"/>
        </w:rPr>
        <w:t xml:space="preserve">: Η γνώση που παράγεται </w:t>
      </w:r>
      <w:r w:rsidR="00705E87" w:rsidRPr="00705E87">
        <w:rPr>
          <w:rFonts w:cs="Arial"/>
          <w:color w:val="222222"/>
          <w:sz w:val="24"/>
          <w:szCs w:val="24"/>
          <w:shd w:val="clear" w:color="auto" w:fill="FFFFFF"/>
        </w:rPr>
        <w:t>από</w:t>
      </w:r>
      <w:r w:rsidR="00352502" w:rsidRPr="00705E87">
        <w:rPr>
          <w:rFonts w:cs="Arial"/>
          <w:color w:val="222222"/>
          <w:sz w:val="24"/>
          <w:szCs w:val="24"/>
          <w:shd w:val="clear" w:color="auto" w:fill="FFFFFF"/>
        </w:rPr>
        <w:t xml:space="preserve"> την </w:t>
      </w:r>
      <w:r w:rsidR="00705E87">
        <w:rPr>
          <w:rFonts w:cs="Arial"/>
          <w:color w:val="222222"/>
          <w:sz w:val="24"/>
          <w:szCs w:val="24"/>
          <w:shd w:val="clear" w:color="auto" w:fill="FFFFFF"/>
        </w:rPr>
        <w:t>Έ</w:t>
      </w:r>
      <w:r w:rsidR="00352502" w:rsidRPr="00705E87">
        <w:rPr>
          <w:rFonts w:cs="Arial"/>
          <w:color w:val="222222"/>
          <w:sz w:val="24"/>
          <w:szCs w:val="24"/>
          <w:shd w:val="clear" w:color="auto" w:fill="FFFFFF"/>
        </w:rPr>
        <w:t xml:space="preserve">ρευνα να αποτελεί σημαντικό στήριγμα για την κοινωνία, ειδικότερα στις συνθήκες κρίσης που βιώνει η χώρα. </w:t>
      </w:r>
      <w:r w:rsidR="00705E87">
        <w:rPr>
          <w:rFonts w:cs="Arial"/>
          <w:color w:val="222222"/>
          <w:sz w:val="24"/>
          <w:szCs w:val="24"/>
          <w:shd w:val="clear" w:color="auto" w:fill="FFFFFF"/>
        </w:rPr>
        <w:t>Επίσης, ο</w:t>
      </w:r>
      <w:r w:rsidR="00352502" w:rsidRPr="00705E87">
        <w:rPr>
          <w:rFonts w:cs="Arial"/>
          <w:color w:val="222222"/>
          <w:sz w:val="24"/>
          <w:szCs w:val="24"/>
          <w:shd w:val="clear" w:color="auto" w:fill="FFFFFF"/>
        </w:rPr>
        <w:t xml:space="preserve">ι πρωτοβουλίες </w:t>
      </w:r>
      <w:r w:rsidR="00705E87" w:rsidRPr="00705E87">
        <w:rPr>
          <w:rFonts w:cs="Arial"/>
          <w:color w:val="222222"/>
          <w:sz w:val="24"/>
          <w:szCs w:val="24"/>
          <w:shd w:val="clear" w:color="auto" w:fill="FFFFFF"/>
        </w:rPr>
        <w:t xml:space="preserve">όπως του ΝΟΗΣΙΣ </w:t>
      </w:r>
      <w:r w:rsidR="00705E87">
        <w:rPr>
          <w:rFonts w:cs="Arial"/>
          <w:color w:val="222222"/>
          <w:sz w:val="24"/>
          <w:szCs w:val="24"/>
          <w:shd w:val="clear" w:color="auto" w:fill="FFFFFF"/>
        </w:rPr>
        <w:t>που προσφέρουν εκπαιδευτικό, πολιτιστικό και κοινωνικό πρόγραμμα στα</w:t>
      </w:r>
      <w:r w:rsidR="00705E87" w:rsidRPr="00705E87">
        <w:rPr>
          <w:rFonts w:cs="Arial"/>
          <w:color w:val="222222"/>
          <w:sz w:val="24"/>
          <w:szCs w:val="24"/>
          <w:shd w:val="clear" w:color="auto" w:fill="FFFFFF"/>
        </w:rPr>
        <w:t xml:space="preserve"> προσφυγόπουλα</w:t>
      </w:r>
      <w:r w:rsidR="00705E87">
        <w:rPr>
          <w:rFonts w:cs="Arial"/>
          <w:color w:val="222222"/>
          <w:sz w:val="24"/>
          <w:szCs w:val="24"/>
          <w:shd w:val="clear" w:color="auto" w:fill="FFFFFF"/>
        </w:rPr>
        <w:t xml:space="preserve"> με στόχο την ενσωμάτωσή τους στην ελληνική κοινωνία, </w:t>
      </w:r>
      <w:r w:rsidR="00705E87" w:rsidRPr="00705E87">
        <w:rPr>
          <w:rFonts w:cs="Arial"/>
          <w:color w:val="222222"/>
          <w:sz w:val="24"/>
          <w:szCs w:val="24"/>
          <w:shd w:val="clear" w:color="auto" w:fill="FFFFFF"/>
        </w:rPr>
        <w:t xml:space="preserve"> αποτ</w:t>
      </w:r>
      <w:r w:rsidR="00705E87">
        <w:rPr>
          <w:rFonts w:cs="Arial"/>
          <w:color w:val="222222"/>
          <w:sz w:val="24"/>
          <w:szCs w:val="24"/>
          <w:shd w:val="clear" w:color="auto" w:fill="FFFFFF"/>
        </w:rPr>
        <w:t>ελούν απτές εκφράσεις των αξιών</w:t>
      </w:r>
      <w:r w:rsidR="00705E87" w:rsidRPr="00705E87">
        <w:rPr>
          <w:rFonts w:cs="Arial"/>
          <w:color w:val="222222"/>
          <w:sz w:val="24"/>
          <w:szCs w:val="24"/>
          <w:shd w:val="clear" w:color="auto" w:fill="FFFFFF"/>
        </w:rPr>
        <w:t xml:space="preserve">, της </w:t>
      </w:r>
      <w:r w:rsidR="00705E87">
        <w:rPr>
          <w:rFonts w:cs="Arial"/>
          <w:color w:val="222222"/>
          <w:sz w:val="24"/>
          <w:szCs w:val="24"/>
          <w:shd w:val="clear" w:color="auto" w:fill="FFFFFF"/>
        </w:rPr>
        <w:t>α</w:t>
      </w:r>
      <w:r w:rsidR="00705E87" w:rsidRPr="00705E87">
        <w:rPr>
          <w:rFonts w:cs="Arial"/>
          <w:color w:val="222222"/>
          <w:sz w:val="24"/>
          <w:szCs w:val="24"/>
          <w:shd w:val="clear" w:color="auto" w:fill="FFFFFF"/>
        </w:rPr>
        <w:t>λληλεγγύης και της ανθρωπιάς που χαρακτηρίζουν τον λαό μας».</w:t>
      </w:r>
      <w:r w:rsidR="00705E87" w:rsidRPr="00705E87">
        <w:rPr>
          <w:sz w:val="24"/>
          <w:szCs w:val="24"/>
        </w:rPr>
        <w:t xml:space="preserve"> </w:t>
      </w:r>
    </w:p>
    <w:p w:rsidR="00962B23" w:rsidRPr="007C7FAE" w:rsidRDefault="00962B23" w:rsidP="003418D9">
      <w:pPr>
        <w:jc w:val="both"/>
        <w:rPr>
          <w:sz w:val="24"/>
          <w:szCs w:val="24"/>
        </w:rPr>
      </w:pPr>
    </w:p>
    <w:p w:rsidR="00E20459" w:rsidRPr="007C7FAE" w:rsidRDefault="00E20459" w:rsidP="00E20459">
      <w:pPr>
        <w:rPr>
          <w:sz w:val="24"/>
          <w:szCs w:val="24"/>
        </w:rPr>
      </w:pPr>
    </w:p>
    <w:sectPr w:rsidR="00E20459" w:rsidRPr="007C7FAE" w:rsidSect="00B770C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AF6" w:rsidRDefault="00BA2AF6" w:rsidP="00DD0E41">
      <w:pPr>
        <w:spacing w:after="0" w:line="240" w:lineRule="auto"/>
      </w:pPr>
      <w:r>
        <w:separator/>
      </w:r>
    </w:p>
  </w:endnote>
  <w:endnote w:type="continuationSeparator" w:id="0">
    <w:p w:rsidR="00BA2AF6" w:rsidRDefault="00BA2AF6" w:rsidP="00DD0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AF6" w:rsidRDefault="00BA2AF6" w:rsidP="00DD0E41">
      <w:pPr>
        <w:spacing w:after="0" w:line="240" w:lineRule="auto"/>
      </w:pPr>
      <w:r>
        <w:separator/>
      </w:r>
    </w:p>
  </w:footnote>
  <w:footnote w:type="continuationSeparator" w:id="0">
    <w:p w:rsidR="00BA2AF6" w:rsidRDefault="00BA2AF6" w:rsidP="00DD0E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2DE3"/>
    <w:rsid w:val="00004844"/>
    <w:rsid w:val="000740E7"/>
    <w:rsid w:val="000A122F"/>
    <w:rsid w:val="000A2F94"/>
    <w:rsid w:val="001245EA"/>
    <w:rsid w:val="00141931"/>
    <w:rsid w:val="00186803"/>
    <w:rsid w:val="002B19D5"/>
    <w:rsid w:val="002D4DFC"/>
    <w:rsid w:val="002E33C6"/>
    <w:rsid w:val="0032049B"/>
    <w:rsid w:val="00340045"/>
    <w:rsid w:val="003418D9"/>
    <w:rsid w:val="0034611B"/>
    <w:rsid w:val="00352502"/>
    <w:rsid w:val="00365267"/>
    <w:rsid w:val="003C4E63"/>
    <w:rsid w:val="003E25C4"/>
    <w:rsid w:val="0045546F"/>
    <w:rsid w:val="00473101"/>
    <w:rsid w:val="005456A9"/>
    <w:rsid w:val="00586B24"/>
    <w:rsid w:val="00596B8E"/>
    <w:rsid w:val="005A0B1B"/>
    <w:rsid w:val="005D7100"/>
    <w:rsid w:val="00607802"/>
    <w:rsid w:val="006160D6"/>
    <w:rsid w:val="00625045"/>
    <w:rsid w:val="0066514B"/>
    <w:rsid w:val="0068099D"/>
    <w:rsid w:val="006C6D9D"/>
    <w:rsid w:val="00705E87"/>
    <w:rsid w:val="0079202B"/>
    <w:rsid w:val="007C7AB7"/>
    <w:rsid w:val="007C7FAE"/>
    <w:rsid w:val="007F3057"/>
    <w:rsid w:val="00873D82"/>
    <w:rsid w:val="0089534B"/>
    <w:rsid w:val="009026B0"/>
    <w:rsid w:val="009206BA"/>
    <w:rsid w:val="00941C0F"/>
    <w:rsid w:val="00953F5B"/>
    <w:rsid w:val="00962B23"/>
    <w:rsid w:val="00990189"/>
    <w:rsid w:val="00A911B0"/>
    <w:rsid w:val="00A94F8D"/>
    <w:rsid w:val="00B71ECD"/>
    <w:rsid w:val="00B73370"/>
    <w:rsid w:val="00B770C1"/>
    <w:rsid w:val="00B84DAA"/>
    <w:rsid w:val="00BA2AF6"/>
    <w:rsid w:val="00BB2DE3"/>
    <w:rsid w:val="00BB35ED"/>
    <w:rsid w:val="00BB51F0"/>
    <w:rsid w:val="00C23C09"/>
    <w:rsid w:val="00C6607A"/>
    <w:rsid w:val="00C93D93"/>
    <w:rsid w:val="00CD4F10"/>
    <w:rsid w:val="00CE12C6"/>
    <w:rsid w:val="00D65187"/>
    <w:rsid w:val="00D745A0"/>
    <w:rsid w:val="00D8164D"/>
    <w:rsid w:val="00DD0E41"/>
    <w:rsid w:val="00E05551"/>
    <w:rsid w:val="00E11484"/>
    <w:rsid w:val="00E20459"/>
    <w:rsid w:val="00E32AC7"/>
    <w:rsid w:val="00E81652"/>
    <w:rsid w:val="00E82C5D"/>
    <w:rsid w:val="00EA3035"/>
    <w:rsid w:val="00EE6049"/>
    <w:rsid w:val="00F55DAC"/>
    <w:rsid w:val="00FA6305"/>
    <w:rsid w:val="00FE7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D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DE3"/>
    <w:rPr>
      <w:rFonts w:ascii="Tahoma" w:hAnsi="Tahoma" w:cs="Tahoma"/>
      <w:sz w:val="16"/>
      <w:szCs w:val="16"/>
    </w:rPr>
  </w:style>
  <w:style w:type="character" w:styleId="-">
    <w:name w:val="Hyperlink"/>
    <w:basedOn w:val="a0"/>
    <w:uiPriority w:val="99"/>
    <w:unhideWhenUsed/>
    <w:rsid w:val="00BB2DE3"/>
    <w:rPr>
      <w:color w:val="0000FF" w:themeColor="hyperlink"/>
      <w:u w:val="single"/>
    </w:rPr>
  </w:style>
  <w:style w:type="paragraph" w:styleId="a4">
    <w:name w:val="footnote text"/>
    <w:basedOn w:val="a"/>
    <w:link w:val="Char0"/>
    <w:uiPriority w:val="99"/>
    <w:semiHidden/>
    <w:unhideWhenUsed/>
    <w:rsid w:val="00DD0E41"/>
    <w:pPr>
      <w:spacing w:after="0" w:line="240" w:lineRule="auto"/>
    </w:pPr>
    <w:rPr>
      <w:sz w:val="20"/>
      <w:szCs w:val="20"/>
    </w:rPr>
  </w:style>
  <w:style w:type="character" w:customStyle="1" w:styleId="Char0">
    <w:name w:val="Κείμενο υποσημείωσης Char"/>
    <w:basedOn w:val="a0"/>
    <w:link w:val="a4"/>
    <w:uiPriority w:val="99"/>
    <w:semiHidden/>
    <w:rsid w:val="00DD0E41"/>
    <w:rPr>
      <w:sz w:val="20"/>
      <w:szCs w:val="20"/>
    </w:rPr>
  </w:style>
  <w:style w:type="character" w:styleId="a5">
    <w:name w:val="footnote reference"/>
    <w:basedOn w:val="a0"/>
    <w:uiPriority w:val="99"/>
    <w:semiHidden/>
    <w:unhideWhenUsed/>
    <w:rsid w:val="00DD0E4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evna.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B8E78-197F-4F48-98F7-CC3A6EBE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Παπαϊωάννου</dc:creator>
  <cp:lastModifiedBy>logistirio3</cp:lastModifiedBy>
  <cp:revision>7</cp:revision>
  <cp:lastPrinted>2016-11-11T11:04:00Z</cp:lastPrinted>
  <dcterms:created xsi:type="dcterms:W3CDTF">2016-11-26T12:23:00Z</dcterms:created>
  <dcterms:modified xsi:type="dcterms:W3CDTF">2016-11-26T12:46:00Z</dcterms:modified>
</cp:coreProperties>
</file>