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FFF78" w14:textId="77777777" w:rsidR="00F77954" w:rsidRDefault="00F77954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</w:p>
    <w:p w14:paraId="633891E8" w14:textId="2125A7EA" w:rsid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>
        <w:rPr>
          <w:rFonts w:asciiTheme="majorHAnsi" w:hAnsiTheme="majorHAnsi" w:cstheme="majorHAnsi"/>
          <w:noProof/>
          <w:sz w:val="28"/>
          <w:szCs w:val="28"/>
          <w:lang w:val="el-GR" w:eastAsia="el-GR"/>
        </w:rPr>
        <w:drawing>
          <wp:inline distT="0" distB="0" distL="0" distR="0" wp14:anchorId="779652AB" wp14:editId="3E4CBE19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17C73" w14:textId="77777777" w:rsidR="00F77954" w:rsidRPr="00F77954" w:rsidRDefault="00F77954" w:rsidP="00F77954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</w:p>
    <w:p w14:paraId="79904282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ΕΛΛΗΝΙΚΗ ΔΗΜΟΚΡΑΤΙΑ</w:t>
      </w:r>
    </w:p>
    <w:p w14:paraId="2E54634C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ΥΠΟΥΡΓΕΙΟ ΠΑΙΔΕΙΑΣ, ΕΡΕΥΝΑΣ ΚΑΙ ΘΡΗΣΚΕΥΜΑΤΩΝ</w:t>
      </w:r>
    </w:p>
    <w:p w14:paraId="76722E00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ΑΝΑΠΛΗΡΩΤΗΣ ΥΠΟΥΡΓΟΣ ΕΡΕΥΝΑΣ &amp; ΚΑΙΝΟΤΟΜΙΑΣ</w:t>
      </w:r>
    </w:p>
    <w:p w14:paraId="155BBC93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ΓΡΑΦΕΙΟ ΤΥΠΟΥ</w:t>
      </w:r>
    </w:p>
    <w:p w14:paraId="7B5E0F91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proofErr w:type="spellStart"/>
      <w:r w:rsidRPr="00F77954">
        <w:rPr>
          <w:rFonts w:asciiTheme="majorHAnsi" w:hAnsiTheme="majorHAnsi" w:cstheme="majorHAnsi"/>
          <w:sz w:val="28"/>
          <w:szCs w:val="28"/>
          <w:lang w:val="el-GR"/>
        </w:rPr>
        <w:t>Ταχ</w:t>
      </w:r>
      <w:proofErr w:type="spellEnd"/>
      <w:r w:rsidRPr="00F77954">
        <w:rPr>
          <w:rFonts w:asciiTheme="majorHAnsi" w:hAnsiTheme="majorHAnsi" w:cstheme="majorHAnsi"/>
          <w:sz w:val="28"/>
          <w:szCs w:val="28"/>
          <w:lang w:val="el-GR"/>
        </w:rPr>
        <w:t>. Δ/</w:t>
      </w:r>
      <w:proofErr w:type="spellStart"/>
      <w:r w:rsidRPr="00F77954">
        <w:rPr>
          <w:rFonts w:asciiTheme="majorHAnsi" w:hAnsiTheme="majorHAnsi" w:cstheme="majorHAnsi"/>
          <w:sz w:val="28"/>
          <w:szCs w:val="28"/>
          <w:lang w:val="el-GR"/>
        </w:rPr>
        <w:t>νση</w:t>
      </w:r>
      <w:proofErr w:type="spellEnd"/>
      <w:r w:rsidRPr="00F77954">
        <w:rPr>
          <w:rFonts w:asciiTheme="majorHAnsi" w:hAnsiTheme="majorHAnsi" w:cstheme="majorHAnsi"/>
          <w:sz w:val="28"/>
          <w:szCs w:val="28"/>
          <w:lang w:val="el-GR"/>
        </w:rPr>
        <w:t>: Αν. Παπανδρέου 37,15180 Μαρούσι, Αθήνα</w:t>
      </w:r>
    </w:p>
    <w:p w14:paraId="62882868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proofErr w:type="spellStart"/>
      <w:r w:rsidRPr="00F77954">
        <w:rPr>
          <w:rFonts w:asciiTheme="majorHAnsi" w:hAnsiTheme="majorHAnsi" w:cstheme="majorHAnsi"/>
          <w:sz w:val="28"/>
          <w:szCs w:val="28"/>
          <w:lang w:val="el-GR"/>
        </w:rPr>
        <w:t>Τηλ</w:t>
      </w:r>
      <w:proofErr w:type="spellEnd"/>
      <w:r w:rsidRPr="00F77954">
        <w:rPr>
          <w:rFonts w:asciiTheme="majorHAnsi" w:hAnsiTheme="majorHAnsi" w:cstheme="majorHAnsi"/>
          <w:sz w:val="28"/>
          <w:szCs w:val="28"/>
          <w:lang w:val="el-GR"/>
        </w:rPr>
        <w:t xml:space="preserve">. </w:t>
      </w:r>
      <w:proofErr w:type="spellStart"/>
      <w:r w:rsidRPr="00F77954">
        <w:rPr>
          <w:rFonts w:asciiTheme="majorHAnsi" w:hAnsiTheme="majorHAnsi" w:cstheme="majorHAnsi"/>
          <w:sz w:val="28"/>
          <w:szCs w:val="28"/>
          <w:lang w:val="el-GR"/>
        </w:rPr>
        <w:t>Επικ</w:t>
      </w:r>
      <w:proofErr w:type="spellEnd"/>
      <w:r w:rsidRPr="00F77954">
        <w:rPr>
          <w:rFonts w:asciiTheme="majorHAnsi" w:hAnsiTheme="majorHAnsi" w:cstheme="majorHAnsi"/>
          <w:sz w:val="28"/>
          <w:szCs w:val="28"/>
          <w:lang w:val="el-GR"/>
        </w:rPr>
        <w:t>.: 210 3442906, 210 3442158</w:t>
      </w:r>
    </w:p>
    <w:p w14:paraId="1C830C01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Γραμματεία:2103443525</w:t>
      </w:r>
    </w:p>
    <w:p w14:paraId="6A703D41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Ιστοσελίδα: http://erevna.minedu.gov.gr/</w:t>
      </w:r>
    </w:p>
    <w:p w14:paraId="6EEADDF9" w14:textId="77777777" w:rsidR="00F77954" w:rsidRP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</w:p>
    <w:p w14:paraId="435280DC" w14:textId="01C8330E" w:rsidR="00F77954" w:rsidRPr="00F77954" w:rsidRDefault="00F77954" w:rsidP="00F77954">
      <w:pPr>
        <w:spacing w:line="360" w:lineRule="auto"/>
        <w:jc w:val="right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Μαρούσι,</w:t>
      </w:r>
      <w:r>
        <w:rPr>
          <w:rFonts w:asciiTheme="majorHAnsi" w:hAnsiTheme="majorHAnsi" w:cstheme="majorHAnsi"/>
          <w:sz w:val="28"/>
          <w:szCs w:val="28"/>
          <w:lang w:val="el-GR"/>
        </w:rPr>
        <w:t xml:space="preserve"> 4</w:t>
      </w:r>
      <w:r w:rsidRPr="00F77954">
        <w:rPr>
          <w:rFonts w:asciiTheme="majorHAnsi" w:hAnsiTheme="majorHAnsi" w:cstheme="majorHAnsi"/>
          <w:sz w:val="28"/>
          <w:szCs w:val="28"/>
          <w:lang w:val="el-GR"/>
        </w:rPr>
        <w:t xml:space="preserve"> -11-16</w:t>
      </w:r>
    </w:p>
    <w:p w14:paraId="785B4E8A" w14:textId="77777777" w:rsid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</w:p>
    <w:p w14:paraId="61E0F5A6" w14:textId="77777777" w:rsid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</w:p>
    <w:p w14:paraId="0C426007" w14:textId="4F2644DF" w:rsidR="00F77954" w:rsidRDefault="00F77954" w:rsidP="00F77954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l-GR"/>
        </w:rPr>
      </w:pPr>
      <w:r w:rsidRPr="00F77954">
        <w:rPr>
          <w:rFonts w:asciiTheme="majorHAnsi" w:hAnsiTheme="majorHAnsi" w:cstheme="majorHAnsi"/>
          <w:sz w:val="28"/>
          <w:szCs w:val="28"/>
          <w:lang w:val="el-GR"/>
        </w:rPr>
        <w:t>ΔΕΛΤΙΟ ΤΥΠΟΥ</w:t>
      </w:r>
    </w:p>
    <w:p w14:paraId="696AB1D9" w14:textId="77777777" w:rsidR="00F77954" w:rsidRDefault="00F77954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</w:p>
    <w:p w14:paraId="06E65901" w14:textId="4F67D820" w:rsidR="0041567E" w:rsidRDefault="00E87B62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Ο Νορβηγός Πρέσβης, κ. </w:t>
      </w:r>
      <w:r w:rsidRPr="0041567E">
        <w:rPr>
          <w:rFonts w:asciiTheme="majorHAnsi" w:hAnsiTheme="majorHAnsi" w:cstheme="majorHAnsi"/>
          <w:sz w:val="28"/>
          <w:szCs w:val="28"/>
        </w:rPr>
        <w:t>J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>ø</w:t>
      </w:r>
      <w:proofErr w:type="spellStart"/>
      <w:r w:rsidRPr="0041567E">
        <w:rPr>
          <w:rFonts w:asciiTheme="majorHAnsi" w:hAnsiTheme="majorHAnsi" w:cstheme="majorHAnsi"/>
          <w:sz w:val="28"/>
          <w:szCs w:val="28"/>
        </w:rPr>
        <w:t>rn</w:t>
      </w:r>
      <w:proofErr w:type="spellEnd"/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Pr="0041567E">
        <w:rPr>
          <w:rFonts w:asciiTheme="majorHAnsi" w:hAnsiTheme="majorHAnsi" w:cstheme="majorHAnsi"/>
          <w:sz w:val="28"/>
          <w:szCs w:val="28"/>
        </w:rPr>
        <w:t>E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. </w:t>
      </w:r>
      <w:proofErr w:type="spellStart"/>
      <w:r w:rsidRPr="0041567E">
        <w:rPr>
          <w:rFonts w:asciiTheme="majorHAnsi" w:hAnsiTheme="majorHAnsi" w:cstheme="majorHAnsi"/>
          <w:sz w:val="28"/>
          <w:szCs w:val="28"/>
        </w:rPr>
        <w:t>Gjelstad</w:t>
      </w:r>
      <w:proofErr w:type="spellEnd"/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, </w:t>
      </w:r>
      <w:r w:rsidR="0041567E" w:rsidRPr="0041567E">
        <w:rPr>
          <w:rFonts w:asciiTheme="majorHAnsi" w:hAnsiTheme="majorHAnsi" w:cstheme="majorHAnsi"/>
          <w:sz w:val="28"/>
          <w:szCs w:val="28"/>
          <w:lang w:val="el-GR"/>
        </w:rPr>
        <w:t>επισκέφτηκε</w:t>
      </w:r>
      <w:r w:rsid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τον Αναπληρωτή Υπουργό Έρευνας και Καινοτομίας </w:t>
      </w:r>
      <w:proofErr w:type="spellStart"/>
      <w:r w:rsidR="00F77954">
        <w:rPr>
          <w:rFonts w:asciiTheme="majorHAnsi" w:hAnsiTheme="majorHAnsi" w:cstheme="majorHAnsi"/>
          <w:sz w:val="28"/>
          <w:szCs w:val="28"/>
          <w:lang w:val="el-GR"/>
        </w:rPr>
        <w:t>κ.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>Κώστα</w:t>
      </w:r>
      <w:proofErr w:type="spellEnd"/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proofErr w:type="spellStart"/>
      <w:r w:rsidRPr="0041567E">
        <w:rPr>
          <w:rFonts w:asciiTheme="majorHAnsi" w:hAnsiTheme="majorHAnsi" w:cstheme="majorHAnsi"/>
          <w:sz w:val="28"/>
          <w:szCs w:val="28"/>
          <w:lang w:val="el-GR"/>
        </w:rPr>
        <w:t>Φωτάκη</w:t>
      </w:r>
      <w:proofErr w:type="spellEnd"/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και συζήτησαν θέματα κοινού ενδιαφέροντος μεταξύ των δύο χωρών, στους τομείς της Έρευνας και της Καινοτομίας. </w:t>
      </w:r>
    </w:p>
    <w:p w14:paraId="1221F916" w14:textId="15C2B942" w:rsidR="0042033B" w:rsidRPr="0041567E" w:rsidRDefault="00E87B62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Ο Νορβηγός Πρέσβης αναφέρθηκε στο ενδιαφέρον της </w:t>
      </w:r>
      <w:r w:rsidR="00F77954">
        <w:rPr>
          <w:rFonts w:asciiTheme="majorHAnsi" w:hAnsiTheme="majorHAnsi" w:cstheme="majorHAnsi"/>
          <w:sz w:val="28"/>
          <w:szCs w:val="28"/>
          <w:lang w:val="el-GR"/>
        </w:rPr>
        <w:t>ν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ορβηγικής πλευράς να αναπτύξει στενότερους δεσμούς με τα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Ε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ρευνητικά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Κ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έντρα της χώρας, μέσω της ύπαρξης κοινών ερευνητικών δραστηριοτήτων και </w:t>
      </w:r>
      <w:r w:rsidRPr="0041567E">
        <w:rPr>
          <w:rFonts w:asciiTheme="majorHAnsi" w:hAnsiTheme="majorHAnsi" w:cstheme="majorHAnsi"/>
          <w:sz w:val="28"/>
          <w:szCs w:val="28"/>
        </w:rPr>
        <w:t>cluster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καινοτομίας. Έμφαση δόθηκε</w:t>
      </w:r>
      <w:r w:rsidR="00A234F3" w:rsidRPr="0041567E">
        <w:rPr>
          <w:rFonts w:asciiTheme="majorHAnsi" w:hAnsiTheme="majorHAnsi" w:cstheme="majorHAnsi"/>
          <w:sz w:val="28"/>
          <w:szCs w:val="28"/>
          <w:lang w:val="el-GR"/>
        </w:rPr>
        <w:t>, μεταξύ άλλων,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στις θεματικές περιοχές των 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lastRenderedPageBreak/>
        <w:t xml:space="preserve">ανανεώσιμων πηγών ενέργειας, των κοινωνικών επιστημών αλλά και της νεοφυούς επιχειρηματικότητας. </w:t>
      </w:r>
    </w:p>
    <w:p w14:paraId="3C5D86FA" w14:textId="7E1A90CA" w:rsidR="00E87B62" w:rsidRPr="0041567E" w:rsidRDefault="0041567E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  <w:r w:rsidRPr="0041567E">
        <w:rPr>
          <w:rFonts w:asciiTheme="majorHAnsi" w:hAnsiTheme="majorHAnsi" w:cstheme="majorHAnsi"/>
          <w:sz w:val="28"/>
          <w:szCs w:val="28"/>
          <w:lang w:val="el-GR"/>
        </w:rPr>
        <w:t>Από</w:t>
      </w:r>
      <w:r w:rsidR="00E87B62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την πλευρά του ο Αναπληρωτής Υπουργός, παρουσίασε στον Νορβηγό Πρέσβη την πολιτική του τομέα Έρευνας και Καινοτομίας του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ΥΠΠΕΘ</w:t>
      </w:r>
      <w:r w:rsidR="00E87B62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και </w:t>
      </w:r>
      <w:r w:rsidR="005C1283" w:rsidRPr="0041567E">
        <w:rPr>
          <w:rFonts w:asciiTheme="majorHAnsi" w:hAnsiTheme="majorHAnsi" w:cstheme="majorHAnsi"/>
          <w:sz w:val="28"/>
          <w:szCs w:val="28"/>
          <w:lang w:val="el-GR"/>
        </w:rPr>
        <w:t>στάθηκε ιδιαίτερα</w:t>
      </w:r>
      <w:r w:rsidR="00E87B62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="005C1283" w:rsidRPr="0041567E">
        <w:rPr>
          <w:rFonts w:asciiTheme="majorHAnsi" w:hAnsiTheme="majorHAnsi" w:cstheme="majorHAnsi"/>
          <w:sz w:val="28"/>
          <w:szCs w:val="28"/>
          <w:lang w:val="el-GR"/>
        </w:rPr>
        <w:t>σ</w:t>
      </w:r>
      <w:r w:rsidR="00E87B62" w:rsidRPr="0041567E">
        <w:rPr>
          <w:rFonts w:asciiTheme="majorHAnsi" w:hAnsiTheme="majorHAnsi" w:cstheme="majorHAnsi"/>
          <w:sz w:val="28"/>
          <w:szCs w:val="28"/>
          <w:lang w:val="el-GR"/>
        </w:rPr>
        <w:t>το νεοσυσταθέν Ελληνικό Ίδρυμα Έρευνας και Καινοτομίας (ΕΛΙΔΕΚ)</w:t>
      </w:r>
      <w:r w:rsidR="00A234F3" w:rsidRPr="0041567E">
        <w:rPr>
          <w:rFonts w:asciiTheme="majorHAnsi" w:hAnsiTheme="majorHAnsi" w:cstheme="majorHAnsi"/>
          <w:sz w:val="28"/>
          <w:szCs w:val="28"/>
          <w:lang w:val="el-GR"/>
        </w:rPr>
        <w:t>. Παρουσιάστηκαν αναλυτικά οι ευκαιρίες που διανοίγονται μέσω του ΕΛΙΔΕΚ για την ουσιαστική στήριξη του εξαιρετικού επιστημονικού ανθρώπινου δυναμικού που διαθέτει η χώρα</w:t>
      </w:r>
      <w:r w:rsidR="00892479" w:rsidRPr="0041567E">
        <w:rPr>
          <w:rFonts w:asciiTheme="majorHAnsi" w:hAnsiTheme="majorHAnsi" w:cstheme="majorHAnsi"/>
          <w:sz w:val="28"/>
          <w:szCs w:val="28"/>
          <w:lang w:val="el-GR"/>
        </w:rPr>
        <w:t>, πάνω στο</w:t>
      </w:r>
      <w:r w:rsidR="00A234F3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="00892479" w:rsidRPr="0041567E">
        <w:rPr>
          <w:rFonts w:asciiTheme="majorHAnsi" w:hAnsiTheme="majorHAnsi" w:cstheme="majorHAnsi"/>
          <w:sz w:val="28"/>
          <w:szCs w:val="28"/>
          <w:lang w:val="el-GR"/>
        </w:rPr>
        <w:t>οποίο</w:t>
      </w:r>
      <w:r w:rsidR="00212E31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θα στηριχθεί η πορεία της </w:t>
      </w:r>
      <w:r>
        <w:rPr>
          <w:rFonts w:asciiTheme="majorHAnsi" w:hAnsiTheme="majorHAnsi" w:cstheme="majorHAnsi"/>
          <w:sz w:val="28"/>
          <w:szCs w:val="28"/>
          <w:lang w:val="el-GR"/>
        </w:rPr>
        <w:t>ε</w:t>
      </w:r>
      <w:r w:rsidR="00212E31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λληνικής οικονομίας προς την ανάπτυξη. Μαζί με τις ευκαιρίες που δημιουργεί η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σύσταση</w:t>
      </w:r>
      <w:r w:rsidR="00212E31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του ΕΛΙΔΕΚ, ο Αναπληρωτής Υπουργός παρουσίασε αναλυτικά και τις ευκαιρίες που δημιουργούνται 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>από</w:t>
      </w:r>
      <w:r w:rsidR="00212E31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τη διάθεση</w:t>
      </w:r>
      <w:r>
        <w:rPr>
          <w:rFonts w:asciiTheme="majorHAnsi" w:hAnsiTheme="majorHAnsi" w:cstheme="majorHAnsi"/>
          <w:sz w:val="28"/>
          <w:szCs w:val="28"/>
          <w:lang w:val="el-GR"/>
        </w:rPr>
        <w:t xml:space="preserve"> κονδυλίων ύψους 1,2 δισ</w:t>
      </w:r>
      <w:r w:rsidR="00212E31" w:rsidRPr="0041567E">
        <w:rPr>
          <w:rFonts w:asciiTheme="majorHAnsi" w:hAnsiTheme="majorHAnsi" w:cstheme="majorHAnsi"/>
          <w:sz w:val="28"/>
          <w:szCs w:val="28"/>
          <w:lang w:val="el-GR"/>
        </w:rPr>
        <w:t>. ευρώ στα πλαίσια του νέου ΕΣΠΑ</w:t>
      </w:r>
      <w:r w:rsidR="00F104AE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2014 – 2020</w:t>
      </w:r>
      <w:r w:rsidR="00212E31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μέσω της Γενικής Γραμματείας Έρευνας και Τεχνολογίας</w:t>
      </w:r>
      <w:r w:rsidR="004A22EF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(ΓΓΕΤ)</w:t>
      </w:r>
      <w:r w:rsidR="00212E31" w:rsidRPr="0041567E">
        <w:rPr>
          <w:rFonts w:asciiTheme="majorHAnsi" w:hAnsiTheme="majorHAnsi" w:cstheme="majorHAnsi"/>
          <w:sz w:val="28"/>
          <w:szCs w:val="28"/>
          <w:lang w:val="el-GR"/>
        </w:rPr>
        <w:t>.</w:t>
      </w:r>
    </w:p>
    <w:p w14:paraId="23405DCC" w14:textId="571B6D4B" w:rsidR="00F104AE" w:rsidRPr="0041567E" w:rsidRDefault="00212E31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  <w:r w:rsidRPr="0041567E">
        <w:rPr>
          <w:rFonts w:asciiTheme="majorHAnsi" w:hAnsiTheme="majorHAnsi" w:cstheme="majorHAnsi"/>
          <w:sz w:val="28"/>
          <w:szCs w:val="28"/>
          <w:lang w:val="el-GR"/>
        </w:rPr>
        <w:t>Ο Αναπληρωτής Υπουργός, πρότεινε στον Νορβηγό Πρέσβη την δημιουργία κοινών εργαστηρίων (</w:t>
      </w:r>
      <w:r w:rsidRPr="0041567E">
        <w:rPr>
          <w:rFonts w:asciiTheme="majorHAnsi" w:hAnsiTheme="majorHAnsi" w:cstheme="majorHAnsi"/>
          <w:sz w:val="28"/>
          <w:szCs w:val="28"/>
        </w:rPr>
        <w:t>twinning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Pr="0041567E">
        <w:rPr>
          <w:rFonts w:asciiTheme="majorHAnsi" w:hAnsiTheme="majorHAnsi" w:cstheme="majorHAnsi"/>
          <w:sz w:val="28"/>
          <w:szCs w:val="28"/>
        </w:rPr>
        <w:t>labs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) </w:t>
      </w:r>
      <w:r w:rsidR="0041567E">
        <w:rPr>
          <w:rFonts w:asciiTheme="majorHAnsi" w:hAnsiTheme="majorHAnsi" w:cstheme="majorHAnsi"/>
          <w:sz w:val="28"/>
          <w:szCs w:val="28"/>
          <w:lang w:val="el-GR"/>
        </w:rPr>
        <w:t>μεταξύ ε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λληνικών και </w:t>
      </w:r>
      <w:r w:rsidR="0041567E">
        <w:rPr>
          <w:rFonts w:asciiTheme="majorHAnsi" w:hAnsiTheme="majorHAnsi" w:cstheme="majorHAnsi"/>
          <w:sz w:val="28"/>
          <w:szCs w:val="28"/>
          <w:lang w:val="el-GR"/>
        </w:rPr>
        <w:t>ν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ορβηγικών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Ε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ρευνητικών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Κ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έντρων σε συνεργασία με Επιστημονικά Πάρκα </w:t>
      </w:r>
      <w:r w:rsidR="00F104AE" w:rsidRPr="0041567E">
        <w:rPr>
          <w:rFonts w:asciiTheme="majorHAnsi" w:hAnsiTheme="majorHAnsi" w:cstheme="majorHAnsi"/>
          <w:sz w:val="28"/>
          <w:szCs w:val="28"/>
          <w:lang w:val="el-GR"/>
        </w:rPr>
        <w:t>της Χώρας</w:t>
      </w:r>
      <w:r w:rsidR="00DD53C9" w:rsidRPr="0041567E">
        <w:rPr>
          <w:rFonts w:asciiTheme="majorHAnsi" w:hAnsiTheme="majorHAnsi" w:cstheme="majorHAnsi"/>
          <w:sz w:val="28"/>
          <w:szCs w:val="28"/>
          <w:lang w:val="el-GR"/>
        </w:rPr>
        <w:t>,</w:t>
      </w:r>
      <w:r w:rsidR="00F104AE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διανοίγοντας έτσι νέους ουσιαστικούς δρόμους για την περαιτέρω ενίσχυση της συνεργασίας της Ελλάδος με τη Νορβηγία σε θέματα</w:t>
      </w:r>
      <w:r w:rsid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="00F104AE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Έρευνας και Καινοτομίας.</w:t>
      </w:r>
    </w:p>
    <w:p w14:paraId="6B0FF152" w14:textId="270A8B0C" w:rsidR="00212E31" w:rsidRPr="0041567E" w:rsidRDefault="00F104AE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Ο </w:t>
      </w:r>
      <w:r w:rsidR="0041567E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κ. </w:t>
      </w:r>
      <w:proofErr w:type="spellStart"/>
      <w:r w:rsidR="0041567E" w:rsidRPr="0041567E">
        <w:rPr>
          <w:rFonts w:asciiTheme="majorHAnsi" w:hAnsiTheme="majorHAnsi" w:cstheme="majorHAnsi"/>
          <w:sz w:val="28"/>
          <w:szCs w:val="28"/>
          <w:lang w:val="el-GR"/>
        </w:rPr>
        <w:t>Jørn</w:t>
      </w:r>
      <w:proofErr w:type="spellEnd"/>
      <w:r w:rsidR="0041567E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E. </w:t>
      </w:r>
      <w:proofErr w:type="spellStart"/>
      <w:r w:rsidR="0041567E" w:rsidRPr="0041567E">
        <w:rPr>
          <w:rFonts w:asciiTheme="majorHAnsi" w:hAnsiTheme="majorHAnsi" w:cstheme="majorHAnsi"/>
          <w:sz w:val="28"/>
          <w:szCs w:val="28"/>
          <w:lang w:val="el-GR"/>
        </w:rPr>
        <w:t>Gjelstad</w:t>
      </w:r>
      <w:proofErr w:type="spellEnd"/>
      <w:r w:rsidR="0041567E"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έδειξε ιδιαίτερο ενδιαφέρον για την </w:t>
      </w:r>
      <w:r w:rsidR="00A87C15">
        <w:rPr>
          <w:rFonts w:asciiTheme="majorHAnsi" w:hAnsiTheme="majorHAnsi" w:cstheme="majorHAnsi"/>
          <w:sz w:val="28"/>
          <w:szCs w:val="28"/>
          <w:lang w:val="el-GR"/>
        </w:rPr>
        <w:t>προοπτική αυτής της συνεργασίας και συμφω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νήθηκε </w:t>
      </w:r>
      <w:r w:rsidR="0041567E" w:rsidRPr="0041567E">
        <w:rPr>
          <w:rFonts w:asciiTheme="majorHAnsi" w:hAnsiTheme="majorHAnsi" w:cstheme="majorHAnsi"/>
          <w:sz w:val="28"/>
          <w:szCs w:val="28"/>
          <w:lang w:val="el-GR"/>
        </w:rPr>
        <w:t>από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κοινού</w:t>
      </w:r>
      <w:r w:rsidR="00472716" w:rsidRPr="0041567E">
        <w:rPr>
          <w:rFonts w:asciiTheme="majorHAnsi" w:hAnsiTheme="majorHAnsi" w:cstheme="majorHAnsi"/>
          <w:sz w:val="28"/>
          <w:szCs w:val="28"/>
          <w:lang w:val="el-GR"/>
        </w:rPr>
        <w:t>,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η </w:t>
      </w:r>
      <w:r w:rsidR="00472716" w:rsidRPr="0041567E">
        <w:rPr>
          <w:rFonts w:asciiTheme="majorHAnsi" w:hAnsiTheme="majorHAnsi" w:cstheme="majorHAnsi"/>
          <w:sz w:val="28"/>
          <w:szCs w:val="28"/>
          <w:lang w:val="el-GR"/>
        </w:rPr>
        <w:t>Νορβηγική Πρεσβεία με τον Τομέα</w:t>
      </w:r>
      <w:r w:rsidRPr="0041567E">
        <w:rPr>
          <w:rFonts w:asciiTheme="majorHAnsi" w:hAnsiTheme="majorHAnsi" w:cstheme="majorHAnsi"/>
          <w:sz w:val="28"/>
          <w:szCs w:val="28"/>
          <w:lang w:val="el-GR"/>
        </w:rPr>
        <w:t xml:space="preserve"> Έρευνας και Καινοτομίας </w:t>
      </w:r>
      <w:r w:rsidR="00472716" w:rsidRPr="0041567E">
        <w:rPr>
          <w:rFonts w:asciiTheme="majorHAnsi" w:hAnsiTheme="majorHAnsi" w:cstheme="majorHAnsi"/>
          <w:sz w:val="28"/>
          <w:szCs w:val="28"/>
          <w:lang w:val="el-GR"/>
        </w:rPr>
        <w:t>του ΥΠΠΕΘ να συνεργαστούν στενά για την εκπλήρωση του παραπάνω στόχου</w:t>
      </w:r>
      <w:bookmarkStart w:id="0" w:name="_GoBack"/>
      <w:bookmarkEnd w:id="0"/>
      <w:r w:rsidR="00472716" w:rsidRPr="0041567E">
        <w:rPr>
          <w:rFonts w:asciiTheme="majorHAnsi" w:hAnsiTheme="majorHAnsi" w:cstheme="majorHAnsi"/>
          <w:sz w:val="28"/>
          <w:szCs w:val="28"/>
          <w:lang w:val="el-GR"/>
        </w:rPr>
        <w:t>.</w:t>
      </w:r>
    </w:p>
    <w:p w14:paraId="042421BB" w14:textId="302498EB" w:rsidR="00472716" w:rsidRPr="0041567E" w:rsidRDefault="00472716" w:rsidP="006E657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l-GR"/>
        </w:rPr>
      </w:pPr>
    </w:p>
    <w:sectPr w:rsidR="00472716" w:rsidRPr="0041567E" w:rsidSect="009058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62"/>
    <w:rsid w:val="00212E31"/>
    <w:rsid w:val="0041567E"/>
    <w:rsid w:val="0042033B"/>
    <w:rsid w:val="00472716"/>
    <w:rsid w:val="004A22EF"/>
    <w:rsid w:val="005C1283"/>
    <w:rsid w:val="006E657C"/>
    <w:rsid w:val="00892479"/>
    <w:rsid w:val="009058A3"/>
    <w:rsid w:val="00A234F3"/>
    <w:rsid w:val="00A87C15"/>
    <w:rsid w:val="00DD53C9"/>
    <w:rsid w:val="00E87B62"/>
    <w:rsid w:val="00F104AE"/>
    <w:rsid w:val="00F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7A4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9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9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FORTH-ICEHT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 NASIKAS</dc:creator>
  <cp:lastModifiedBy>Μαρία Παπαϊωάννου</cp:lastModifiedBy>
  <cp:revision>4</cp:revision>
  <dcterms:created xsi:type="dcterms:W3CDTF">2016-11-04T15:14:00Z</dcterms:created>
  <dcterms:modified xsi:type="dcterms:W3CDTF">2016-11-04T15:20:00Z</dcterms:modified>
</cp:coreProperties>
</file>