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:rsidTr="005B088C">
        <w:tc>
          <w:tcPr>
            <w:tcW w:w="4673" w:type="dxa"/>
          </w:tcPr>
          <w:p w:rsidR="0066765A" w:rsidRDefault="0066765A" w:rsidP="00926DAD">
            <w:pPr>
              <w:pStyle w:val="NoSpacing"/>
              <w:rPr>
                <w:rFonts w:ascii="Candara" w:hAnsi="Candara"/>
                <w:lang w:val="en-GB"/>
              </w:rPr>
            </w:pPr>
            <w:r w:rsidRPr="005A544A">
              <w:rPr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633440471" r:id="rId9"/>
              </w:object>
            </w:r>
          </w:p>
        </w:tc>
        <w:tc>
          <w:tcPr>
            <w:tcW w:w="4777" w:type="dxa"/>
          </w:tcPr>
          <w:p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7B10E9A1" wp14:editId="52DFB787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lang w:val="el-GR"/>
        </w:rPr>
        <w:t>ΥΠΟΥΡΓΕΙΟ  ΠΑΙΔΕΙΑΣ, ΕΡΕΥΝΑΣ ΚΑΙ ΘΡΗΣΚΕΥΜΑΤΩΝ</w:t>
      </w:r>
      <w:r w:rsidRPr="0066765A">
        <w:rPr>
          <w:rFonts w:ascii="Candara" w:hAnsi="Candara" w:cs="Times New Roman"/>
          <w:b/>
          <w:lang w:val="el-GR"/>
        </w:rPr>
        <w:tab/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bookmarkStart w:id="0" w:name="OLE_LINK1"/>
      <w:bookmarkStart w:id="1" w:name="OLE_LINK2"/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Ταχ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. Διεύθυνση: </w:t>
      </w:r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Βασ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. Σοφίας, 127, 115 21 Αθήνα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Τμήμα: Διοικητικών Υπηρεσιών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Calibri" w:cstheme="minorHAnsi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Πληροφορίες: Ασπασία </w:t>
      </w:r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Τρευλάκη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, Υπεύθυνη Επικοινωνίας και Δημοσίων Σχέσεων 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l-GR"/>
        </w:rPr>
        <w:t>Τηλ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l-GR"/>
        </w:rPr>
        <w:t xml:space="preserve">.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l-GR"/>
        </w:rPr>
        <w:t>Επικ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l-GR"/>
        </w:rPr>
        <w:t xml:space="preserve">.: 210 </w:t>
      </w: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6412410-420, Φαξ: 210-6412429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</w:pPr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Ηλ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. Διεύθυνση: </w:t>
      </w:r>
      <w:hyperlink r:id="rId11" w:history="1"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l-GR"/>
          </w:rPr>
          <w:t>info@elidek.gr</w:t>
        </w:r>
      </w:hyperlink>
      <w:bookmarkEnd w:id="0"/>
      <w:bookmarkEnd w:id="1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 xml:space="preserve">, </w:t>
      </w:r>
      <w:hyperlink r:id="rId12" w:history="1"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communication</w:t>
        </w:r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l-GR"/>
          </w:rPr>
          <w:t>@</w:t>
        </w:r>
        <w:proofErr w:type="spellStart"/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elidek</w:t>
        </w:r>
        <w:proofErr w:type="spellEnd"/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l-GR"/>
          </w:rPr>
          <w:t>.</w:t>
        </w:r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gr</w:t>
        </w:r>
      </w:hyperlink>
    </w:p>
    <w:p w:rsidR="00380DBB" w:rsidRDefault="00380DBB" w:rsidP="00512707">
      <w:pPr>
        <w:rPr>
          <w:sz w:val="28"/>
          <w:szCs w:val="28"/>
          <w:lang w:val="el-GR"/>
        </w:rPr>
      </w:pPr>
    </w:p>
    <w:p w:rsidR="0055088E" w:rsidRPr="00372ECB" w:rsidRDefault="00F51B2A" w:rsidP="00372ECB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Πέμπτη, 24 Οκτωβρίου</w:t>
      </w:r>
      <w:r w:rsidR="000C701A">
        <w:rPr>
          <w:rFonts w:ascii="Arial" w:hAnsi="Arial" w:cs="Arial"/>
          <w:color w:val="000000"/>
          <w:lang w:val="el-GR"/>
        </w:rPr>
        <w:t xml:space="preserve"> 2019</w:t>
      </w:r>
    </w:p>
    <w:p w:rsidR="0055088E" w:rsidRPr="00F51B2A" w:rsidRDefault="0055088E" w:rsidP="0055088E">
      <w:pPr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 w:rsidRPr="00F51B2A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ΔΕΛΤΙΟ ΤΥΠΟΥ </w:t>
      </w:r>
    </w:p>
    <w:p w:rsidR="00F51B2A" w:rsidRDefault="0081039D" w:rsidP="00F51B2A">
      <w:pPr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 w:rsidRPr="0000689F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Αποτελέσματα σε </w:t>
      </w:r>
      <w:r w:rsidR="00F51B2A">
        <w:rPr>
          <w:rFonts w:ascii="Arial" w:hAnsi="Arial" w:cs="Arial"/>
          <w:b/>
          <w:color w:val="000000"/>
          <w:sz w:val="28"/>
          <w:szCs w:val="28"/>
          <w:lang w:val="el-GR"/>
        </w:rPr>
        <w:t>4 επιστημονικές</w:t>
      </w:r>
      <w:r w:rsidRPr="0000689F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περιοχές στο πλαίσιο της </w:t>
      </w:r>
      <w:r w:rsidRPr="0000689F">
        <w:rPr>
          <w:rFonts w:ascii="Arial" w:hAnsi="Arial" w:cs="Arial"/>
          <w:b/>
          <w:color w:val="000000"/>
          <w:sz w:val="28"/>
          <w:szCs w:val="28"/>
          <w:lang w:val="el-GR"/>
        </w:rPr>
        <w:br/>
      </w:r>
      <w:r w:rsidR="00F51B2A" w:rsidRPr="00F51B2A">
        <w:rPr>
          <w:rFonts w:ascii="Arial" w:hAnsi="Arial" w:cs="Arial"/>
          <w:b/>
          <w:color w:val="000000"/>
          <w:sz w:val="28"/>
          <w:szCs w:val="28"/>
          <w:lang w:val="el-GR"/>
        </w:rPr>
        <w:t>2ης Προκήρυξης ερευνητικών έργων ΕΛ.ΙΔ.Ε.Κ. γι</w:t>
      </w:r>
      <w:r w:rsidR="00F51B2A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α την ενίσχυση Μεταδιδακτορικών </w:t>
      </w:r>
      <w:r w:rsidR="00F51B2A" w:rsidRPr="00F51B2A">
        <w:rPr>
          <w:rFonts w:ascii="Arial" w:hAnsi="Arial" w:cs="Arial"/>
          <w:b/>
          <w:color w:val="000000"/>
          <w:sz w:val="28"/>
          <w:szCs w:val="28"/>
          <w:lang w:val="el-GR"/>
        </w:rPr>
        <w:t>Ερευνητών/τριών</w:t>
      </w:r>
    </w:p>
    <w:p w:rsidR="00F67378" w:rsidRPr="00372ECB" w:rsidRDefault="00511349" w:rsidP="00372ECB">
      <w:pPr>
        <w:jc w:val="center"/>
        <w:rPr>
          <w:rFonts w:ascii="Arial" w:hAnsi="Arial" w:cs="Arial"/>
          <w:b/>
          <w:i/>
          <w:color w:val="000000"/>
          <w:lang w:val="el-GR"/>
        </w:rPr>
      </w:pPr>
      <w:r>
        <w:rPr>
          <w:rFonts w:ascii="Arial" w:hAnsi="Arial" w:cs="Arial"/>
          <w:b/>
          <w:i/>
          <w:color w:val="000000"/>
          <w:lang w:val="el-GR"/>
        </w:rPr>
        <w:t>Ο</w:t>
      </w:r>
      <w:r w:rsidRPr="00511349">
        <w:rPr>
          <w:rFonts w:ascii="Arial" w:hAnsi="Arial" w:cs="Arial"/>
          <w:b/>
          <w:i/>
          <w:color w:val="000000"/>
          <w:lang w:val="el-GR"/>
        </w:rPr>
        <w:t>λοκλη</w:t>
      </w:r>
      <w:r>
        <w:rPr>
          <w:rFonts w:ascii="Arial" w:hAnsi="Arial" w:cs="Arial"/>
          <w:b/>
          <w:i/>
          <w:color w:val="000000"/>
          <w:lang w:val="el-GR"/>
        </w:rPr>
        <w:t xml:space="preserve">ρώθηκε η έκδοση των προσωρινών </w:t>
      </w:r>
      <w:r w:rsidRPr="00511349">
        <w:rPr>
          <w:rFonts w:ascii="Arial" w:hAnsi="Arial" w:cs="Arial"/>
          <w:b/>
          <w:i/>
          <w:color w:val="000000"/>
          <w:lang w:val="el-GR"/>
        </w:rPr>
        <w:t>αποτελεσμάτων με την επιστημονική περιοχή «Περιβάλλον και Ενέργεια» στο πλαίσιο της «1ης Προκήρυξης ερευνητικών έργων ΕΛ.ΙΔ.Ε.Κ. για την ενίσχυση των μελών ΔΕΠ και Ερευνητών/τριών και την προμήθεια ερευνητικού εξοπλισμού μεγάλης αξίας»</w:t>
      </w:r>
      <w:r w:rsidR="0081039D" w:rsidRPr="002F55BA">
        <w:rPr>
          <w:rFonts w:ascii="Arial" w:hAnsi="Arial" w:cs="Arial"/>
          <w:b/>
          <w:i/>
          <w:color w:val="000000"/>
          <w:lang w:val="el-GR"/>
        </w:rPr>
        <w:br/>
      </w:r>
      <w:r w:rsidR="0081039D" w:rsidRPr="002F55BA">
        <w:rPr>
          <w:rFonts w:ascii="Arial" w:hAnsi="Arial" w:cs="Arial"/>
          <w:b/>
          <w:i/>
          <w:color w:val="000000"/>
          <w:lang w:val="el-GR"/>
        </w:rPr>
        <w:br/>
      </w:r>
    </w:p>
    <w:p w:rsidR="00F67378" w:rsidRDefault="00F67378" w:rsidP="00F67378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67378">
        <w:rPr>
          <w:rFonts w:ascii="Arial" w:hAnsi="Arial" w:cs="Arial"/>
          <w:color w:val="000000"/>
          <w:sz w:val="24"/>
          <w:szCs w:val="24"/>
          <w:lang w:val="el-GR"/>
        </w:rPr>
        <w:t xml:space="preserve">Κατόπιν της ολοκλήρωσης της 1ης φάσης αξιολόγησης των προτάσεων που υποβλήθηκαν στο πλαίσιο της </w:t>
      </w:r>
      <w:r w:rsidRPr="00372ECB">
        <w:rPr>
          <w:rFonts w:ascii="Arial" w:hAnsi="Arial" w:cs="Arial"/>
          <w:b/>
          <w:color w:val="000000"/>
          <w:sz w:val="24"/>
          <w:szCs w:val="24"/>
          <w:lang w:val="el-GR"/>
        </w:rPr>
        <w:t>«2ης Προκήρυξης ερευνητικών έργων ΕΛ.ΙΔ.Ε.Κ. για την ενίσχυση Μεταδιδακτορικών Ερευνητών/τριών»</w:t>
      </w:r>
      <w:r w:rsidRPr="00F6737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ανακοινώθηκαν </w:t>
      </w:r>
      <w:r w:rsidRPr="00F67378">
        <w:rPr>
          <w:rFonts w:ascii="Arial" w:hAnsi="Arial" w:cs="Arial"/>
          <w:color w:val="000000"/>
          <w:sz w:val="24"/>
          <w:szCs w:val="24"/>
          <w:lang w:val="el-GR"/>
        </w:rPr>
        <w:t>οι προσωρινοί Πίνακες Βαθμολογικής Κατάταξης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των ερευνητικών προτάσεων των Επιστημονικών Περιοχών</w:t>
      </w:r>
      <w:r w:rsidR="00372ECB">
        <w:rPr>
          <w:rFonts w:ascii="Arial" w:hAnsi="Arial" w:cs="Arial"/>
          <w:color w:val="000000"/>
          <w:sz w:val="24"/>
          <w:szCs w:val="24"/>
          <w:lang w:val="el-GR"/>
        </w:rPr>
        <w:t xml:space="preserve">: </w:t>
      </w:r>
      <w:r w:rsidRPr="00F67378">
        <w:rPr>
          <w:rFonts w:ascii="Arial" w:hAnsi="Arial" w:cs="Arial"/>
          <w:color w:val="000000"/>
          <w:sz w:val="24"/>
          <w:szCs w:val="24"/>
          <w:lang w:val="el-GR"/>
        </w:rPr>
        <w:t>Επιστήμες Μ</w:t>
      </w:r>
      <w:r w:rsidR="00372ECB">
        <w:rPr>
          <w:rFonts w:ascii="Arial" w:hAnsi="Arial" w:cs="Arial"/>
          <w:color w:val="000000"/>
          <w:sz w:val="24"/>
          <w:szCs w:val="24"/>
          <w:lang w:val="el-GR"/>
        </w:rPr>
        <w:t xml:space="preserve">ηχανικού και Τεχνολογίας, Κοινωνικές Επιστήμες, </w:t>
      </w:r>
      <w:r w:rsidRPr="00F67378">
        <w:rPr>
          <w:rFonts w:ascii="Arial" w:hAnsi="Arial" w:cs="Arial"/>
          <w:color w:val="000000"/>
          <w:sz w:val="24"/>
          <w:szCs w:val="24"/>
          <w:lang w:val="el-GR"/>
        </w:rPr>
        <w:t>Ανθρωπιστι</w:t>
      </w:r>
      <w:r w:rsidR="00372ECB">
        <w:rPr>
          <w:rFonts w:ascii="Arial" w:hAnsi="Arial" w:cs="Arial"/>
          <w:color w:val="000000"/>
          <w:sz w:val="24"/>
          <w:szCs w:val="24"/>
          <w:lang w:val="el-GR"/>
        </w:rPr>
        <w:t>κές Επιστήμες και Τέχνες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Pr="00F67378">
        <w:rPr>
          <w:rFonts w:ascii="Arial" w:hAnsi="Arial" w:cs="Arial"/>
          <w:color w:val="000000"/>
          <w:sz w:val="24"/>
          <w:szCs w:val="24"/>
          <w:lang w:val="el-GR"/>
        </w:rPr>
        <w:t xml:space="preserve">Διοίκηση και </w:t>
      </w:r>
      <w:r w:rsidR="00372ECB">
        <w:rPr>
          <w:rFonts w:ascii="Arial" w:hAnsi="Arial" w:cs="Arial"/>
          <w:color w:val="000000"/>
          <w:sz w:val="24"/>
          <w:szCs w:val="24"/>
          <w:lang w:val="el-GR"/>
        </w:rPr>
        <w:t>Οικονομία της Καινοτομίας</w:t>
      </w:r>
      <w:r w:rsidR="00564403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564403" w:rsidRDefault="00564403" w:rsidP="00564403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 συνολικό προϋπολογισμό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D101D2">
        <w:rPr>
          <w:rFonts w:ascii="Arial" w:hAnsi="Arial" w:cs="Arial"/>
          <w:b/>
          <w:color w:val="000000"/>
          <w:sz w:val="24"/>
          <w:szCs w:val="24"/>
          <w:lang w:val="el-GR"/>
        </w:rPr>
        <w:t>16.580.000</w:t>
      </w:r>
      <w:r w:rsidRPr="000F661C">
        <w:rPr>
          <w:rFonts w:ascii="Arial" w:hAnsi="Arial" w:cs="Arial"/>
          <w:color w:val="000000"/>
          <w:sz w:val="24"/>
          <w:szCs w:val="24"/>
          <w:lang w:val="el-GR"/>
        </w:rPr>
        <w:t xml:space="preserve"> ευρώ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 δράση στοχεύει στη </w:t>
      </w:r>
      <w:r w:rsidRPr="007B3EAF">
        <w:rPr>
          <w:rFonts w:ascii="Arial" w:hAnsi="Arial" w:cs="Arial"/>
          <w:color w:val="000000"/>
          <w:sz w:val="24"/>
          <w:szCs w:val="24"/>
          <w:lang w:val="el-GR"/>
        </w:rPr>
        <w:t xml:space="preserve">δημιουργία ελκυστικών ευκαιριών και προοπτικών σταδιοδρομίας για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 w:rsidRPr="007B3EAF">
        <w:rPr>
          <w:rFonts w:ascii="Arial" w:hAnsi="Arial" w:cs="Arial"/>
          <w:color w:val="000000"/>
          <w:sz w:val="24"/>
          <w:szCs w:val="24"/>
          <w:lang w:val="el-GR"/>
        </w:rPr>
        <w:t xml:space="preserve">Έλληνες Μεταδιδάκτορες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συμβάλλοντας στην ερευνητική τους εξέλιξη καθώς οι ίδιοι έχουν πλέον τη δυνατότητα να</w:t>
      </w:r>
      <w:r w:rsidRPr="007B3EAF">
        <w:rPr>
          <w:rFonts w:ascii="Arial" w:hAnsi="Arial" w:cs="Arial"/>
          <w:color w:val="000000"/>
          <w:sz w:val="24"/>
          <w:szCs w:val="24"/>
          <w:lang w:val="el-GR"/>
        </w:rPr>
        <w:t xml:space="preserve"> είναι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Επιστημονικοί Υπεύθυνοι των ερευνητικών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έργων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να δημιουργήσουν την ερευνητική τους ομάδα, λειτουργώντας αυτόνομα και ανεξάρτητα. </w:t>
      </w:r>
    </w:p>
    <w:p w:rsidR="00564403" w:rsidRDefault="00564403" w:rsidP="00564403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D101D2">
        <w:rPr>
          <w:rFonts w:ascii="Arial" w:hAnsi="Arial" w:cs="Arial"/>
          <w:color w:val="000000"/>
          <w:sz w:val="24"/>
          <w:szCs w:val="24"/>
          <w:lang w:val="el-GR"/>
        </w:rPr>
        <w:t>Το ΕΛ.ΙΔ.Ε.Κ. συνεχίζει με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αποφασιστικότητα,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συνέπεια και συνέχεια να στηρίζει τους Έλληνες Επιστήμονες και την ελεύθερη έρευνα με κριτήρια την επι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στημονική ποιότητα και αριστεία -χωρίς θεματικούς και γεωγραφικούς περιορισμούς-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καθώς πρόκειται για τη δεύτερη δράση του σε συνέχεια της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«1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ης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Προκήρυξη</w:t>
      </w:r>
      <w:r>
        <w:rPr>
          <w:rFonts w:ascii="Arial" w:hAnsi="Arial" w:cs="Arial"/>
          <w:color w:val="000000"/>
          <w:sz w:val="24"/>
          <w:szCs w:val="24"/>
          <w:lang w:val="el-GR"/>
        </w:rPr>
        <w:t>ς Ερευνητικών Έ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ργων ΕΛ.ΙΔ.Ε.Κ. για την ενίσχυση </w:t>
      </w:r>
      <w:proofErr w:type="spellStart"/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Μεταδιδακτόρων</w:t>
      </w:r>
      <w:proofErr w:type="spellEnd"/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Ερευνητών/τριών»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που πραγματοποιήθηκε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 τη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σημαντική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συμβολή της ΓΓΕΤ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με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συνολικό προϋπολογισμό </w:t>
      </w:r>
      <w:r w:rsidRPr="00D101D2">
        <w:rPr>
          <w:rFonts w:ascii="Arial" w:hAnsi="Arial" w:cs="Arial"/>
          <w:b/>
          <w:color w:val="000000"/>
          <w:sz w:val="24"/>
          <w:szCs w:val="24"/>
          <w:lang w:val="el-GR"/>
        </w:rPr>
        <w:t>34.000.000 ευρώ.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Στο πλαίσιο της 1ης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Προκήρυξης, 188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ερευνητικά έργα Ελλήνων </w:t>
      </w:r>
      <w:proofErr w:type="spellStart"/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μεταδιδακτόρων</w:t>
      </w:r>
      <w:proofErr w:type="spellEnd"/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ερευνητών υψηλών προδιαγραφών επιστημονικής ποιότητας και πρωτοτυπίας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βρίσκονται στη φάση </w:t>
      </w: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υλοποίησης εκ των οποίων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>37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προτάσεις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προέρχονται από </w:t>
      </w:r>
      <w:r>
        <w:rPr>
          <w:rFonts w:ascii="Arial" w:hAnsi="Arial" w:cs="Arial"/>
          <w:color w:val="000000"/>
          <w:sz w:val="24"/>
          <w:szCs w:val="24"/>
          <w:lang w:val="el-GR"/>
        </w:rPr>
        <w:t>Έλληνες Μ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>εταδιδάκτορες του εξωτερικού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564403" w:rsidRDefault="00564403" w:rsidP="00564403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Το  ΕΛ.ΙΔ.Ε.Κ. πιστό στην αποστολή του για την ενδ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υνάμωση και στήριξη της έρευνας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προχωρά με στα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θερά βήματα στην αξιοποίηση του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ερευνητικού δυναμικού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εντός και εκτός συνόρων λειτουργώντας ως ουσιαστικό αντίδοτο στο φαινόμενο του </w:t>
      </w:r>
      <w:proofErr w:type="spellStart"/>
      <w:r w:rsidRPr="00DC4E91">
        <w:rPr>
          <w:rFonts w:ascii="Arial" w:hAnsi="Arial" w:cs="Arial"/>
          <w:color w:val="000000"/>
          <w:sz w:val="24"/>
          <w:szCs w:val="24"/>
          <w:lang w:val="el-GR"/>
        </w:rPr>
        <w:t>brain-drain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Pr="00DC4E91">
        <w:rPr>
          <w:rFonts w:ascii="Arial" w:hAnsi="Arial" w:cs="Arial"/>
          <w:color w:val="000000"/>
          <w:sz w:val="24"/>
          <w:szCs w:val="24"/>
          <w:lang w:val="el-GR"/>
        </w:rPr>
        <w:t>στις τάσεις μονόπλευρης φυγής των Ελλήνων Επιστημόνων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εξωτερικό 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επενδύοντας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μέχρι σήμερα,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μό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νο για τις εν λόγω δράσεις των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l-GR"/>
        </w:rPr>
        <w:t>Μεταδιδακτόρων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ρευνητών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>,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συνολικά  50.580.000 εκ ευρώ</w:t>
      </w:r>
      <w:r w:rsidRPr="00411BD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(σύνολο προϋπολογισμού 1</w:t>
      </w:r>
      <w:r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 xml:space="preserve">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 2</w:t>
      </w:r>
      <w:r w:rsidRPr="00411BD8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Προκήρυξης </w:t>
      </w:r>
      <w:r w:rsidRPr="00411BD8">
        <w:rPr>
          <w:rFonts w:ascii="Arial" w:hAnsi="Arial" w:cs="Arial"/>
          <w:color w:val="000000"/>
          <w:sz w:val="24"/>
          <w:szCs w:val="24"/>
          <w:lang w:val="el-GR"/>
        </w:rPr>
        <w:t>Ερευνητικών Έργων ΕΛ.ΙΔ.Ε.Κ. για την ενίσχυση Μεταδιδακτορικών Ερευνητών/τριών</w:t>
      </w:r>
      <w:r>
        <w:rPr>
          <w:rFonts w:ascii="Arial" w:hAnsi="Arial" w:cs="Arial"/>
          <w:color w:val="000000"/>
          <w:sz w:val="24"/>
          <w:szCs w:val="24"/>
          <w:lang w:val="el-GR"/>
        </w:rPr>
        <w:t>)</w:t>
      </w:r>
      <w:r w:rsidR="00511349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5825EC" w:rsidRPr="009217B9" w:rsidRDefault="00564403" w:rsidP="00564403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Παράλληλα </w:t>
      </w:r>
      <w:r w:rsidR="00372ECB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Πέμπτη, 24 Οκτωβρίου </w:t>
      </w:r>
      <w:r w:rsidR="00511349">
        <w:rPr>
          <w:rFonts w:ascii="Arial" w:hAnsi="Arial" w:cs="Arial"/>
          <w:color w:val="000000"/>
          <w:sz w:val="24"/>
          <w:szCs w:val="24"/>
          <w:lang w:val="el-GR"/>
        </w:rPr>
        <w:t xml:space="preserve">ολοκληρώθηκε η έκδοση των προσωρινών </w:t>
      </w:r>
      <w:r w:rsidRPr="00564403">
        <w:rPr>
          <w:rFonts w:ascii="Arial" w:hAnsi="Arial" w:cs="Arial"/>
          <w:color w:val="000000"/>
          <w:sz w:val="24"/>
          <w:szCs w:val="24"/>
          <w:lang w:val="el-GR"/>
        </w:rPr>
        <w:t xml:space="preserve"> αποτελ</w:t>
      </w:r>
      <w:r w:rsidR="00511349">
        <w:rPr>
          <w:rFonts w:ascii="Arial" w:hAnsi="Arial" w:cs="Arial"/>
          <w:color w:val="000000"/>
          <w:sz w:val="24"/>
          <w:szCs w:val="24"/>
          <w:lang w:val="el-GR"/>
        </w:rPr>
        <w:t>εσμάτων</w:t>
      </w:r>
      <w:r w:rsidRPr="0056440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11349">
        <w:rPr>
          <w:rFonts w:ascii="Arial" w:hAnsi="Arial" w:cs="Arial"/>
          <w:color w:val="000000"/>
          <w:sz w:val="24"/>
          <w:szCs w:val="24"/>
          <w:lang w:val="el-GR"/>
        </w:rPr>
        <w:t>με την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64403">
        <w:rPr>
          <w:rFonts w:ascii="Arial" w:hAnsi="Arial" w:cs="Arial"/>
          <w:color w:val="000000"/>
          <w:sz w:val="24"/>
          <w:szCs w:val="24"/>
          <w:lang w:val="el-GR"/>
        </w:rPr>
        <w:t>επιστημονικ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ή </w:t>
      </w:r>
      <w:r w:rsidRPr="00564403">
        <w:rPr>
          <w:rFonts w:ascii="Arial" w:hAnsi="Arial" w:cs="Arial"/>
          <w:color w:val="000000"/>
          <w:sz w:val="24"/>
          <w:szCs w:val="24"/>
          <w:lang w:val="el-GR"/>
        </w:rPr>
        <w:t>περιοχ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ή </w:t>
      </w:r>
      <w:r w:rsidRPr="00564403">
        <w:rPr>
          <w:rFonts w:ascii="Arial" w:hAnsi="Arial" w:cs="Arial"/>
          <w:color w:val="000000"/>
          <w:sz w:val="24"/>
          <w:szCs w:val="24"/>
          <w:lang w:val="el-GR"/>
        </w:rPr>
        <w:t>«Περιβάλλον και Ενέργεια» στο πλαίσιο της «1ης Προκήρυξης ερευνητικών έργων ΕΛ.ΙΔ.Ε.Κ. για την ενίσχυση των μελών ΔΕΠ και Ερευνητών/τριών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A751F2">
        <w:rPr>
          <w:rFonts w:ascii="Arial" w:hAnsi="Arial" w:cs="Arial"/>
          <w:color w:val="000000"/>
          <w:sz w:val="24"/>
          <w:szCs w:val="24"/>
          <w:lang w:val="el-GR"/>
        </w:rPr>
        <w:t>και την προμήθεια ερευν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ητικού εξοπλισμού μεγάλης αξίας». Η δράση </w:t>
      </w:r>
      <w:r w:rsidR="005825EC" w:rsidRPr="00A751F2">
        <w:rPr>
          <w:rFonts w:ascii="Arial" w:hAnsi="Arial" w:cs="Arial"/>
          <w:color w:val="000000"/>
          <w:sz w:val="24"/>
          <w:szCs w:val="24"/>
          <w:lang w:val="el-GR"/>
        </w:rPr>
        <w:t>με</w:t>
      </w:r>
      <w:r w:rsidR="005825EC"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511349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συνολικό </w:t>
      </w:r>
      <w:r w:rsidR="005825EC"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προϋπολογισμό </w:t>
      </w:r>
      <w:r w:rsidR="00AC6F8C"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>65</w:t>
      </w:r>
      <w:r w:rsidR="005825EC"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>.000</w:t>
      </w:r>
      <w:r w:rsidR="005825EC" w:rsidRPr="005825E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5825EC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000 </w:t>
      </w:r>
      <w:r w:rsidR="005825EC" w:rsidRPr="00871B69">
        <w:rPr>
          <w:rFonts w:ascii="Arial" w:hAnsi="Arial" w:cs="Arial"/>
          <w:b/>
          <w:color w:val="000000"/>
          <w:sz w:val="24"/>
          <w:szCs w:val="24"/>
          <w:lang w:val="el-GR"/>
        </w:rPr>
        <w:t>ευρώ</w:t>
      </w:r>
      <w:r w:rsidR="005825EC"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>αποσκοπεί στην υποστήριξη της ακαδημαϊκής και ερευνητικής κοινότητας</w:t>
      </w:r>
      <w:r w:rsidR="005825EC"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για τη διεξαγωγή υψη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λού επιπέδου έρευνας στα 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 xml:space="preserve">Ελληνικά 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>Πανεπιστήμια και Ερευνητικά Κέντρα</w:t>
      </w:r>
      <w:r w:rsidR="005825EC" w:rsidRPr="00DC5462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9217B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:rsidR="00C312B8" w:rsidRPr="000D307B" w:rsidRDefault="00C312B8" w:rsidP="00634531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372ECB" w:rsidRPr="00511349" w:rsidRDefault="00372ECB" w:rsidP="00372ECB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el-GR"/>
        </w:rPr>
      </w:pPr>
      <w:r w:rsidRPr="00511349">
        <w:rPr>
          <w:rFonts w:ascii="Arial" w:hAnsi="Arial" w:cs="Arial"/>
          <w:i/>
          <w:color w:val="000000"/>
          <w:sz w:val="20"/>
          <w:szCs w:val="20"/>
          <w:lang w:val="el-GR"/>
        </w:rPr>
        <w:t>Διαβάστε</w:t>
      </w:r>
      <w:r w:rsidRPr="00511349">
        <w:rPr>
          <w:rFonts w:ascii="Arial" w:hAnsi="Arial" w:cs="Arial"/>
          <w:i/>
          <w:color w:val="000000"/>
          <w:sz w:val="20"/>
          <w:szCs w:val="20"/>
        </w:rPr>
        <w:t> </w:t>
      </w:r>
      <w:hyperlink r:id="rId13" w:tgtFrame="_blank" w:history="1">
        <w:r w:rsidRPr="00511349">
          <w:rPr>
            <w:rStyle w:val="Hyperlink"/>
            <w:rFonts w:ascii="Arial" w:hAnsi="Arial" w:cs="Arial"/>
            <w:i/>
            <w:color w:val="DB542E"/>
            <w:sz w:val="20"/>
            <w:szCs w:val="20"/>
            <w:lang w:val="el-GR"/>
          </w:rPr>
          <w:t>ε</w:t>
        </w:r>
        <w:r w:rsidRPr="00511349">
          <w:rPr>
            <w:rStyle w:val="Hyperlink"/>
            <w:rFonts w:ascii="Arial" w:hAnsi="Arial" w:cs="Arial"/>
            <w:i/>
            <w:color w:val="DB542E"/>
            <w:sz w:val="20"/>
            <w:szCs w:val="20"/>
            <w:lang w:val="el-GR"/>
          </w:rPr>
          <w:t>δ</w:t>
        </w:r>
        <w:r w:rsidRPr="00511349">
          <w:rPr>
            <w:rStyle w:val="Hyperlink"/>
            <w:rFonts w:ascii="Arial" w:hAnsi="Arial" w:cs="Arial"/>
            <w:i/>
            <w:color w:val="DB542E"/>
            <w:sz w:val="20"/>
            <w:szCs w:val="20"/>
            <w:lang w:val="el-GR"/>
          </w:rPr>
          <w:t>ώ</w:t>
        </w:r>
      </w:hyperlink>
      <w:r w:rsidRPr="00511349">
        <w:rPr>
          <w:rFonts w:ascii="Arial" w:hAnsi="Arial" w:cs="Arial"/>
          <w:i/>
          <w:color w:val="000000"/>
          <w:sz w:val="20"/>
          <w:szCs w:val="20"/>
        </w:rPr>
        <w:t> </w:t>
      </w:r>
      <w:r w:rsidRPr="00511349">
        <w:rPr>
          <w:rFonts w:ascii="Arial" w:hAnsi="Arial" w:cs="Arial"/>
          <w:i/>
          <w:color w:val="000000"/>
          <w:sz w:val="20"/>
          <w:szCs w:val="20"/>
          <w:lang w:val="el-GR"/>
        </w:rPr>
        <w:t>την Ανακοίνωση Αποτελεσμάτων και Προσωριν</w:t>
      </w:r>
      <w:r w:rsidR="00511349">
        <w:rPr>
          <w:rFonts w:ascii="Arial" w:hAnsi="Arial" w:cs="Arial"/>
          <w:i/>
          <w:color w:val="000000"/>
          <w:sz w:val="20"/>
          <w:szCs w:val="20"/>
          <w:lang w:val="el-GR"/>
        </w:rPr>
        <w:t xml:space="preserve">ών Πινάκων </w:t>
      </w:r>
      <w:proofErr w:type="spellStart"/>
      <w:r w:rsidR="00511349">
        <w:rPr>
          <w:rFonts w:ascii="Arial" w:hAnsi="Arial" w:cs="Arial"/>
          <w:i/>
          <w:color w:val="000000"/>
          <w:sz w:val="20"/>
          <w:szCs w:val="20"/>
          <w:lang w:val="el-GR"/>
        </w:rPr>
        <w:t>Κατατάξης</w:t>
      </w:r>
      <w:proofErr w:type="spellEnd"/>
      <w:r w:rsidR="00511349">
        <w:rPr>
          <w:rFonts w:ascii="Arial" w:hAnsi="Arial" w:cs="Arial"/>
          <w:i/>
          <w:color w:val="000000"/>
          <w:sz w:val="20"/>
          <w:szCs w:val="20"/>
          <w:lang w:val="el-GR"/>
        </w:rPr>
        <w:t xml:space="preserve"> Προτάσεων </w:t>
      </w:r>
      <w:r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>Α’ Φάση</w:t>
      </w:r>
      <w:r w:rsidRPr="00511349">
        <w:rPr>
          <w:rStyle w:val="Strong"/>
          <w:rFonts w:ascii="Arial" w:hAnsi="Arial" w:cs="Arial"/>
          <w:i/>
          <w:color w:val="000000"/>
          <w:sz w:val="20"/>
          <w:szCs w:val="20"/>
        </w:rPr>
        <w:t> </w:t>
      </w:r>
      <w:r w:rsidRPr="00511349">
        <w:rPr>
          <w:rFonts w:ascii="Arial" w:hAnsi="Arial" w:cs="Arial"/>
          <w:i/>
          <w:color w:val="000000"/>
          <w:sz w:val="20"/>
          <w:szCs w:val="20"/>
          <w:lang w:val="el-GR"/>
        </w:rPr>
        <w:t xml:space="preserve">«2η Προκήρυξη Ερευνητικών Έργων ΕΛ.ΙΔ.Ε.Κ. για την ενίσχυση Μεταδιδακτορικών Ερευνητών/τριών» των Επιστημονικών </w:t>
      </w:r>
      <w:proofErr w:type="spellStart"/>
      <w:r w:rsidRPr="00511349">
        <w:rPr>
          <w:rFonts w:ascii="Arial" w:hAnsi="Arial" w:cs="Arial"/>
          <w:i/>
          <w:color w:val="000000"/>
          <w:sz w:val="20"/>
          <w:szCs w:val="20"/>
          <w:lang w:val="el-GR"/>
        </w:rPr>
        <w:t>Περιοχών:</w:t>
      </w:r>
      <w:r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>Επιστήμες</w:t>
      </w:r>
      <w:proofErr w:type="spellEnd"/>
      <w:r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 xml:space="preserve"> </w:t>
      </w:r>
      <w:r w:rsidR="00511349"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 xml:space="preserve">Μηχανικού και Τεχνολογίας, Κοινωνικές Επιστήμες, </w:t>
      </w:r>
      <w:r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>Ανθρωπιστ</w:t>
      </w:r>
      <w:r w:rsidR="00511349"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 xml:space="preserve">ικές Επιστήμες και Τέχνες, </w:t>
      </w:r>
      <w:r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 xml:space="preserve">Διοίκηση και Οικονομία της Καινοτομίας </w:t>
      </w:r>
      <w:r w:rsid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br/>
      </w:r>
    </w:p>
    <w:p w:rsidR="00372ECB" w:rsidRPr="00511349" w:rsidRDefault="00372ECB" w:rsidP="00511349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el-GR"/>
        </w:rPr>
      </w:pPr>
      <w:r w:rsidRPr="00511349">
        <w:rPr>
          <w:rFonts w:ascii="Arial" w:hAnsi="Arial" w:cs="Arial"/>
          <w:i/>
          <w:color w:val="000000"/>
          <w:sz w:val="20"/>
          <w:szCs w:val="20"/>
          <w:lang w:val="el-GR"/>
        </w:rPr>
        <w:t>Διαβάστε</w:t>
      </w:r>
      <w:r w:rsidRPr="00511349">
        <w:rPr>
          <w:rFonts w:ascii="Arial" w:hAnsi="Arial" w:cs="Arial"/>
          <w:i/>
          <w:color w:val="000000"/>
          <w:sz w:val="20"/>
          <w:szCs w:val="20"/>
        </w:rPr>
        <w:t> </w:t>
      </w:r>
      <w:hyperlink r:id="rId14" w:tgtFrame="_blank" w:history="1">
        <w:r w:rsidRPr="00511349">
          <w:rPr>
            <w:rStyle w:val="Hyperlink"/>
            <w:rFonts w:ascii="Arial" w:hAnsi="Arial" w:cs="Arial"/>
            <w:i/>
            <w:color w:val="DB542E"/>
            <w:sz w:val="20"/>
            <w:szCs w:val="20"/>
            <w:lang w:val="el-GR"/>
          </w:rPr>
          <w:t>εδ</w:t>
        </w:r>
        <w:bookmarkStart w:id="2" w:name="_GoBack"/>
        <w:bookmarkEnd w:id="2"/>
        <w:r w:rsidRPr="00511349">
          <w:rPr>
            <w:rStyle w:val="Hyperlink"/>
            <w:rFonts w:ascii="Arial" w:hAnsi="Arial" w:cs="Arial"/>
            <w:i/>
            <w:color w:val="DB542E"/>
            <w:sz w:val="20"/>
            <w:szCs w:val="20"/>
            <w:lang w:val="el-GR"/>
          </w:rPr>
          <w:t>ώ</w:t>
        </w:r>
      </w:hyperlink>
      <w:r w:rsidRPr="00511349">
        <w:rPr>
          <w:rFonts w:ascii="Arial" w:hAnsi="Arial" w:cs="Arial"/>
          <w:i/>
          <w:color w:val="000000"/>
          <w:sz w:val="20"/>
          <w:szCs w:val="20"/>
        </w:rPr>
        <w:t> </w:t>
      </w:r>
      <w:r w:rsidRPr="00511349">
        <w:rPr>
          <w:rFonts w:ascii="Arial" w:hAnsi="Arial" w:cs="Arial"/>
          <w:i/>
          <w:color w:val="000000"/>
          <w:sz w:val="20"/>
          <w:szCs w:val="20"/>
          <w:lang w:val="el-GR"/>
        </w:rPr>
        <w:t>την Ανακοίνωση Προσωρινών Πινάκων Κατάταξη</w:t>
      </w:r>
      <w:r w:rsidR="00511349">
        <w:rPr>
          <w:rFonts w:ascii="Arial" w:hAnsi="Arial" w:cs="Arial"/>
          <w:i/>
          <w:color w:val="000000"/>
          <w:sz w:val="20"/>
          <w:szCs w:val="20"/>
          <w:lang w:val="el-GR"/>
        </w:rPr>
        <w:t>ς Προτάσεων Κατηγορίας Ι και ΙΙ</w:t>
      </w:r>
      <w:r w:rsidRPr="00511349">
        <w:rPr>
          <w:rFonts w:ascii="Arial" w:hAnsi="Arial" w:cs="Arial"/>
          <w:i/>
          <w:color w:val="000000"/>
          <w:sz w:val="20"/>
          <w:szCs w:val="20"/>
          <w:lang w:val="el-GR"/>
        </w:rPr>
        <w:t xml:space="preserve">, Β’ Φάση «1η Προκήρυξη ερευνητικών έργων ΕΛ.ΙΔ.Ε.Κ. για την ενίσχυση των μελών ΔΕΠ και Ερευνητών/τριών και την προμήθεια ερευνητικού εξοπλισμού μεγάλης αξίας» της Επιστημονικής Περιοχής: </w:t>
      </w:r>
      <w:r w:rsidRPr="00511349">
        <w:rPr>
          <w:rStyle w:val="Strong"/>
          <w:rFonts w:ascii="Arial" w:hAnsi="Arial" w:cs="Arial"/>
          <w:i/>
          <w:color w:val="000000"/>
          <w:sz w:val="20"/>
          <w:szCs w:val="20"/>
          <w:lang w:val="el-GR"/>
        </w:rPr>
        <w:t xml:space="preserve">Περιβάλλον και Ενέργεια </w:t>
      </w:r>
    </w:p>
    <w:p w:rsidR="00DC100F" w:rsidRDefault="00372ECB" w:rsidP="00634531">
      <w:pPr>
        <w:pStyle w:val="NormalWeb"/>
        <w:shd w:val="clear" w:color="auto" w:fill="FFFFFF"/>
        <w:jc w:val="center"/>
        <w:rPr>
          <w:lang w:val="el-GR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0B5A7B" wp14:editId="069AD968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1579245" cy="450850"/>
            <wp:effectExtent l="0" t="0" r="0" b="0"/>
            <wp:wrapTight wrapText="bothSides">
              <wp:wrapPolygon edited="0">
                <wp:start x="9901" y="3651"/>
                <wp:lineTo x="1563" y="6389"/>
                <wp:lineTo x="1824" y="13690"/>
                <wp:lineTo x="17197" y="17341"/>
                <wp:lineTo x="18499" y="17341"/>
                <wp:lineTo x="20584" y="10039"/>
                <wp:lineTo x="20063" y="6389"/>
                <wp:lineTo x="15633" y="3651"/>
                <wp:lineTo x="9901" y="36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00F" w:rsidRDefault="00DC100F" w:rsidP="00634531">
      <w:pPr>
        <w:pStyle w:val="NormalWeb"/>
        <w:shd w:val="clear" w:color="auto" w:fill="FFFFFF"/>
        <w:jc w:val="center"/>
        <w:rPr>
          <w:lang w:val="el-GR"/>
        </w:rPr>
      </w:pPr>
    </w:p>
    <w:p w:rsidR="00DC100F" w:rsidRDefault="00372ECB" w:rsidP="00634531">
      <w:pPr>
        <w:pStyle w:val="NormalWeb"/>
        <w:shd w:val="clear" w:color="auto" w:fill="FFFFFF"/>
        <w:jc w:val="center"/>
        <w:rPr>
          <w:lang w:val="el-GR"/>
        </w:rPr>
      </w:pPr>
      <w:r w:rsidRPr="000E4EDE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877518" wp14:editId="52A3FB0D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1443727" cy="224037"/>
            <wp:effectExtent l="0" t="0" r="4445" b="5080"/>
            <wp:wrapTight wrapText="bothSides">
              <wp:wrapPolygon edited="0">
                <wp:start x="0" y="0"/>
                <wp:lineTo x="0" y="20250"/>
                <wp:lineTo x="12829" y="20250"/>
                <wp:lineTo x="14539" y="20250"/>
                <wp:lineTo x="21381" y="20250"/>
                <wp:lineTo x="21381" y="0"/>
                <wp:lineTo x="15110" y="0"/>
                <wp:lineTo x="0" y="0"/>
              </wp:wrapPolygon>
            </wp:wrapTight>
            <wp:docPr id="151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" descr="Imag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27" cy="22403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:rsidR="00DC100F" w:rsidRPr="00BC207F" w:rsidRDefault="00DC100F" w:rsidP="00634531">
      <w:pPr>
        <w:pStyle w:val="NormalWeb"/>
        <w:shd w:val="clear" w:color="auto" w:fill="FFFFFF"/>
        <w:jc w:val="center"/>
        <w:rPr>
          <w:lang w:val="el-GR"/>
        </w:rPr>
      </w:pPr>
    </w:p>
    <w:p w:rsidR="0035765A" w:rsidRDefault="0035765A" w:rsidP="00634531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val="el-GR"/>
        </w:rPr>
      </w:pPr>
    </w:p>
    <w:p w:rsidR="00E74E02" w:rsidRDefault="00E74E02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Σχετικά με το ΕΛ.ΙΔ.Ε.Κ.</w:t>
      </w:r>
      <w:r>
        <w:rPr>
          <w:rFonts w:ascii="Arial" w:eastAsia="Times New Roman" w:hAnsi="Arial" w:cs="Arial"/>
          <w:b/>
          <w:lang w:val="el-GR"/>
        </w:rPr>
        <w:br/>
      </w:r>
    </w:p>
    <w:p w:rsidR="002679CE" w:rsidRDefault="00634531" w:rsidP="00AF111C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  <w:proofErr w:type="spellStart"/>
      <w:r w:rsidRPr="00FF49FD">
        <w:rPr>
          <w:rFonts w:ascii="Arial" w:eastAsia="Times New Roman" w:hAnsi="Arial" w:cs="Arial"/>
          <w:lang w:val="el-GR"/>
        </w:rPr>
        <w:t>Tο</w:t>
      </w:r>
      <w:proofErr w:type="spellEnd"/>
      <w:r w:rsidRPr="00FF49FD">
        <w:rPr>
          <w:rFonts w:ascii="Arial" w:eastAsia="Times New Roman" w:hAnsi="Arial" w:cs="Arial"/>
          <w:lang w:val="el-GR"/>
        </w:rPr>
        <w:t xml:space="preserve"> Ελληνικό Ίδρυμα Έρευνας &amp; Καινοτομίας</w:t>
      </w:r>
      <w:r w:rsidR="00A22967">
        <w:rPr>
          <w:rFonts w:ascii="Arial" w:eastAsia="Times New Roman" w:hAnsi="Arial" w:cs="Arial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 xml:space="preserve">δημιουργήθηκε από τη ζωτική </w:t>
      </w:r>
      <w:r w:rsidR="005B2881">
        <w:rPr>
          <w:rFonts w:ascii="Arial" w:eastAsia="Times New Roman" w:hAnsi="Arial" w:cs="Arial"/>
          <w:lang w:val="el-GR"/>
        </w:rPr>
        <w:t>ανάγκη υποστήριξης των Ελλήνων Ε</w:t>
      </w:r>
      <w:r w:rsidRPr="00FF49FD">
        <w:rPr>
          <w:rFonts w:ascii="Arial" w:eastAsia="Times New Roman" w:hAnsi="Arial" w:cs="Arial"/>
          <w:lang w:val="el-GR"/>
        </w:rPr>
        <w:t>πιστημόνων. Αποτελεί Νομικό Πρόσωπο Ιδιωτικού Δικαίου</w:t>
      </w:r>
      <w:r w:rsidR="00C73FB1">
        <w:rPr>
          <w:rFonts w:ascii="Arial" w:eastAsia="Times New Roman" w:hAnsi="Arial" w:cs="Arial"/>
          <w:lang w:val="el-GR"/>
        </w:rPr>
        <w:t xml:space="preserve"> (Ν.4429/2016)</w:t>
      </w:r>
      <w:r w:rsidRPr="00FF49FD">
        <w:rPr>
          <w:rFonts w:ascii="Arial" w:eastAsia="Times New Roman" w:hAnsi="Arial" w:cs="Arial"/>
          <w:lang w:val="el-GR"/>
        </w:rPr>
        <w:t>, εποπτευόμενο από το Υπουργείο Παιδείας, Έρευνας &amp; Θρησκευμάτων.</w:t>
      </w:r>
      <w:r w:rsidRPr="00FF49FD">
        <w:rPr>
          <w:rFonts w:ascii="Arial" w:hAnsi="Arial" w:cs="Arial"/>
          <w:color w:val="000000"/>
          <w:shd w:val="clear" w:color="auto" w:fill="FFFFFF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>Σκοπός του ΕΛ.ΙΔ.Ε.Κ. είναι η προαγωγή της έρευνας και της καινοτομίας στη χώρα και ειδικότερα η αξιολόγηση και χρηματοδότηση της ελεύθερης έρευνας, δηλαδή των ερευνητικών δραστηριοτήτων, των ερευνητικών υποδομών και των τεχνολογικών εφαρμογών τους, που προκύπτουν από επιστημονική περιέργεια, χωρίς θεματικούς αποκλεισμούς ή γεωγραφικούς περιορισμούς</w:t>
      </w:r>
      <w:r w:rsidR="0035765A">
        <w:rPr>
          <w:rFonts w:ascii="Arial" w:eastAsia="Times New Roman" w:hAnsi="Arial" w:cs="Arial"/>
          <w:lang w:val="el-GR"/>
        </w:rPr>
        <w:t>,</w:t>
      </w:r>
      <w:r w:rsidRPr="00FF49FD">
        <w:rPr>
          <w:rFonts w:ascii="Arial" w:eastAsia="Times New Roman" w:hAnsi="Arial" w:cs="Arial"/>
          <w:lang w:val="el-GR"/>
        </w:rPr>
        <w:t xml:space="preserve"> με μοναδικό κριτήριο την επιστημονική ποιότητα και αριστεία. </w:t>
      </w:r>
    </w:p>
    <w:sectPr w:rsidR="002679CE" w:rsidSect="0001581E">
      <w:footerReference w:type="default" r:id="rId17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0D" w:rsidRDefault="0098140D" w:rsidP="00014EE6">
      <w:pPr>
        <w:spacing w:after="0" w:line="240" w:lineRule="auto"/>
      </w:pPr>
      <w:r>
        <w:separator/>
      </w:r>
    </w:p>
  </w:endnote>
  <w:endnote w:type="continuationSeparator" w:id="0">
    <w:p w:rsidR="0098140D" w:rsidRDefault="0098140D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E6" w:rsidRDefault="00014EE6" w:rsidP="00C87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0D" w:rsidRDefault="0098140D" w:rsidP="00014EE6">
      <w:pPr>
        <w:spacing w:after="0" w:line="240" w:lineRule="auto"/>
      </w:pPr>
      <w:r>
        <w:separator/>
      </w:r>
    </w:p>
  </w:footnote>
  <w:footnote w:type="continuationSeparator" w:id="0">
    <w:p w:rsidR="0098140D" w:rsidRDefault="0098140D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9CA"/>
    <w:multiLevelType w:val="multilevel"/>
    <w:tmpl w:val="706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02E1E"/>
    <w:multiLevelType w:val="multilevel"/>
    <w:tmpl w:val="C1E4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251BA"/>
    <w:multiLevelType w:val="multilevel"/>
    <w:tmpl w:val="4B3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219C5"/>
    <w:multiLevelType w:val="hybridMultilevel"/>
    <w:tmpl w:val="8F5C2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4390D"/>
    <w:multiLevelType w:val="hybridMultilevel"/>
    <w:tmpl w:val="E4B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B6EF6"/>
    <w:multiLevelType w:val="multilevel"/>
    <w:tmpl w:val="4F6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689F"/>
    <w:rsid w:val="000068A7"/>
    <w:rsid w:val="00014EE6"/>
    <w:rsid w:val="00030E98"/>
    <w:rsid w:val="00074E26"/>
    <w:rsid w:val="00091C9E"/>
    <w:rsid w:val="000A3D64"/>
    <w:rsid w:val="000C701A"/>
    <w:rsid w:val="000D307B"/>
    <w:rsid w:val="000D3EB4"/>
    <w:rsid w:val="00133553"/>
    <w:rsid w:val="00144E97"/>
    <w:rsid w:val="00191CD9"/>
    <w:rsid w:val="0019629A"/>
    <w:rsid w:val="001A65B5"/>
    <w:rsid w:val="001C35A6"/>
    <w:rsid w:val="001D2589"/>
    <w:rsid w:val="001D645A"/>
    <w:rsid w:val="001D743F"/>
    <w:rsid w:val="001E3C1A"/>
    <w:rsid w:val="001E447E"/>
    <w:rsid w:val="00206573"/>
    <w:rsid w:val="002154E1"/>
    <w:rsid w:val="0025073A"/>
    <w:rsid w:val="002679CE"/>
    <w:rsid w:val="0028659E"/>
    <w:rsid w:val="002A22E3"/>
    <w:rsid w:val="002B2025"/>
    <w:rsid w:val="002C029D"/>
    <w:rsid w:val="002C3587"/>
    <w:rsid w:val="002F55BA"/>
    <w:rsid w:val="00312BB7"/>
    <w:rsid w:val="00313E2F"/>
    <w:rsid w:val="00347A67"/>
    <w:rsid w:val="0035765A"/>
    <w:rsid w:val="00372ECB"/>
    <w:rsid w:val="00380DBB"/>
    <w:rsid w:val="0038252D"/>
    <w:rsid w:val="003855BB"/>
    <w:rsid w:val="003956AB"/>
    <w:rsid w:val="003D5D1E"/>
    <w:rsid w:val="003F7F47"/>
    <w:rsid w:val="00401BD9"/>
    <w:rsid w:val="00413A26"/>
    <w:rsid w:val="004243F2"/>
    <w:rsid w:val="004566CE"/>
    <w:rsid w:val="00464C14"/>
    <w:rsid w:val="004758FD"/>
    <w:rsid w:val="00482CBD"/>
    <w:rsid w:val="004956AF"/>
    <w:rsid w:val="004A0A65"/>
    <w:rsid w:val="004B6197"/>
    <w:rsid w:val="004C36BF"/>
    <w:rsid w:val="004C42D9"/>
    <w:rsid w:val="004F6645"/>
    <w:rsid w:val="00511349"/>
    <w:rsid w:val="00512707"/>
    <w:rsid w:val="00522D57"/>
    <w:rsid w:val="00530B30"/>
    <w:rsid w:val="00545CAE"/>
    <w:rsid w:val="0055088E"/>
    <w:rsid w:val="0055355E"/>
    <w:rsid w:val="00555D3D"/>
    <w:rsid w:val="00564403"/>
    <w:rsid w:val="005825EC"/>
    <w:rsid w:val="00586EDA"/>
    <w:rsid w:val="005B088C"/>
    <w:rsid w:val="005B10A0"/>
    <w:rsid w:val="005B2881"/>
    <w:rsid w:val="005B4D19"/>
    <w:rsid w:val="005E6105"/>
    <w:rsid w:val="005E69CA"/>
    <w:rsid w:val="00612C6F"/>
    <w:rsid w:val="006138D2"/>
    <w:rsid w:val="00633D5A"/>
    <w:rsid w:val="00634531"/>
    <w:rsid w:val="00637816"/>
    <w:rsid w:val="006529B7"/>
    <w:rsid w:val="0066765A"/>
    <w:rsid w:val="006709BA"/>
    <w:rsid w:val="006761BC"/>
    <w:rsid w:val="00676B1A"/>
    <w:rsid w:val="006A0E79"/>
    <w:rsid w:val="006A69C6"/>
    <w:rsid w:val="006B4AC9"/>
    <w:rsid w:val="006C2CBC"/>
    <w:rsid w:val="006E5191"/>
    <w:rsid w:val="007145D6"/>
    <w:rsid w:val="0074422C"/>
    <w:rsid w:val="00756905"/>
    <w:rsid w:val="0077730D"/>
    <w:rsid w:val="00777EB8"/>
    <w:rsid w:val="007A1A75"/>
    <w:rsid w:val="007C3CA3"/>
    <w:rsid w:val="007D3F67"/>
    <w:rsid w:val="0080373B"/>
    <w:rsid w:val="0081039D"/>
    <w:rsid w:val="00871B69"/>
    <w:rsid w:val="00890308"/>
    <w:rsid w:val="008B52BE"/>
    <w:rsid w:val="008C61A0"/>
    <w:rsid w:val="008D0AC0"/>
    <w:rsid w:val="009217B9"/>
    <w:rsid w:val="00926DAD"/>
    <w:rsid w:val="009369D7"/>
    <w:rsid w:val="00957E29"/>
    <w:rsid w:val="00975B26"/>
    <w:rsid w:val="0098140D"/>
    <w:rsid w:val="00997C4D"/>
    <w:rsid w:val="009A1A94"/>
    <w:rsid w:val="009C5277"/>
    <w:rsid w:val="009D4516"/>
    <w:rsid w:val="009F1624"/>
    <w:rsid w:val="009F21F2"/>
    <w:rsid w:val="00A01C2D"/>
    <w:rsid w:val="00A05291"/>
    <w:rsid w:val="00A1462D"/>
    <w:rsid w:val="00A17B89"/>
    <w:rsid w:val="00A22967"/>
    <w:rsid w:val="00A36A71"/>
    <w:rsid w:val="00A4161B"/>
    <w:rsid w:val="00A41B97"/>
    <w:rsid w:val="00A44BEE"/>
    <w:rsid w:val="00A5168C"/>
    <w:rsid w:val="00A60379"/>
    <w:rsid w:val="00A751F2"/>
    <w:rsid w:val="00AB0184"/>
    <w:rsid w:val="00AB24E0"/>
    <w:rsid w:val="00AB6DFA"/>
    <w:rsid w:val="00AC064E"/>
    <w:rsid w:val="00AC6F8C"/>
    <w:rsid w:val="00AF111C"/>
    <w:rsid w:val="00AF7CF1"/>
    <w:rsid w:val="00B15FB6"/>
    <w:rsid w:val="00B21B3F"/>
    <w:rsid w:val="00B405D4"/>
    <w:rsid w:val="00B52648"/>
    <w:rsid w:val="00B72CA9"/>
    <w:rsid w:val="00B75A45"/>
    <w:rsid w:val="00B816F6"/>
    <w:rsid w:val="00B90531"/>
    <w:rsid w:val="00B90CB4"/>
    <w:rsid w:val="00BB5F4C"/>
    <w:rsid w:val="00BC09D3"/>
    <w:rsid w:val="00BC207F"/>
    <w:rsid w:val="00BE2F11"/>
    <w:rsid w:val="00C136A4"/>
    <w:rsid w:val="00C312B8"/>
    <w:rsid w:val="00C349F5"/>
    <w:rsid w:val="00C57879"/>
    <w:rsid w:val="00C62964"/>
    <w:rsid w:val="00C73FB1"/>
    <w:rsid w:val="00C75526"/>
    <w:rsid w:val="00C875E0"/>
    <w:rsid w:val="00CD0721"/>
    <w:rsid w:val="00CF74BD"/>
    <w:rsid w:val="00D45940"/>
    <w:rsid w:val="00D91259"/>
    <w:rsid w:val="00DB17A6"/>
    <w:rsid w:val="00DC100F"/>
    <w:rsid w:val="00DC5462"/>
    <w:rsid w:val="00DE0FA7"/>
    <w:rsid w:val="00DE14B6"/>
    <w:rsid w:val="00E03940"/>
    <w:rsid w:val="00E04DCF"/>
    <w:rsid w:val="00E37674"/>
    <w:rsid w:val="00E42069"/>
    <w:rsid w:val="00E6610B"/>
    <w:rsid w:val="00E74E02"/>
    <w:rsid w:val="00E77AD2"/>
    <w:rsid w:val="00E852F5"/>
    <w:rsid w:val="00E879C4"/>
    <w:rsid w:val="00E97735"/>
    <w:rsid w:val="00ED5E90"/>
    <w:rsid w:val="00EE21C2"/>
    <w:rsid w:val="00EF7CC3"/>
    <w:rsid w:val="00F34231"/>
    <w:rsid w:val="00F36FAD"/>
    <w:rsid w:val="00F44656"/>
    <w:rsid w:val="00F51B2A"/>
    <w:rsid w:val="00F52EB8"/>
    <w:rsid w:val="00F67378"/>
    <w:rsid w:val="00F70C4C"/>
    <w:rsid w:val="00F72EB0"/>
    <w:rsid w:val="00F94DDA"/>
    <w:rsid w:val="00FA22B4"/>
    <w:rsid w:val="00FA26F7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A562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26D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7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dek.gr/wp-content/uploads/2018/11/Anakoinwsi-Proswrinwn-2h-Metadidaktorwn-EP6-7-8-9-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cation@elidek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idek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lidek.gr/wp-content/uploads/2017/12/Anakoinwsi-Proswrina-1h-DEP-B-PHASE-EP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B02A-39D8-495E-B36C-86F35F2C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Aspasia.Trevlaki</cp:lastModifiedBy>
  <cp:revision>5</cp:revision>
  <cp:lastPrinted>2019-06-19T14:44:00Z</cp:lastPrinted>
  <dcterms:created xsi:type="dcterms:W3CDTF">2019-10-24T12:25:00Z</dcterms:created>
  <dcterms:modified xsi:type="dcterms:W3CDTF">2019-10-24T13:41:00Z</dcterms:modified>
</cp:coreProperties>
</file>