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45" w:rsidRPr="005B01E4" w:rsidRDefault="00BC5745" w:rsidP="007844CC">
      <w:pPr>
        <w:spacing w:after="360"/>
        <w:jc w:val="center"/>
        <w:rPr>
          <w:rFonts w:ascii="Arial" w:eastAsia="Times New Roman" w:hAnsi="Arial" w:cs="Arial"/>
          <w:b/>
          <w:bCs/>
          <w:szCs w:val="20"/>
          <w:lang w:val="el-GR"/>
        </w:rPr>
      </w:pPr>
      <w:r w:rsidRPr="005B01E4">
        <w:rPr>
          <w:rFonts w:ascii="Arial" w:eastAsia="Times New Roman" w:hAnsi="Arial" w:cs="Arial"/>
          <w:b/>
          <w:bCs/>
          <w:szCs w:val="20"/>
          <w:lang w:val="el-GR"/>
        </w:rPr>
        <w:t>Ίδρυμα Τεχνολογίας &amp; Έρευνας (ΙΤΕ)</w:t>
      </w:r>
    </w:p>
    <w:p w:rsidR="009769E3" w:rsidRPr="005B01E4" w:rsidRDefault="002C4B4B" w:rsidP="007844CC">
      <w:pPr>
        <w:spacing w:after="120"/>
        <w:jc w:val="center"/>
        <w:rPr>
          <w:rFonts w:ascii="Arial" w:hAnsi="Arial" w:cs="Arial"/>
          <w:b/>
          <w:szCs w:val="20"/>
          <w:lang w:val="el-GR"/>
        </w:rPr>
      </w:pPr>
      <w:r w:rsidRPr="005B01E4">
        <w:rPr>
          <w:rFonts w:ascii="Arial" w:hAnsi="Arial" w:cs="Arial"/>
          <w:b/>
          <w:szCs w:val="20"/>
          <w:lang w:val="el-GR"/>
        </w:rPr>
        <w:t>ΔΕΛΤΙΟ ΤΥΠΟΥ</w:t>
      </w:r>
    </w:p>
    <w:p w:rsidR="009769E3" w:rsidRPr="005B01E4" w:rsidRDefault="009769E3" w:rsidP="007844CC">
      <w:pPr>
        <w:spacing w:after="360"/>
        <w:jc w:val="center"/>
        <w:rPr>
          <w:rFonts w:ascii="Arial" w:hAnsi="Arial" w:cs="Arial"/>
          <w:szCs w:val="20"/>
          <w:lang w:val="el-GR"/>
        </w:rPr>
      </w:pPr>
      <w:r w:rsidRPr="005B01E4">
        <w:rPr>
          <w:rFonts w:ascii="Arial" w:hAnsi="Arial" w:cs="Arial"/>
          <w:szCs w:val="20"/>
          <w:lang w:val="el-GR"/>
        </w:rPr>
        <w:t xml:space="preserve">Ηράκλειο, </w:t>
      </w:r>
      <w:r w:rsidR="00482D95" w:rsidRPr="005B01E4">
        <w:rPr>
          <w:rFonts w:ascii="Arial" w:hAnsi="Arial" w:cs="Arial"/>
          <w:szCs w:val="20"/>
          <w:lang w:val="el-GR"/>
        </w:rPr>
        <w:t>30</w:t>
      </w:r>
      <w:r w:rsidRPr="005B01E4">
        <w:rPr>
          <w:rFonts w:ascii="Arial" w:hAnsi="Arial" w:cs="Arial"/>
          <w:szCs w:val="20"/>
          <w:lang w:val="el-GR"/>
        </w:rPr>
        <w:t xml:space="preserve"> Μαρτίου, 2022</w:t>
      </w:r>
    </w:p>
    <w:p w:rsidR="009769E3" w:rsidRPr="005B01E4" w:rsidRDefault="002C4B4B" w:rsidP="007844CC">
      <w:pPr>
        <w:spacing w:after="0"/>
        <w:jc w:val="center"/>
        <w:rPr>
          <w:rFonts w:ascii="Arial" w:hAnsi="Arial" w:cs="Arial"/>
          <w:b/>
          <w:szCs w:val="20"/>
          <w:lang w:val="el-GR"/>
        </w:rPr>
      </w:pPr>
      <w:r w:rsidRPr="005B01E4">
        <w:rPr>
          <w:rFonts w:ascii="Arial" w:hAnsi="Arial" w:cs="Arial"/>
          <w:b/>
          <w:szCs w:val="20"/>
          <w:lang w:val="el-GR"/>
        </w:rPr>
        <w:t>Ο Καθηγητής Νεκτάριος Ταβερναράκης</w:t>
      </w:r>
      <w:r w:rsidR="00EB6BF9" w:rsidRPr="005B01E4">
        <w:rPr>
          <w:rFonts w:ascii="Arial" w:hAnsi="Arial" w:cs="Arial"/>
          <w:b/>
          <w:szCs w:val="20"/>
          <w:lang w:val="el-GR"/>
        </w:rPr>
        <w:t xml:space="preserve"> </w:t>
      </w:r>
      <w:r w:rsidR="00DB7EB8" w:rsidRPr="005B01E4">
        <w:rPr>
          <w:rFonts w:ascii="Arial" w:hAnsi="Arial" w:cs="Arial"/>
          <w:b/>
          <w:szCs w:val="20"/>
          <w:lang w:val="el-GR"/>
        </w:rPr>
        <w:t>ε</w:t>
      </w:r>
      <w:r w:rsidRPr="005B01E4">
        <w:rPr>
          <w:rFonts w:ascii="Arial" w:hAnsi="Arial" w:cs="Arial"/>
          <w:b/>
          <w:szCs w:val="20"/>
          <w:lang w:val="el-GR"/>
        </w:rPr>
        <w:t>κλέχθηκε</w:t>
      </w:r>
    </w:p>
    <w:p w:rsidR="00890ED3" w:rsidRPr="005B01E4" w:rsidRDefault="00B7262D" w:rsidP="007844CC">
      <w:pPr>
        <w:spacing w:after="360"/>
        <w:jc w:val="center"/>
        <w:rPr>
          <w:rFonts w:ascii="Arial" w:hAnsi="Arial" w:cs="Arial"/>
          <w:b/>
          <w:szCs w:val="20"/>
          <w:lang w:val="el-GR"/>
        </w:rPr>
      </w:pPr>
      <w:r w:rsidRPr="005B01E4">
        <w:rPr>
          <w:rFonts w:ascii="Arial" w:hAnsi="Arial" w:cs="Arial"/>
          <w:b/>
          <w:szCs w:val="20"/>
          <w:lang w:val="el-GR"/>
        </w:rPr>
        <w:t>Π</w:t>
      </w:r>
      <w:r w:rsidR="002C4B4B" w:rsidRPr="005B01E4">
        <w:rPr>
          <w:rFonts w:ascii="Arial" w:hAnsi="Arial" w:cs="Arial"/>
          <w:b/>
          <w:szCs w:val="20"/>
          <w:lang w:val="el-GR"/>
        </w:rPr>
        <w:t xml:space="preserve">ρόεδρος του </w:t>
      </w:r>
      <w:r w:rsidR="00690E34" w:rsidRPr="005B01E4">
        <w:rPr>
          <w:rFonts w:ascii="Arial" w:hAnsi="Arial" w:cs="Arial"/>
          <w:b/>
          <w:szCs w:val="20"/>
          <w:lang w:val="el-GR"/>
        </w:rPr>
        <w:t xml:space="preserve">Ευρωπαϊκού </w:t>
      </w:r>
      <w:r w:rsidRPr="005B01E4">
        <w:rPr>
          <w:rFonts w:ascii="Arial" w:hAnsi="Arial" w:cs="Arial"/>
          <w:b/>
          <w:szCs w:val="20"/>
          <w:lang w:val="el-GR"/>
        </w:rPr>
        <w:t>Ινστιτούτου Καινοτομίας και Τεχνολογίας</w:t>
      </w:r>
    </w:p>
    <w:p w:rsidR="003A31D0" w:rsidRPr="005B01E4" w:rsidRDefault="00E07D1B" w:rsidP="007844CC">
      <w:pPr>
        <w:spacing w:after="120"/>
        <w:ind w:firstLine="720"/>
        <w:jc w:val="both"/>
        <w:rPr>
          <w:rFonts w:ascii="Arial" w:hAnsi="Arial" w:cs="Arial"/>
          <w:sz w:val="20"/>
          <w:szCs w:val="20"/>
          <w:lang w:val="el-GR"/>
        </w:rPr>
      </w:pPr>
      <w:r w:rsidRPr="005B01E4">
        <w:rPr>
          <w:rFonts w:ascii="Arial" w:hAnsi="Arial" w:cs="Arial"/>
          <w:sz w:val="20"/>
          <w:szCs w:val="20"/>
          <w:lang w:val="el-GR"/>
        </w:rPr>
        <w:t xml:space="preserve">Ανακοινώθηκε σήμερα </w:t>
      </w:r>
      <w:r w:rsidR="00EC0AA2" w:rsidRPr="005B01E4">
        <w:rPr>
          <w:rFonts w:ascii="Arial" w:hAnsi="Arial" w:cs="Arial"/>
          <w:sz w:val="20"/>
          <w:szCs w:val="20"/>
          <w:lang w:val="el-GR"/>
        </w:rPr>
        <w:t>στις</w:t>
      </w:r>
      <w:r w:rsidRPr="005B01E4">
        <w:rPr>
          <w:rFonts w:ascii="Arial" w:hAnsi="Arial" w:cs="Arial"/>
          <w:sz w:val="20"/>
          <w:szCs w:val="20"/>
          <w:lang w:val="el-GR"/>
        </w:rPr>
        <w:t xml:space="preserve"> Βρυξέλλες</w:t>
      </w:r>
      <w:r w:rsidR="00EC0AA2" w:rsidRPr="005B01E4">
        <w:rPr>
          <w:rFonts w:ascii="Arial" w:hAnsi="Arial" w:cs="Arial"/>
          <w:sz w:val="20"/>
          <w:szCs w:val="20"/>
          <w:lang w:val="el-GR"/>
        </w:rPr>
        <w:t xml:space="preserve"> </w:t>
      </w:r>
      <w:r w:rsidRPr="005B01E4">
        <w:rPr>
          <w:rFonts w:ascii="Arial" w:hAnsi="Arial" w:cs="Arial"/>
          <w:sz w:val="20"/>
          <w:szCs w:val="20"/>
          <w:lang w:val="el-GR"/>
        </w:rPr>
        <w:t>ότι ο</w:t>
      </w:r>
      <w:r w:rsidR="00D94907" w:rsidRPr="005B01E4">
        <w:rPr>
          <w:rFonts w:ascii="Arial" w:hAnsi="Arial" w:cs="Arial"/>
          <w:sz w:val="20"/>
          <w:szCs w:val="20"/>
          <w:lang w:val="el-GR"/>
        </w:rPr>
        <w:t xml:space="preserve"> Πρόεδρος του Ιδρύματος Τεχνολογίας και Έρευνας (ΙΤΕ) και Καθηγητής της Ιατρικής Σχολής του Πανεπιστήμιου Κρήτης,</w:t>
      </w:r>
      <w:r w:rsidR="00D94907" w:rsidRPr="005B01E4">
        <w:rPr>
          <w:rFonts w:ascii="Arial" w:hAnsi="Arial" w:cs="Arial"/>
          <w:b/>
          <w:sz w:val="20"/>
          <w:szCs w:val="20"/>
          <w:lang w:val="el-GR"/>
        </w:rPr>
        <w:t xml:space="preserve"> Νεκτάριος Ταβερναράκης,</w:t>
      </w:r>
      <w:r w:rsidR="002D6B70" w:rsidRPr="005B01E4">
        <w:rPr>
          <w:rFonts w:ascii="Arial" w:hAnsi="Arial" w:cs="Arial"/>
          <w:b/>
          <w:sz w:val="20"/>
          <w:szCs w:val="20"/>
          <w:lang w:val="el-GR"/>
        </w:rPr>
        <w:t xml:space="preserve"> </w:t>
      </w:r>
      <w:r w:rsidR="00D94907" w:rsidRPr="005B01E4">
        <w:rPr>
          <w:rFonts w:ascii="Arial" w:hAnsi="Arial" w:cs="Arial"/>
          <w:b/>
          <w:sz w:val="20"/>
          <w:szCs w:val="20"/>
          <w:lang w:val="el-GR"/>
        </w:rPr>
        <w:t>εκλ</w:t>
      </w:r>
      <w:r w:rsidR="002D6B70" w:rsidRPr="005B01E4">
        <w:rPr>
          <w:rFonts w:ascii="Arial" w:hAnsi="Arial" w:cs="Arial"/>
          <w:b/>
          <w:sz w:val="20"/>
          <w:szCs w:val="20"/>
          <w:lang w:val="el-GR"/>
        </w:rPr>
        <w:t>έχθηκε</w:t>
      </w:r>
      <w:r w:rsidR="00D94907" w:rsidRPr="005B01E4">
        <w:rPr>
          <w:rFonts w:ascii="Arial" w:hAnsi="Arial" w:cs="Arial"/>
          <w:b/>
          <w:sz w:val="20"/>
          <w:szCs w:val="20"/>
          <w:lang w:val="el-GR"/>
        </w:rPr>
        <w:t xml:space="preserve"> </w:t>
      </w:r>
      <w:r w:rsidR="002D6B70" w:rsidRPr="005B01E4">
        <w:rPr>
          <w:rFonts w:ascii="Arial" w:hAnsi="Arial" w:cs="Arial"/>
          <w:b/>
          <w:sz w:val="20"/>
          <w:szCs w:val="20"/>
          <w:lang w:val="el-GR"/>
        </w:rPr>
        <w:t xml:space="preserve">ομόφωνα </w:t>
      </w:r>
      <w:r w:rsidR="00D0265F" w:rsidRPr="005B01E4">
        <w:rPr>
          <w:rFonts w:ascii="Arial" w:hAnsi="Arial" w:cs="Arial"/>
          <w:b/>
          <w:sz w:val="20"/>
          <w:szCs w:val="20"/>
          <w:lang w:val="el-GR"/>
        </w:rPr>
        <w:t>Π</w:t>
      </w:r>
      <w:r w:rsidR="00D94907" w:rsidRPr="005B01E4">
        <w:rPr>
          <w:rFonts w:ascii="Arial" w:hAnsi="Arial" w:cs="Arial"/>
          <w:b/>
          <w:sz w:val="20"/>
          <w:szCs w:val="20"/>
          <w:lang w:val="el-GR"/>
        </w:rPr>
        <w:t xml:space="preserve">ρόεδρος του Ευρωπαϊκού </w:t>
      </w:r>
      <w:r w:rsidR="00D0265F" w:rsidRPr="005B01E4">
        <w:rPr>
          <w:rFonts w:ascii="Arial" w:hAnsi="Arial" w:cs="Arial"/>
          <w:b/>
          <w:sz w:val="20"/>
          <w:szCs w:val="20"/>
          <w:lang w:val="el-GR"/>
        </w:rPr>
        <w:t>Ινστιτούτου Καινοτομίας και Τεχνολογίας</w:t>
      </w:r>
      <w:r w:rsidR="00D94907" w:rsidRPr="005B01E4">
        <w:rPr>
          <w:rFonts w:ascii="Arial" w:hAnsi="Arial" w:cs="Arial"/>
          <w:b/>
          <w:sz w:val="20"/>
          <w:szCs w:val="20"/>
          <w:lang w:val="el-GR"/>
        </w:rPr>
        <w:t xml:space="preserve"> (</w:t>
      </w:r>
      <w:r w:rsidR="00D0265F" w:rsidRPr="005B01E4">
        <w:rPr>
          <w:rFonts w:ascii="Arial" w:hAnsi="Arial" w:cs="Arial"/>
          <w:b/>
          <w:sz w:val="20"/>
          <w:szCs w:val="20"/>
        </w:rPr>
        <w:t>European</w:t>
      </w:r>
      <w:r w:rsidR="00D0265F" w:rsidRPr="005B01E4">
        <w:rPr>
          <w:rFonts w:ascii="Arial" w:hAnsi="Arial" w:cs="Arial"/>
          <w:b/>
          <w:sz w:val="20"/>
          <w:szCs w:val="20"/>
          <w:lang w:val="el-GR"/>
        </w:rPr>
        <w:t xml:space="preserve"> </w:t>
      </w:r>
      <w:r w:rsidR="00D0265F" w:rsidRPr="005B01E4">
        <w:rPr>
          <w:rFonts w:ascii="Arial" w:hAnsi="Arial" w:cs="Arial"/>
          <w:b/>
          <w:sz w:val="20"/>
          <w:szCs w:val="20"/>
        </w:rPr>
        <w:t>Institute</w:t>
      </w:r>
      <w:r w:rsidR="00D0265F" w:rsidRPr="005B01E4">
        <w:rPr>
          <w:rFonts w:ascii="Arial" w:hAnsi="Arial" w:cs="Arial"/>
          <w:b/>
          <w:sz w:val="20"/>
          <w:szCs w:val="20"/>
          <w:lang w:val="el-GR"/>
        </w:rPr>
        <w:t xml:space="preserve"> </w:t>
      </w:r>
      <w:r w:rsidR="00D0265F" w:rsidRPr="005B01E4">
        <w:rPr>
          <w:rFonts w:ascii="Arial" w:hAnsi="Arial" w:cs="Arial"/>
          <w:b/>
          <w:sz w:val="20"/>
          <w:szCs w:val="20"/>
        </w:rPr>
        <w:t>of</w:t>
      </w:r>
      <w:r w:rsidR="00D0265F" w:rsidRPr="005B01E4">
        <w:rPr>
          <w:rFonts w:ascii="Arial" w:hAnsi="Arial" w:cs="Arial"/>
          <w:b/>
          <w:sz w:val="20"/>
          <w:szCs w:val="20"/>
          <w:lang w:val="el-GR"/>
        </w:rPr>
        <w:t xml:space="preserve"> </w:t>
      </w:r>
      <w:r w:rsidR="00D0265F" w:rsidRPr="005B01E4">
        <w:rPr>
          <w:rFonts w:ascii="Arial" w:hAnsi="Arial" w:cs="Arial"/>
          <w:b/>
          <w:sz w:val="20"/>
          <w:szCs w:val="20"/>
        </w:rPr>
        <w:t>Innovation</w:t>
      </w:r>
      <w:r w:rsidR="00D0265F" w:rsidRPr="005B01E4">
        <w:rPr>
          <w:rFonts w:ascii="Arial" w:hAnsi="Arial" w:cs="Arial"/>
          <w:b/>
          <w:sz w:val="20"/>
          <w:szCs w:val="20"/>
          <w:lang w:val="el-GR"/>
        </w:rPr>
        <w:t xml:space="preserve"> &amp; </w:t>
      </w:r>
      <w:r w:rsidR="00D0265F" w:rsidRPr="005B01E4">
        <w:rPr>
          <w:rFonts w:ascii="Arial" w:hAnsi="Arial" w:cs="Arial"/>
          <w:b/>
          <w:sz w:val="20"/>
          <w:szCs w:val="20"/>
        </w:rPr>
        <w:t>Technology</w:t>
      </w:r>
      <w:r w:rsidR="00D0265F" w:rsidRPr="005B01E4">
        <w:rPr>
          <w:rFonts w:ascii="Arial" w:hAnsi="Arial" w:cs="Arial"/>
          <w:b/>
          <w:sz w:val="20"/>
          <w:szCs w:val="20"/>
          <w:lang w:val="el-GR"/>
        </w:rPr>
        <w:t xml:space="preserve"> </w:t>
      </w:r>
      <w:r w:rsidR="00D94907" w:rsidRPr="005B01E4">
        <w:rPr>
          <w:rFonts w:ascii="Arial" w:hAnsi="Arial" w:cs="Arial"/>
          <w:b/>
          <w:sz w:val="20"/>
          <w:szCs w:val="20"/>
          <w:lang w:val="el-GR"/>
        </w:rPr>
        <w:t xml:space="preserve">– </w:t>
      </w:r>
      <w:r w:rsidR="00D0265F" w:rsidRPr="005B01E4">
        <w:rPr>
          <w:rFonts w:ascii="Arial" w:hAnsi="Arial" w:cs="Arial"/>
          <w:b/>
          <w:sz w:val="20"/>
          <w:szCs w:val="20"/>
        </w:rPr>
        <w:t>EIT</w:t>
      </w:r>
      <w:r w:rsidR="00D94907" w:rsidRPr="005B01E4">
        <w:rPr>
          <w:rFonts w:ascii="Arial" w:hAnsi="Arial" w:cs="Arial"/>
          <w:b/>
          <w:sz w:val="20"/>
          <w:szCs w:val="20"/>
          <w:lang w:val="el-GR"/>
        </w:rPr>
        <w:t>).</w:t>
      </w:r>
      <w:r w:rsidR="00890ED3" w:rsidRPr="005B01E4">
        <w:rPr>
          <w:rFonts w:ascii="Arial" w:hAnsi="Arial" w:cs="Arial"/>
          <w:sz w:val="20"/>
          <w:szCs w:val="20"/>
          <w:lang w:val="el-GR"/>
        </w:rPr>
        <w:t xml:space="preserve"> </w:t>
      </w:r>
      <w:r w:rsidR="002D6B70" w:rsidRPr="005B01E4">
        <w:rPr>
          <w:rFonts w:ascii="Arial" w:hAnsi="Arial" w:cs="Arial"/>
          <w:sz w:val="20"/>
          <w:szCs w:val="20"/>
          <w:lang w:val="el-GR"/>
        </w:rPr>
        <w:t>Από τον Ι</w:t>
      </w:r>
      <w:r w:rsidR="00D0265F" w:rsidRPr="005B01E4">
        <w:rPr>
          <w:rFonts w:ascii="Arial" w:hAnsi="Arial" w:cs="Arial"/>
          <w:sz w:val="20"/>
          <w:szCs w:val="20"/>
          <w:lang w:val="el-GR"/>
        </w:rPr>
        <w:t>ούλ</w:t>
      </w:r>
      <w:r w:rsidR="002D6B70" w:rsidRPr="005B01E4">
        <w:rPr>
          <w:rFonts w:ascii="Arial" w:hAnsi="Arial" w:cs="Arial"/>
          <w:sz w:val="20"/>
          <w:szCs w:val="20"/>
          <w:lang w:val="el-GR"/>
        </w:rPr>
        <w:t>ιο του 202</w:t>
      </w:r>
      <w:r w:rsidR="00236B68" w:rsidRPr="005B01E4">
        <w:rPr>
          <w:rFonts w:ascii="Arial" w:hAnsi="Arial" w:cs="Arial"/>
          <w:sz w:val="20"/>
          <w:szCs w:val="20"/>
          <w:lang w:val="el-GR"/>
        </w:rPr>
        <w:t>2</w:t>
      </w:r>
      <w:r w:rsidR="002D6B70" w:rsidRPr="005B01E4">
        <w:rPr>
          <w:rFonts w:ascii="Arial" w:hAnsi="Arial" w:cs="Arial"/>
          <w:sz w:val="20"/>
          <w:szCs w:val="20"/>
          <w:lang w:val="el-GR"/>
        </w:rPr>
        <w:t xml:space="preserve">, </w:t>
      </w:r>
      <w:r w:rsidR="00F857C0" w:rsidRPr="005B01E4">
        <w:rPr>
          <w:rFonts w:ascii="Arial" w:hAnsi="Arial" w:cs="Arial"/>
          <w:sz w:val="20"/>
          <w:szCs w:val="20"/>
          <w:lang w:val="el-GR"/>
        </w:rPr>
        <w:t>οπότε και</w:t>
      </w:r>
      <w:r w:rsidR="002D6B70" w:rsidRPr="005B01E4">
        <w:rPr>
          <w:rFonts w:ascii="Arial" w:hAnsi="Arial" w:cs="Arial"/>
          <w:sz w:val="20"/>
          <w:szCs w:val="20"/>
          <w:lang w:val="el-GR"/>
        </w:rPr>
        <w:t xml:space="preserve"> θα αναλάβει τα νέα του καθήκοντα, θα ηγείται των δράσεων </w:t>
      </w:r>
      <w:r w:rsidR="00D94907" w:rsidRPr="005B01E4">
        <w:rPr>
          <w:rFonts w:ascii="Arial" w:hAnsi="Arial" w:cs="Arial"/>
          <w:sz w:val="20"/>
          <w:szCs w:val="20"/>
          <w:lang w:val="el-GR"/>
        </w:rPr>
        <w:t xml:space="preserve">του </w:t>
      </w:r>
      <w:r w:rsidR="00D94907" w:rsidRPr="005B01E4">
        <w:rPr>
          <w:rFonts w:ascii="Arial" w:hAnsi="Arial" w:cs="Arial"/>
          <w:sz w:val="20"/>
          <w:szCs w:val="20"/>
        </w:rPr>
        <w:t>E</w:t>
      </w:r>
      <w:r w:rsidR="00D0265F" w:rsidRPr="005B01E4">
        <w:rPr>
          <w:rFonts w:ascii="Arial" w:hAnsi="Arial" w:cs="Arial"/>
          <w:sz w:val="20"/>
          <w:szCs w:val="20"/>
        </w:rPr>
        <w:t>IT</w:t>
      </w:r>
      <w:r w:rsidR="00890ED3" w:rsidRPr="005B01E4">
        <w:rPr>
          <w:rFonts w:ascii="Arial" w:hAnsi="Arial" w:cs="Arial"/>
          <w:sz w:val="20"/>
          <w:szCs w:val="20"/>
          <w:lang w:val="el-GR"/>
        </w:rPr>
        <w:t>.</w:t>
      </w:r>
      <w:r w:rsidR="00BF1F96" w:rsidRPr="005B01E4">
        <w:rPr>
          <w:rFonts w:ascii="Arial" w:hAnsi="Arial" w:cs="Arial"/>
          <w:sz w:val="20"/>
          <w:szCs w:val="20"/>
          <w:lang w:val="el-GR"/>
        </w:rPr>
        <w:t xml:space="preserve"> </w:t>
      </w:r>
      <w:r w:rsidR="00D54843" w:rsidRPr="005B01E4">
        <w:rPr>
          <w:rFonts w:ascii="Arial" w:hAnsi="Arial" w:cs="Arial"/>
          <w:sz w:val="20"/>
          <w:szCs w:val="20"/>
          <w:lang w:val="el-GR"/>
        </w:rPr>
        <w:t xml:space="preserve">Ο κ. Ταβερναράκης είναι μέλος του </w:t>
      </w:r>
      <w:r w:rsidR="00D0265F" w:rsidRPr="005B01E4">
        <w:rPr>
          <w:rFonts w:ascii="Arial" w:hAnsi="Arial" w:cs="Arial"/>
          <w:sz w:val="20"/>
          <w:szCs w:val="20"/>
          <w:lang w:val="el-GR"/>
        </w:rPr>
        <w:t>Διοικητικού</w:t>
      </w:r>
      <w:r w:rsidR="00D54843" w:rsidRPr="005B01E4">
        <w:rPr>
          <w:rFonts w:ascii="Arial" w:hAnsi="Arial" w:cs="Arial"/>
          <w:sz w:val="20"/>
          <w:szCs w:val="20"/>
          <w:lang w:val="el-GR"/>
        </w:rPr>
        <w:t xml:space="preserve"> Συμβουλίου</w:t>
      </w:r>
      <w:r w:rsidR="00D0265F" w:rsidRPr="005B01E4">
        <w:rPr>
          <w:rFonts w:ascii="Arial" w:hAnsi="Arial" w:cs="Arial"/>
          <w:sz w:val="20"/>
          <w:szCs w:val="20"/>
          <w:lang w:val="el-GR"/>
        </w:rPr>
        <w:t xml:space="preserve"> του </w:t>
      </w:r>
      <w:r w:rsidR="00D0265F" w:rsidRPr="005B01E4">
        <w:rPr>
          <w:rFonts w:ascii="Arial" w:hAnsi="Arial" w:cs="Arial"/>
          <w:sz w:val="20"/>
          <w:szCs w:val="20"/>
        </w:rPr>
        <w:t>EIT</w:t>
      </w:r>
      <w:r w:rsidR="00D54843" w:rsidRPr="005B01E4">
        <w:rPr>
          <w:rFonts w:ascii="Arial" w:hAnsi="Arial" w:cs="Arial"/>
          <w:sz w:val="20"/>
          <w:szCs w:val="20"/>
          <w:lang w:val="el-GR"/>
        </w:rPr>
        <w:t xml:space="preserve"> από το 20</w:t>
      </w:r>
      <w:r w:rsidR="00D0265F" w:rsidRPr="005B01E4">
        <w:rPr>
          <w:rFonts w:ascii="Arial" w:hAnsi="Arial" w:cs="Arial"/>
          <w:sz w:val="20"/>
          <w:szCs w:val="20"/>
          <w:lang w:val="el-GR"/>
        </w:rPr>
        <w:t>20</w:t>
      </w:r>
      <w:r w:rsidR="00D54843" w:rsidRPr="005B01E4">
        <w:rPr>
          <w:rFonts w:ascii="Arial" w:hAnsi="Arial" w:cs="Arial"/>
          <w:sz w:val="20"/>
          <w:szCs w:val="20"/>
          <w:lang w:val="el-GR"/>
        </w:rPr>
        <w:t xml:space="preserve">, έπειτα από την επιλογή του </w:t>
      </w:r>
      <w:r w:rsidR="00357C0E" w:rsidRPr="005B01E4">
        <w:rPr>
          <w:rFonts w:ascii="Arial" w:hAnsi="Arial" w:cs="Arial"/>
          <w:sz w:val="20"/>
          <w:szCs w:val="20"/>
          <w:lang w:val="el-GR"/>
        </w:rPr>
        <w:t>από την Ευρωπαϊκή Επιτροπή</w:t>
      </w:r>
      <w:r w:rsidR="007D704B" w:rsidRPr="005B01E4">
        <w:rPr>
          <w:rFonts w:ascii="Arial" w:hAnsi="Arial" w:cs="Arial"/>
          <w:sz w:val="20"/>
          <w:szCs w:val="20"/>
          <w:lang w:val="el-GR"/>
        </w:rPr>
        <w:t xml:space="preserve"> (ΕΕ)</w:t>
      </w:r>
      <w:r w:rsidR="00357C0E" w:rsidRPr="005B01E4">
        <w:rPr>
          <w:rFonts w:ascii="Arial" w:hAnsi="Arial" w:cs="Arial"/>
          <w:sz w:val="20"/>
          <w:szCs w:val="20"/>
          <w:lang w:val="el-GR"/>
        </w:rPr>
        <w:t>, μέσω μιας ιδιαίτερα ανταγωνιστικής διαδικασία</w:t>
      </w:r>
      <w:r w:rsidR="001F4FB3">
        <w:rPr>
          <w:rFonts w:ascii="Arial" w:hAnsi="Arial" w:cs="Arial"/>
          <w:sz w:val="20"/>
          <w:szCs w:val="20"/>
          <w:lang w:val="el-GR"/>
        </w:rPr>
        <w:t>ς</w:t>
      </w:r>
      <w:r w:rsidR="00357C0E" w:rsidRPr="005B01E4">
        <w:rPr>
          <w:rFonts w:ascii="Arial" w:hAnsi="Arial" w:cs="Arial"/>
          <w:sz w:val="20"/>
          <w:szCs w:val="20"/>
          <w:lang w:val="el-GR"/>
        </w:rPr>
        <w:t xml:space="preserve"> αξιολόγησης των επιστημονικών και διοικητικών επιτευγμάτων των υποψήφιων, σε </w:t>
      </w:r>
      <w:r w:rsidR="001F4FB3">
        <w:rPr>
          <w:rFonts w:ascii="Arial" w:hAnsi="Arial" w:cs="Arial"/>
          <w:sz w:val="20"/>
          <w:szCs w:val="20"/>
          <w:lang w:val="el-GR"/>
        </w:rPr>
        <w:t>π</w:t>
      </w:r>
      <w:r w:rsidR="00357C0E" w:rsidRPr="005B01E4">
        <w:rPr>
          <w:rFonts w:ascii="Arial" w:hAnsi="Arial" w:cs="Arial"/>
          <w:sz w:val="20"/>
          <w:szCs w:val="20"/>
          <w:lang w:val="el-GR"/>
        </w:rPr>
        <w:t xml:space="preserve">ανευρωπαϊκό επίπεδο. </w:t>
      </w:r>
    </w:p>
    <w:p w:rsidR="00660FED" w:rsidRPr="005B01E4" w:rsidRDefault="00660FED" w:rsidP="007844CC">
      <w:pPr>
        <w:spacing w:after="120"/>
        <w:ind w:firstLine="720"/>
        <w:jc w:val="both"/>
        <w:rPr>
          <w:rFonts w:ascii="Arial" w:hAnsi="Arial" w:cs="Arial"/>
          <w:sz w:val="20"/>
          <w:szCs w:val="20"/>
          <w:lang w:val="el-GR"/>
        </w:rPr>
      </w:pPr>
      <w:r w:rsidRPr="005B01E4">
        <w:rPr>
          <w:rFonts w:ascii="Arial" w:hAnsi="Arial" w:cs="Arial"/>
          <w:sz w:val="20"/>
          <w:szCs w:val="20"/>
          <w:lang w:val="el-GR"/>
        </w:rPr>
        <w:t xml:space="preserve">Ο Νεκτάριος Ταβερναράκης είναι ο πρώτος και ο μοναδικός Έλληνας που εκλέγεται </w:t>
      </w:r>
      <w:r w:rsidR="00D0265F" w:rsidRPr="005B01E4">
        <w:rPr>
          <w:rFonts w:ascii="Arial" w:hAnsi="Arial" w:cs="Arial"/>
          <w:sz w:val="20"/>
          <w:szCs w:val="20"/>
          <w:lang w:val="el-GR"/>
        </w:rPr>
        <w:t>Π</w:t>
      </w:r>
      <w:r w:rsidRPr="005B01E4">
        <w:rPr>
          <w:rFonts w:ascii="Arial" w:hAnsi="Arial" w:cs="Arial"/>
          <w:sz w:val="20"/>
          <w:szCs w:val="20"/>
          <w:lang w:val="el-GR"/>
        </w:rPr>
        <w:t xml:space="preserve">ρόεδρος του </w:t>
      </w:r>
      <w:r w:rsidRPr="005B01E4">
        <w:rPr>
          <w:rFonts w:ascii="Arial" w:hAnsi="Arial" w:cs="Arial"/>
          <w:sz w:val="20"/>
          <w:szCs w:val="20"/>
        </w:rPr>
        <w:t>E</w:t>
      </w:r>
      <w:r w:rsidR="00D0265F" w:rsidRPr="005B01E4">
        <w:rPr>
          <w:rFonts w:ascii="Arial" w:hAnsi="Arial" w:cs="Arial"/>
          <w:sz w:val="20"/>
          <w:szCs w:val="20"/>
        </w:rPr>
        <w:t>IT</w:t>
      </w:r>
      <w:r w:rsidRPr="005B01E4">
        <w:rPr>
          <w:rFonts w:ascii="Arial" w:hAnsi="Arial" w:cs="Arial"/>
          <w:sz w:val="20"/>
          <w:szCs w:val="20"/>
          <w:lang w:val="el-GR"/>
        </w:rPr>
        <w:t xml:space="preserve">, έχοντας διανύσει μια λαμπρή επιστημονική και διοικητική πορεία, με ουσιαστική συμβολή στην επιστημονική έρευνα αιχμής και σημαντικές πρωτοβουλίες για την προώθηση </w:t>
      </w:r>
      <w:r w:rsidR="0081733A" w:rsidRPr="005B01E4">
        <w:rPr>
          <w:rFonts w:ascii="Arial" w:hAnsi="Arial" w:cs="Arial"/>
          <w:sz w:val="20"/>
          <w:szCs w:val="20"/>
          <w:lang w:val="el-GR"/>
        </w:rPr>
        <w:t>της αριστείας και της</w:t>
      </w:r>
      <w:r w:rsidRPr="005B01E4">
        <w:rPr>
          <w:rFonts w:ascii="Arial" w:hAnsi="Arial" w:cs="Arial"/>
          <w:sz w:val="20"/>
          <w:szCs w:val="20"/>
          <w:lang w:val="el-GR"/>
        </w:rPr>
        <w:t xml:space="preserve"> καινοτομίας. Η εξαιρετική αυτή διάκριση αποτελεί μια ακόμα αναγνώριση της επιστημονικής </w:t>
      </w:r>
      <w:r w:rsidR="00F807C7" w:rsidRPr="005B01E4">
        <w:rPr>
          <w:rFonts w:ascii="Arial" w:hAnsi="Arial" w:cs="Arial"/>
          <w:sz w:val="20"/>
          <w:szCs w:val="20"/>
          <w:lang w:val="el-GR"/>
        </w:rPr>
        <w:t xml:space="preserve">ποιότητας </w:t>
      </w:r>
      <w:r w:rsidRPr="005B01E4">
        <w:rPr>
          <w:rFonts w:ascii="Arial" w:hAnsi="Arial" w:cs="Arial"/>
          <w:sz w:val="20"/>
          <w:szCs w:val="20"/>
          <w:lang w:val="el-GR"/>
        </w:rPr>
        <w:t>και του υψηλού επιπέδου έρευνας που διεξάγεται στο ΙΤΕ και το Πανεπιστήμιο Κρήτης.</w:t>
      </w:r>
    </w:p>
    <w:p w:rsidR="00714D8F" w:rsidRPr="005B01E4" w:rsidRDefault="00D54843" w:rsidP="007844CC">
      <w:pPr>
        <w:spacing w:after="120"/>
        <w:ind w:firstLine="720"/>
        <w:jc w:val="both"/>
        <w:rPr>
          <w:rFonts w:ascii="Arial" w:hAnsi="Arial" w:cs="Arial"/>
          <w:sz w:val="20"/>
          <w:szCs w:val="20"/>
          <w:lang w:val="el-GR"/>
        </w:rPr>
      </w:pPr>
      <w:r w:rsidRPr="005B01E4">
        <w:rPr>
          <w:rFonts w:ascii="Arial" w:hAnsi="Arial" w:cs="Arial"/>
          <w:sz w:val="20"/>
          <w:szCs w:val="20"/>
          <w:lang w:val="el-GR"/>
        </w:rPr>
        <w:t xml:space="preserve">Το </w:t>
      </w:r>
      <w:r w:rsidR="00D0265F" w:rsidRPr="005B01E4">
        <w:rPr>
          <w:rFonts w:ascii="Arial" w:hAnsi="Arial" w:cs="Arial"/>
          <w:sz w:val="20"/>
          <w:szCs w:val="20"/>
          <w:lang w:val="el-GR"/>
        </w:rPr>
        <w:t>Διοικητ</w:t>
      </w:r>
      <w:r w:rsidRPr="005B01E4">
        <w:rPr>
          <w:rFonts w:ascii="Arial" w:hAnsi="Arial" w:cs="Arial"/>
          <w:sz w:val="20"/>
          <w:szCs w:val="20"/>
          <w:lang w:val="el-GR"/>
        </w:rPr>
        <w:t>ικό Συμβούλιο</w:t>
      </w:r>
      <w:r w:rsidR="00F807C7" w:rsidRPr="005B01E4">
        <w:rPr>
          <w:rFonts w:ascii="Arial" w:hAnsi="Arial" w:cs="Arial"/>
          <w:sz w:val="20"/>
          <w:szCs w:val="20"/>
          <w:lang w:val="el-GR"/>
        </w:rPr>
        <w:t xml:space="preserve"> αποτελεί </w:t>
      </w:r>
      <w:r w:rsidR="00F2004B" w:rsidRPr="005B01E4">
        <w:rPr>
          <w:rFonts w:ascii="Arial" w:hAnsi="Arial" w:cs="Arial"/>
          <w:sz w:val="20"/>
          <w:szCs w:val="20"/>
          <w:lang w:val="el-GR"/>
        </w:rPr>
        <w:t>το</w:t>
      </w:r>
      <w:r w:rsidR="00784EE1" w:rsidRPr="005B01E4">
        <w:rPr>
          <w:rFonts w:ascii="Arial" w:hAnsi="Arial" w:cs="Arial"/>
          <w:sz w:val="20"/>
          <w:szCs w:val="20"/>
          <w:lang w:val="el-GR"/>
        </w:rPr>
        <w:t xml:space="preserve"> ανώτατο</w:t>
      </w:r>
      <w:r w:rsidR="00F2004B" w:rsidRPr="005B01E4">
        <w:rPr>
          <w:rFonts w:ascii="Arial" w:hAnsi="Arial" w:cs="Arial"/>
          <w:sz w:val="20"/>
          <w:szCs w:val="20"/>
          <w:lang w:val="el-GR"/>
        </w:rPr>
        <w:t xml:space="preserve"> όργανο διοίκησης </w:t>
      </w:r>
      <w:r w:rsidRPr="005B01E4">
        <w:rPr>
          <w:rFonts w:ascii="Arial" w:hAnsi="Arial" w:cs="Arial"/>
          <w:sz w:val="20"/>
          <w:szCs w:val="20"/>
          <w:lang w:val="el-GR"/>
        </w:rPr>
        <w:t xml:space="preserve">του </w:t>
      </w:r>
      <w:r w:rsidRPr="005B01E4">
        <w:rPr>
          <w:rFonts w:ascii="Arial" w:hAnsi="Arial" w:cs="Arial"/>
          <w:sz w:val="20"/>
          <w:szCs w:val="20"/>
        </w:rPr>
        <w:t>E</w:t>
      </w:r>
      <w:r w:rsidR="00D0265F" w:rsidRPr="005B01E4">
        <w:rPr>
          <w:rFonts w:ascii="Arial" w:hAnsi="Arial" w:cs="Arial"/>
          <w:sz w:val="20"/>
          <w:szCs w:val="20"/>
        </w:rPr>
        <w:t>IT</w:t>
      </w:r>
      <w:r w:rsidR="00CB2818" w:rsidRPr="005B01E4">
        <w:rPr>
          <w:rFonts w:ascii="Arial" w:hAnsi="Arial" w:cs="Arial"/>
          <w:sz w:val="20"/>
          <w:szCs w:val="20"/>
          <w:lang w:val="el-GR"/>
        </w:rPr>
        <w:t xml:space="preserve"> και</w:t>
      </w:r>
      <w:r w:rsidRPr="005B01E4">
        <w:rPr>
          <w:rFonts w:ascii="Arial" w:hAnsi="Arial" w:cs="Arial"/>
          <w:sz w:val="20"/>
          <w:szCs w:val="20"/>
          <w:lang w:val="el-GR"/>
        </w:rPr>
        <w:t xml:space="preserve"> </w:t>
      </w:r>
      <w:r w:rsidR="00F807C7" w:rsidRPr="005B01E4">
        <w:rPr>
          <w:rFonts w:ascii="Arial" w:hAnsi="Arial" w:cs="Arial"/>
          <w:sz w:val="20"/>
          <w:szCs w:val="20"/>
          <w:lang w:val="el-GR"/>
        </w:rPr>
        <w:t xml:space="preserve">συγκροτείται </w:t>
      </w:r>
      <w:r w:rsidRPr="005B01E4">
        <w:rPr>
          <w:rFonts w:ascii="Arial" w:hAnsi="Arial" w:cs="Arial"/>
          <w:sz w:val="20"/>
          <w:szCs w:val="20"/>
          <w:lang w:val="el-GR"/>
        </w:rPr>
        <w:t xml:space="preserve">από </w:t>
      </w:r>
      <w:r w:rsidR="00D0265F" w:rsidRPr="005B01E4">
        <w:rPr>
          <w:rFonts w:ascii="Arial" w:hAnsi="Arial" w:cs="Arial"/>
          <w:sz w:val="20"/>
          <w:szCs w:val="20"/>
          <w:lang w:val="el-GR"/>
        </w:rPr>
        <w:t>15</w:t>
      </w:r>
      <w:r w:rsidRPr="005B01E4">
        <w:rPr>
          <w:rFonts w:ascii="Arial" w:hAnsi="Arial" w:cs="Arial"/>
          <w:sz w:val="20"/>
          <w:szCs w:val="20"/>
          <w:lang w:val="el-GR"/>
        </w:rPr>
        <w:t xml:space="preserve"> </w:t>
      </w:r>
      <w:r w:rsidR="00357C0E" w:rsidRPr="005B01E4">
        <w:rPr>
          <w:rFonts w:ascii="Arial" w:hAnsi="Arial" w:cs="Arial"/>
          <w:sz w:val="20"/>
          <w:szCs w:val="20"/>
          <w:lang w:val="el-GR"/>
        </w:rPr>
        <w:t xml:space="preserve">μέλη, κορυφαίους ακαδημαϊκούς, ερευνητές και ανθρώπους του επιχειρηματικού κόσμου, που χαίρουν διεθνούς αναγνώρισης και διακρίνονται για την εμπειρία τους στους τομείς της τεχνολογίας και της καινοτομίας. </w:t>
      </w:r>
      <w:r w:rsidRPr="005B01E4">
        <w:rPr>
          <w:rFonts w:ascii="Arial" w:hAnsi="Arial" w:cs="Arial"/>
          <w:sz w:val="20"/>
          <w:szCs w:val="20"/>
          <w:lang w:val="el-GR"/>
        </w:rPr>
        <w:t>Κύρι</w:t>
      </w:r>
      <w:r w:rsidR="00D55841" w:rsidRPr="005B01E4">
        <w:rPr>
          <w:rFonts w:ascii="Arial" w:hAnsi="Arial" w:cs="Arial"/>
          <w:sz w:val="20"/>
          <w:szCs w:val="20"/>
          <w:lang w:val="el-GR"/>
        </w:rPr>
        <w:t>α</w:t>
      </w:r>
      <w:r w:rsidRPr="005B01E4">
        <w:rPr>
          <w:rFonts w:ascii="Arial" w:hAnsi="Arial" w:cs="Arial"/>
          <w:sz w:val="20"/>
          <w:szCs w:val="20"/>
          <w:lang w:val="el-GR"/>
        </w:rPr>
        <w:t xml:space="preserve"> </w:t>
      </w:r>
      <w:r w:rsidR="00D55841" w:rsidRPr="005B01E4">
        <w:rPr>
          <w:rFonts w:ascii="Arial" w:hAnsi="Arial" w:cs="Arial"/>
          <w:sz w:val="20"/>
          <w:szCs w:val="20"/>
          <w:lang w:val="el-GR"/>
        </w:rPr>
        <w:t>αποστολή</w:t>
      </w:r>
      <w:r w:rsidRPr="005B01E4">
        <w:rPr>
          <w:rFonts w:ascii="Arial" w:hAnsi="Arial" w:cs="Arial"/>
          <w:sz w:val="20"/>
          <w:szCs w:val="20"/>
          <w:lang w:val="el-GR"/>
        </w:rPr>
        <w:t xml:space="preserve"> του είναι η </w:t>
      </w:r>
      <w:r w:rsidR="00D55841" w:rsidRPr="005B01E4">
        <w:rPr>
          <w:rFonts w:ascii="Arial" w:hAnsi="Arial" w:cs="Arial"/>
          <w:sz w:val="20"/>
          <w:szCs w:val="20"/>
          <w:lang w:val="el-GR"/>
        </w:rPr>
        <w:t>χάραξη</w:t>
      </w:r>
      <w:r w:rsidR="0053195E" w:rsidRPr="005B01E4">
        <w:rPr>
          <w:rFonts w:ascii="Arial" w:hAnsi="Arial" w:cs="Arial"/>
          <w:sz w:val="20"/>
          <w:szCs w:val="20"/>
          <w:lang w:val="el-GR"/>
        </w:rPr>
        <w:t xml:space="preserve"> της</w:t>
      </w:r>
      <w:r w:rsidR="00D55841" w:rsidRPr="005B01E4">
        <w:rPr>
          <w:rFonts w:ascii="Arial" w:hAnsi="Arial" w:cs="Arial"/>
          <w:sz w:val="20"/>
          <w:szCs w:val="20"/>
          <w:lang w:val="el-GR"/>
        </w:rPr>
        <w:t xml:space="preserve"> στρατηγικής</w:t>
      </w:r>
      <w:r w:rsidR="0053195E" w:rsidRPr="005B01E4">
        <w:rPr>
          <w:rFonts w:ascii="Arial" w:hAnsi="Arial" w:cs="Arial"/>
          <w:sz w:val="20"/>
          <w:szCs w:val="20"/>
          <w:lang w:val="el-GR"/>
        </w:rPr>
        <w:t xml:space="preserve"> του </w:t>
      </w:r>
      <w:r w:rsidR="0053195E" w:rsidRPr="005B01E4">
        <w:rPr>
          <w:rFonts w:ascii="Arial" w:hAnsi="Arial" w:cs="Arial"/>
          <w:sz w:val="20"/>
          <w:szCs w:val="20"/>
        </w:rPr>
        <w:t>E</w:t>
      </w:r>
      <w:r w:rsidR="00526FAB" w:rsidRPr="005B01E4">
        <w:rPr>
          <w:rFonts w:ascii="Arial" w:hAnsi="Arial" w:cs="Arial"/>
          <w:sz w:val="20"/>
          <w:szCs w:val="20"/>
        </w:rPr>
        <w:t>IT</w:t>
      </w:r>
      <w:r w:rsidR="0053195E" w:rsidRPr="005B01E4">
        <w:rPr>
          <w:rFonts w:ascii="Arial" w:hAnsi="Arial" w:cs="Arial"/>
          <w:sz w:val="20"/>
          <w:szCs w:val="20"/>
          <w:lang w:val="el-GR"/>
        </w:rPr>
        <w:t>,</w:t>
      </w:r>
      <w:r w:rsidR="003349DF" w:rsidRPr="005B01E4">
        <w:rPr>
          <w:rFonts w:ascii="Arial" w:hAnsi="Arial" w:cs="Arial"/>
          <w:sz w:val="20"/>
          <w:szCs w:val="20"/>
          <w:lang w:val="el-GR"/>
        </w:rPr>
        <w:t xml:space="preserve"> και</w:t>
      </w:r>
      <w:r w:rsidR="00D55841" w:rsidRPr="005B01E4">
        <w:rPr>
          <w:rFonts w:ascii="Arial" w:hAnsi="Arial" w:cs="Arial"/>
          <w:sz w:val="20"/>
          <w:szCs w:val="20"/>
          <w:lang w:val="el-GR"/>
        </w:rPr>
        <w:t xml:space="preserve"> η επιλογή</w:t>
      </w:r>
      <w:r w:rsidR="00526FAB" w:rsidRPr="005B01E4">
        <w:rPr>
          <w:rFonts w:ascii="Arial" w:hAnsi="Arial" w:cs="Arial"/>
          <w:sz w:val="20"/>
          <w:szCs w:val="20"/>
          <w:lang w:val="el-GR"/>
        </w:rPr>
        <w:t xml:space="preserve">, </w:t>
      </w:r>
      <w:r w:rsidR="006D6321" w:rsidRPr="005B01E4">
        <w:rPr>
          <w:rFonts w:ascii="Arial" w:hAnsi="Arial" w:cs="Arial"/>
          <w:sz w:val="20"/>
          <w:szCs w:val="20"/>
          <w:lang w:val="el-GR"/>
        </w:rPr>
        <w:t>η</w:t>
      </w:r>
      <w:r w:rsidR="00526FAB" w:rsidRPr="005B01E4">
        <w:rPr>
          <w:rFonts w:ascii="Arial" w:hAnsi="Arial" w:cs="Arial"/>
          <w:sz w:val="20"/>
          <w:szCs w:val="20"/>
          <w:lang w:val="el-GR"/>
        </w:rPr>
        <w:t xml:space="preserve"> </w:t>
      </w:r>
      <w:r w:rsidR="006D6321" w:rsidRPr="005B01E4">
        <w:rPr>
          <w:rFonts w:ascii="Arial" w:hAnsi="Arial" w:cs="Arial"/>
          <w:sz w:val="20"/>
          <w:szCs w:val="20"/>
          <w:lang w:val="el-GR"/>
        </w:rPr>
        <w:t>υποστήριξη</w:t>
      </w:r>
      <w:r w:rsidR="00526FAB" w:rsidRPr="005B01E4">
        <w:rPr>
          <w:rFonts w:ascii="Arial" w:hAnsi="Arial" w:cs="Arial"/>
          <w:sz w:val="20"/>
          <w:szCs w:val="20"/>
          <w:lang w:val="el-GR"/>
        </w:rPr>
        <w:t xml:space="preserve"> και η αξιολόγηση</w:t>
      </w:r>
      <w:r w:rsidR="00D55841" w:rsidRPr="005B01E4">
        <w:rPr>
          <w:rFonts w:ascii="Arial" w:hAnsi="Arial" w:cs="Arial"/>
          <w:sz w:val="20"/>
          <w:szCs w:val="20"/>
          <w:lang w:val="el-GR"/>
        </w:rPr>
        <w:t xml:space="preserve"> </w:t>
      </w:r>
      <w:r w:rsidR="00326FA0" w:rsidRPr="005B01E4">
        <w:rPr>
          <w:rFonts w:ascii="Arial" w:hAnsi="Arial" w:cs="Arial"/>
          <w:sz w:val="20"/>
          <w:szCs w:val="20"/>
          <w:lang w:val="el-GR"/>
        </w:rPr>
        <w:t>των «Κοινοτήτων Γνώσης και Καινοτομίας»</w:t>
      </w:r>
      <w:r w:rsidR="00D55841" w:rsidRPr="005B01E4">
        <w:rPr>
          <w:rFonts w:ascii="Arial" w:hAnsi="Arial" w:cs="Arial"/>
          <w:sz w:val="20"/>
          <w:szCs w:val="20"/>
          <w:lang w:val="el-GR"/>
        </w:rPr>
        <w:t>.</w:t>
      </w:r>
      <w:r w:rsidR="007E1242" w:rsidRPr="005B01E4">
        <w:rPr>
          <w:rFonts w:ascii="Arial" w:hAnsi="Arial" w:cs="Arial"/>
          <w:sz w:val="20"/>
          <w:szCs w:val="20"/>
          <w:lang w:val="el-GR"/>
        </w:rPr>
        <w:t xml:space="preserve"> </w:t>
      </w:r>
      <w:r w:rsidR="00714D8F" w:rsidRPr="005B01E4">
        <w:rPr>
          <w:rFonts w:ascii="Arial" w:hAnsi="Arial" w:cs="Arial"/>
          <w:sz w:val="20"/>
          <w:szCs w:val="20"/>
          <w:lang w:val="el-GR"/>
        </w:rPr>
        <w:t xml:space="preserve">Ο Πρόεδρος του </w:t>
      </w:r>
      <w:r w:rsidR="00714D8F" w:rsidRPr="005B01E4">
        <w:rPr>
          <w:rFonts w:ascii="Arial" w:hAnsi="Arial" w:cs="Arial"/>
          <w:sz w:val="20"/>
          <w:szCs w:val="20"/>
        </w:rPr>
        <w:t>E</w:t>
      </w:r>
      <w:r w:rsidR="00326FA0" w:rsidRPr="005B01E4">
        <w:rPr>
          <w:rFonts w:ascii="Arial" w:hAnsi="Arial" w:cs="Arial"/>
          <w:sz w:val="20"/>
          <w:szCs w:val="20"/>
        </w:rPr>
        <w:t>IT</w:t>
      </w:r>
      <w:r w:rsidR="00714D8F" w:rsidRPr="005B01E4">
        <w:rPr>
          <w:rFonts w:ascii="Arial" w:hAnsi="Arial" w:cs="Arial"/>
          <w:sz w:val="20"/>
          <w:szCs w:val="20"/>
          <w:lang w:val="el-GR"/>
        </w:rPr>
        <w:t xml:space="preserve"> προεδρεύει του </w:t>
      </w:r>
      <w:r w:rsidR="00326FA0" w:rsidRPr="005B01E4">
        <w:rPr>
          <w:rFonts w:ascii="Arial" w:hAnsi="Arial" w:cs="Arial"/>
          <w:sz w:val="20"/>
          <w:szCs w:val="20"/>
          <w:lang w:val="el-GR"/>
        </w:rPr>
        <w:t>Διοικητ</w:t>
      </w:r>
      <w:r w:rsidR="00714D8F" w:rsidRPr="005B01E4">
        <w:rPr>
          <w:rFonts w:ascii="Arial" w:hAnsi="Arial" w:cs="Arial"/>
          <w:sz w:val="20"/>
          <w:szCs w:val="20"/>
          <w:lang w:val="el-GR"/>
        </w:rPr>
        <w:t xml:space="preserve">ικού Συμβουλίου, </w:t>
      </w:r>
      <w:r w:rsidR="00F807C7" w:rsidRPr="005B01E4">
        <w:rPr>
          <w:rFonts w:ascii="Arial" w:hAnsi="Arial" w:cs="Arial"/>
          <w:sz w:val="20"/>
          <w:szCs w:val="20"/>
          <w:lang w:val="el-GR"/>
        </w:rPr>
        <w:t>με την υποστήριξη</w:t>
      </w:r>
      <w:r w:rsidR="00714D8F" w:rsidRPr="005B01E4">
        <w:rPr>
          <w:rFonts w:ascii="Arial" w:hAnsi="Arial" w:cs="Arial"/>
          <w:sz w:val="20"/>
          <w:szCs w:val="20"/>
          <w:lang w:val="el-GR"/>
        </w:rPr>
        <w:t xml:space="preserve"> </w:t>
      </w:r>
      <w:r w:rsidR="00133C29" w:rsidRPr="005B01E4">
        <w:rPr>
          <w:rFonts w:ascii="Arial" w:hAnsi="Arial" w:cs="Arial"/>
          <w:sz w:val="20"/>
          <w:szCs w:val="20"/>
          <w:lang w:val="el-GR"/>
        </w:rPr>
        <w:t>δύο</w:t>
      </w:r>
      <w:r w:rsidR="00714D8F" w:rsidRPr="005B01E4">
        <w:rPr>
          <w:rFonts w:ascii="Arial" w:hAnsi="Arial" w:cs="Arial"/>
          <w:sz w:val="20"/>
          <w:szCs w:val="20"/>
          <w:lang w:val="el-GR"/>
        </w:rPr>
        <w:t xml:space="preserve"> </w:t>
      </w:r>
      <w:r w:rsidR="00133C29" w:rsidRPr="005B01E4">
        <w:rPr>
          <w:rFonts w:ascii="Arial" w:hAnsi="Arial" w:cs="Arial"/>
          <w:sz w:val="20"/>
          <w:szCs w:val="20"/>
          <w:lang w:val="el-GR"/>
        </w:rPr>
        <w:t xml:space="preserve">ακόμα </w:t>
      </w:r>
      <w:r w:rsidR="00C04888" w:rsidRPr="005B01E4">
        <w:rPr>
          <w:rFonts w:ascii="Arial" w:hAnsi="Arial" w:cs="Arial"/>
          <w:sz w:val="20"/>
          <w:szCs w:val="20"/>
          <w:lang w:val="el-GR"/>
        </w:rPr>
        <w:t>μ</w:t>
      </w:r>
      <w:r w:rsidR="00133C29" w:rsidRPr="005B01E4">
        <w:rPr>
          <w:rFonts w:ascii="Arial" w:hAnsi="Arial" w:cs="Arial"/>
          <w:sz w:val="20"/>
          <w:szCs w:val="20"/>
          <w:lang w:val="el-GR"/>
        </w:rPr>
        <w:t>ελών</w:t>
      </w:r>
      <w:r w:rsidR="00F807C7" w:rsidRPr="005B01E4">
        <w:rPr>
          <w:rFonts w:ascii="Arial" w:hAnsi="Arial" w:cs="Arial"/>
          <w:sz w:val="20"/>
          <w:szCs w:val="20"/>
          <w:lang w:val="el-GR"/>
        </w:rPr>
        <w:t xml:space="preserve"> </w:t>
      </w:r>
      <w:r w:rsidR="00714D8F" w:rsidRPr="005B01E4">
        <w:rPr>
          <w:rFonts w:ascii="Arial" w:hAnsi="Arial" w:cs="Arial"/>
          <w:sz w:val="20"/>
          <w:szCs w:val="20"/>
          <w:lang w:val="el-GR"/>
        </w:rPr>
        <w:t xml:space="preserve">που </w:t>
      </w:r>
      <w:r w:rsidR="00133C29" w:rsidRPr="005B01E4">
        <w:rPr>
          <w:rFonts w:ascii="Arial" w:hAnsi="Arial" w:cs="Arial"/>
          <w:sz w:val="20"/>
          <w:szCs w:val="20"/>
          <w:lang w:val="el-GR"/>
        </w:rPr>
        <w:t>συγκροτούν την Εκτελεστική Επιτροπή του Ινστιτούτου</w:t>
      </w:r>
      <w:r w:rsidR="00714D8F" w:rsidRPr="005B01E4">
        <w:rPr>
          <w:rFonts w:ascii="Arial" w:hAnsi="Arial" w:cs="Arial"/>
          <w:sz w:val="20"/>
          <w:szCs w:val="20"/>
          <w:lang w:val="el-GR"/>
        </w:rPr>
        <w:t xml:space="preserve">. </w:t>
      </w:r>
      <w:r w:rsidR="00133C29" w:rsidRPr="005B01E4">
        <w:rPr>
          <w:rFonts w:ascii="Arial" w:hAnsi="Arial" w:cs="Arial"/>
          <w:sz w:val="20"/>
          <w:szCs w:val="20"/>
          <w:lang w:val="el-GR"/>
        </w:rPr>
        <w:t>Τα Μέλη της Εκτελεστικής Επιτροπής</w:t>
      </w:r>
      <w:r w:rsidR="00714D8F" w:rsidRPr="005B01E4">
        <w:rPr>
          <w:rFonts w:ascii="Arial" w:hAnsi="Arial" w:cs="Arial"/>
          <w:sz w:val="20"/>
          <w:szCs w:val="20"/>
          <w:lang w:val="el-GR"/>
        </w:rPr>
        <w:t xml:space="preserve">, που εκλέγονται από το </w:t>
      </w:r>
      <w:r w:rsidR="00133C29" w:rsidRPr="005B01E4">
        <w:rPr>
          <w:rFonts w:ascii="Arial" w:hAnsi="Arial" w:cs="Arial"/>
          <w:sz w:val="20"/>
          <w:szCs w:val="20"/>
          <w:lang w:val="el-GR"/>
        </w:rPr>
        <w:t>Διοικητικό</w:t>
      </w:r>
      <w:r w:rsidR="00714D8F" w:rsidRPr="005B01E4">
        <w:rPr>
          <w:rFonts w:ascii="Arial" w:hAnsi="Arial" w:cs="Arial"/>
          <w:sz w:val="20"/>
          <w:szCs w:val="20"/>
          <w:lang w:val="el-GR"/>
        </w:rPr>
        <w:t xml:space="preserve"> Συμβούλιο του E</w:t>
      </w:r>
      <w:r w:rsidR="00133C29" w:rsidRPr="005B01E4">
        <w:rPr>
          <w:rFonts w:ascii="Arial" w:hAnsi="Arial" w:cs="Arial"/>
          <w:sz w:val="20"/>
          <w:szCs w:val="20"/>
        </w:rPr>
        <w:t>IT</w:t>
      </w:r>
      <w:r w:rsidR="00714D8F" w:rsidRPr="005B01E4">
        <w:rPr>
          <w:rFonts w:ascii="Arial" w:hAnsi="Arial" w:cs="Arial"/>
          <w:sz w:val="20"/>
          <w:szCs w:val="20"/>
          <w:lang w:val="el-GR"/>
        </w:rPr>
        <w:t xml:space="preserve">, είναι ταυτόχρονα μέλη του </w:t>
      </w:r>
      <w:r w:rsidR="0031717E" w:rsidRPr="005B01E4">
        <w:rPr>
          <w:rFonts w:ascii="Arial" w:hAnsi="Arial" w:cs="Arial"/>
          <w:sz w:val="20"/>
          <w:szCs w:val="20"/>
          <w:lang w:val="el-GR"/>
        </w:rPr>
        <w:t>Διοικητικού</w:t>
      </w:r>
      <w:r w:rsidR="00714D8F" w:rsidRPr="005B01E4">
        <w:rPr>
          <w:rFonts w:ascii="Arial" w:hAnsi="Arial" w:cs="Arial"/>
          <w:sz w:val="20"/>
          <w:szCs w:val="20"/>
          <w:lang w:val="el-GR"/>
        </w:rPr>
        <w:t xml:space="preserve"> Συμβουλίου, το οποίο εποπτεύει την εφαρμογή της στρατηγικής </w:t>
      </w:r>
      <w:r w:rsidR="00492569" w:rsidRPr="005B01E4">
        <w:rPr>
          <w:rFonts w:ascii="Arial" w:hAnsi="Arial" w:cs="Arial"/>
          <w:sz w:val="20"/>
          <w:szCs w:val="20"/>
          <w:lang w:val="el-GR"/>
        </w:rPr>
        <w:t xml:space="preserve">του </w:t>
      </w:r>
      <w:r w:rsidR="00492569" w:rsidRPr="005B01E4">
        <w:rPr>
          <w:rFonts w:ascii="Arial" w:hAnsi="Arial" w:cs="Arial"/>
          <w:sz w:val="20"/>
          <w:szCs w:val="20"/>
        </w:rPr>
        <w:t>EIT</w:t>
      </w:r>
      <w:r w:rsidR="00714D8F" w:rsidRPr="005B01E4">
        <w:rPr>
          <w:rFonts w:ascii="Arial" w:hAnsi="Arial" w:cs="Arial"/>
          <w:sz w:val="20"/>
          <w:szCs w:val="20"/>
          <w:lang w:val="el-GR"/>
        </w:rPr>
        <w:t>.</w:t>
      </w:r>
    </w:p>
    <w:p w:rsidR="009531EA" w:rsidRPr="005B01E4" w:rsidRDefault="009531EA" w:rsidP="007844CC">
      <w:pPr>
        <w:spacing w:after="120"/>
        <w:ind w:firstLine="720"/>
        <w:jc w:val="both"/>
        <w:rPr>
          <w:rFonts w:ascii="Arial" w:hAnsi="Arial" w:cs="Arial"/>
          <w:sz w:val="20"/>
          <w:szCs w:val="20"/>
          <w:lang w:val="el-GR"/>
        </w:rPr>
      </w:pPr>
      <w:r w:rsidRPr="005B01E4">
        <w:rPr>
          <w:rFonts w:ascii="Arial" w:hAnsi="Arial" w:cs="Arial"/>
          <w:sz w:val="20"/>
          <w:szCs w:val="20"/>
          <w:lang w:val="el-GR"/>
        </w:rPr>
        <w:t>Το Ευρωπαϊκό Ινστιτούτο Καινοτομίας και Τεχνολογίας αποτελεί μια μοναδική πρωτοβουλία της Ευρωπαϊκής Επιτροπής, με στόχο την ενίσχυση της καινοτομίας στην Ευρώπη. Βασική προτεραιότητα του Ινστιτούτου είναι η διασύνδεση και η συνεργασία των επιχειρήσεων, των ακαδημαϊκών και των ερευνητικών ιδρυμάτων (Τρίγωνο της Γνώσης), για τη δημιουργία ενός περιβάλλοντος που ευνοεί την καινοτομία και την επιχειρηματικότητα στην Ευρώπη. Προς την κατεύθυνση αυτή, το EIT έχει δημιουργήσει 8 «Κοινότητες Γνώσης και Καινοτομίας» (</w:t>
      </w:r>
      <w:proofErr w:type="spellStart"/>
      <w:r w:rsidRPr="005B01E4">
        <w:rPr>
          <w:rFonts w:ascii="Arial" w:hAnsi="Arial" w:cs="Arial"/>
          <w:sz w:val="20"/>
          <w:szCs w:val="20"/>
          <w:lang w:val="el-GR"/>
        </w:rPr>
        <w:t>Knowledge</w:t>
      </w:r>
      <w:proofErr w:type="spellEnd"/>
      <w:r w:rsidRPr="005B01E4">
        <w:rPr>
          <w:rFonts w:ascii="Arial" w:hAnsi="Arial" w:cs="Arial"/>
          <w:sz w:val="20"/>
          <w:szCs w:val="20"/>
          <w:lang w:val="el-GR"/>
        </w:rPr>
        <w:t xml:space="preserve"> and </w:t>
      </w:r>
      <w:proofErr w:type="spellStart"/>
      <w:r w:rsidRPr="005B01E4">
        <w:rPr>
          <w:rFonts w:ascii="Arial" w:hAnsi="Arial" w:cs="Arial"/>
          <w:sz w:val="20"/>
          <w:szCs w:val="20"/>
          <w:lang w:val="el-GR"/>
        </w:rPr>
        <w:t>Innovation</w:t>
      </w:r>
      <w:proofErr w:type="spellEnd"/>
      <w:r w:rsidRPr="005B01E4">
        <w:rPr>
          <w:rFonts w:ascii="Arial" w:hAnsi="Arial" w:cs="Arial"/>
          <w:sz w:val="20"/>
          <w:szCs w:val="20"/>
          <w:lang w:val="el-GR"/>
        </w:rPr>
        <w:t xml:space="preserve"> </w:t>
      </w:r>
      <w:proofErr w:type="spellStart"/>
      <w:r w:rsidRPr="005B01E4">
        <w:rPr>
          <w:rFonts w:ascii="Arial" w:hAnsi="Arial" w:cs="Arial"/>
          <w:sz w:val="20"/>
          <w:szCs w:val="20"/>
          <w:lang w:val="el-GR"/>
        </w:rPr>
        <w:t>Communities</w:t>
      </w:r>
      <w:proofErr w:type="spellEnd"/>
      <w:r w:rsidRPr="005B01E4">
        <w:rPr>
          <w:rFonts w:ascii="Arial" w:hAnsi="Arial" w:cs="Arial"/>
          <w:sz w:val="20"/>
          <w:szCs w:val="20"/>
          <w:lang w:val="el-GR"/>
        </w:rPr>
        <w:t xml:space="preserve"> – </w:t>
      </w:r>
      <w:proofErr w:type="spellStart"/>
      <w:r w:rsidRPr="005B01E4">
        <w:rPr>
          <w:rFonts w:ascii="Arial" w:hAnsi="Arial" w:cs="Arial"/>
          <w:sz w:val="20"/>
          <w:szCs w:val="20"/>
          <w:lang w:val="el-GR"/>
        </w:rPr>
        <w:t>KICs</w:t>
      </w:r>
      <w:proofErr w:type="spellEnd"/>
      <w:r w:rsidRPr="005B01E4">
        <w:rPr>
          <w:rFonts w:ascii="Arial" w:hAnsi="Arial" w:cs="Arial"/>
          <w:sz w:val="20"/>
          <w:szCs w:val="20"/>
          <w:lang w:val="el-GR"/>
        </w:rPr>
        <w:t>), κάθε μια εκ των οποίων εστιάζει στην εξεύρεση λύσεων σε μια συγκεκριμένη παγκόσμια πρόκληση. Οι «Κοινότητες Γνώσης και Καινοτομίας» σχετίζονται με την κλιματική αλλαγή, τη βιώσιμη ενέργεια, τις ψηφιακές τεχνολογίες, την υγιή διαβίωση και ενεργό γήρανση, τις πρώτες ύλες, τα τρόφιμα για το μέλλον, τις έξυπνες, οικολογικές αστικές μεταφορές και την ευρωπαϊκή μεταποιητική βιομηχανία.</w:t>
      </w:r>
      <w:r w:rsidR="00FB7CAE" w:rsidRPr="005B01E4">
        <w:rPr>
          <w:rFonts w:ascii="Arial" w:hAnsi="Arial" w:cs="Arial"/>
          <w:sz w:val="20"/>
          <w:szCs w:val="20"/>
          <w:lang w:val="el-GR"/>
        </w:rPr>
        <w:t xml:space="preserve"> Σήμερα, βρίσκονται υπό ίδρυση 2 ακόμα </w:t>
      </w:r>
      <w:r w:rsidR="00EC0AA2" w:rsidRPr="005B01E4">
        <w:rPr>
          <w:rFonts w:ascii="Arial" w:hAnsi="Arial" w:cs="Arial"/>
          <w:sz w:val="20"/>
          <w:szCs w:val="20"/>
        </w:rPr>
        <w:t>KICs</w:t>
      </w:r>
      <w:r w:rsidR="00FB7CAE" w:rsidRPr="005B01E4">
        <w:rPr>
          <w:rFonts w:ascii="Arial" w:hAnsi="Arial" w:cs="Arial"/>
          <w:sz w:val="20"/>
          <w:szCs w:val="20"/>
          <w:lang w:val="el-GR"/>
        </w:rPr>
        <w:t xml:space="preserve">, </w:t>
      </w:r>
      <w:r w:rsidR="00EC0AA2" w:rsidRPr="005B01E4">
        <w:rPr>
          <w:rFonts w:ascii="Arial" w:hAnsi="Arial" w:cs="Arial"/>
          <w:sz w:val="20"/>
          <w:szCs w:val="20"/>
          <w:lang w:val="el-GR"/>
        </w:rPr>
        <w:t>το πρώτο στο χώρο του πολιτισμού και των τεχνών, και το δεύτερο σε θέματα προστασίας των υδάτινων πόρων, της ναυτιλίας και των θαλάσσιων οικοσυστημάτων</w:t>
      </w:r>
      <w:r w:rsidR="00FB7CAE" w:rsidRPr="005B01E4">
        <w:rPr>
          <w:rFonts w:ascii="Arial" w:hAnsi="Arial" w:cs="Arial"/>
          <w:sz w:val="20"/>
          <w:szCs w:val="20"/>
          <w:lang w:val="el-GR"/>
        </w:rPr>
        <w:t>.</w:t>
      </w:r>
      <w:r w:rsidR="0068271E" w:rsidRPr="005B01E4">
        <w:rPr>
          <w:rFonts w:ascii="Arial" w:hAnsi="Arial" w:cs="Arial"/>
          <w:sz w:val="20"/>
          <w:szCs w:val="20"/>
          <w:lang w:val="el-GR"/>
        </w:rPr>
        <w:t xml:space="preserve"> Στο πλαίσιο του προγράμματος «Ορίζοντας Ευρώπη» της Ευρωπαϊκής Επιτροπής, το E</w:t>
      </w:r>
      <w:r w:rsidR="00204E1C" w:rsidRPr="005B01E4">
        <w:rPr>
          <w:rFonts w:ascii="Arial" w:hAnsi="Arial" w:cs="Arial"/>
          <w:sz w:val="20"/>
          <w:szCs w:val="20"/>
        </w:rPr>
        <w:t>IT</w:t>
      </w:r>
      <w:r w:rsidR="0068271E" w:rsidRPr="005B01E4">
        <w:rPr>
          <w:rFonts w:ascii="Arial" w:hAnsi="Arial" w:cs="Arial"/>
          <w:sz w:val="20"/>
          <w:szCs w:val="20"/>
          <w:lang w:val="el-GR"/>
        </w:rPr>
        <w:t xml:space="preserve"> διαχειρίζεται πόρους ύψους </w:t>
      </w:r>
      <w:r w:rsidR="00EC0AA2" w:rsidRPr="005B01E4">
        <w:rPr>
          <w:rFonts w:ascii="Arial" w:hAnsi="Arial" w:cs="Arial"/>
          <w:sz w:val="20"/>
          <w:szCs w:val="20"/>
          <w:lang w:val="el-GR"/>
        </w:rPr>
        <w:t xml:space="preserve">πάνω από </w:t>
      </w:r>
      <w:r w:rsidR="007430F9" w:rsidRPr="005B01E4">
        <w:rPr>
          <w:rFonts w:ascii="Arial" w:hAnsi="Arial" w:cs="Arial"/>
          <w:sz w:val="20"/>
          <w:szCs w:val="20"/>
          <w:lang w:val="el-GR"/>
        </w:rPr>
        <w:t>2.9</w:t>
      </w:r>
      <w:r w:rsidR="0068271E" w:rsidRPr="005B01E4">
        <w:rPr>
          <w:rFonts w:ascii="Arial" w:hAnsi="Arial" w:cs="Arial"/>
          <w:sz w:val="20"/>
          <w:szCs w:val="20"/>
          <w:lang w:val="el-GR"/>
        </w:rPr>
        <w:t xml:space="preserve"> δισ. ευρώ.</w:t>
      </w:r>
    </w:p>
    <w:p w:rsidR="00E564B0" w:rsidRPr="005B01E4" w:rsidRDefault="009531EA" w:rsidP="007844CC">
      <w:pPr>
        <w:spacing w:after="120"/>
        <w:ind w:firstLine="720"/>
        <w:jc w:val="both"/>
        <w:rPr>
          <w:rFonts w:ascii="Arial" w:hAnsi="Arial" w:cs="Arial"/>
          <w:sz w:val="20"/>
          <w:szCs w:val="20"/>
          <w:lang w:val="el-GR"/>
        </w:rPr>
      </w:pPr>
      <w:r w:rsidRPr="005B01E4">
        <w:rPr>
          <w:rFonts w:ascii="Arial" w:hAnsi="Arial" w:cs="Arial"/>
          <w:sz w:val="20"/>
          <w:szCs w:val="20"/>
          <w:lang w:val="el-GR"/>
        </w:rPr>
        <w:t xml:space="preserve">Το ΕΙΤ συγκεντρώνει περισσότερους από </w:t>
      </w:r>
      <w:r w:rsidR="003422A3" w:rsidRPr="005B01E4">
        <w:rPr>
          <w:rFonts w:ascii="Arial" w:hAnsi="Arial" w:cs="Arial"/>
          <w:sz w:val="20"/>
          <w:szCs w:val="20"/>
          <w:lang w:val="el-GR"/>
        </w:rPr>
        <w:t>2</w:t>
      </w:r>
      <w:r w:rsidRPr="005B01E4">
        <w:rPr>
          <w:rFonts w:ascii="Arial" w:hAnsi="Arial" w:cs="Arial"/>
          <w:sz w:val="20"/>
          <w:szCs w:val="20"/>
          <w:lang w:val="el-GR"/>
        </w:rPr>
        <w:t>.</w:t>
      </w:r>
      <w:r w:rsidR="00FC45EB" w:rsidRPr="005B01E4">
        <w:rPr>
          <w:rFonts w:ascii="Arial" w:hAnsi="Arial" w:cs="Arial"/>
          <w:sz w:val="20"/>
          <w:szCs w:val="20"/>
          <w:lang w:val="el-GR"/>
        </w:rPr>
        <w:t>9</w:t>
      </w:r>
      <w:r w:rsidRPr="005B01E4">
        <w:rPr>
          <w:rFonts w:ascii="Arial" w:hAnsi="Arial" w:cs="Arial"/>
          <w:sz w:val="20"/>
          <w:szCs w:val="20"/>
          <w:lang w:val="el-GR"/>
        </w:rPr>
        <w:t xml:space="preserve">00 εταίρους και παρέχει τη δυνατότητα σε φορείς καινοτομίας και σε επιχειρηματίες να μετατρέψουν τις καλύτερες ιδέες τους σε προϊόντα, υπηρεσίες, θέσεις εργασίας και ανάπτυξη. Δημιουργεί εκπαιδευτικά προγράμματα που συνδυάζουν τεχνικές και επιχειρηματικές δεξιότητες, παρέχει εξατομικευμένες υπηρεσίες δημιουργίας επιχειρήσεων και επιχειρηματικής επιτάχυνσης και ερευνητικά προγράμματα που βασίζονται στην καινοτομία, φέρνοντας νέες ιδέες και λύσεις στην αγορά. Μέχρι σήμερα, το ΕΙΤ έχει δημιουργήσει </w:t>
      </w:r>
      <w:r w:rsidRPr="005B01E4">
        <w:rPr>
          <w:rFonts w:ascii="Arial" w:hAnsi="Arial" w:cs="Arial"/>
          <w:sz w:val="20"/>
          <w:szCs w:val="20"/>
          <w:lang w:val="el-GR"/>
        </w:rPr>
        <w:lastRenderedPageBreak/>
        <w:t xml:space="preserve">8 Κοινότητες Καινοτομίας, περισσότερους από </w:t>
      </w:r>
      <w:r w:rsidR="006207CB" w:rsidRPr="005B01E4">
        <w:rPr>
          <w:rFonts w:ascii="Arial" w:hAnsi="Arial" w:cs="Arial"/>
          <w:sz w:val="20"/>
          <w:szCs w:val="20"/>
          <w:lang w:val="el-GR"/>
        </w:rPr>
        <w:t>200</w:t>
      </w:r>
      <w:r w:rsidRPr="005B01E4">
        <w:rPr>
          <w:rFonts w:ascii="Arial" w:hAnsi="Arial" w:cs="Arial"/>
          <w:sz w:val="20"/>
          <w:szCs w:val="20"/>
          <w:lang w:val="el-GR"/>
        </w:rPr>
        <w:t xml:space="preserve"> κόμβους καινοτομίας σε ολόκληρη την Ευρώπη, έχει υποστηρίξει περισσότερες από </w:t>
      </w:r>
      <w:r w:rsidR="006D3D94" w:rsidRPr="005B01E4">
        <w:rPr>
          <w:rFonts w:ascii="Arial" w:hAnsi="Arial" w:cs="Arial"/>
          <w:sz w:val="20"/>
          <w:szCs w:val="20"/>
          <w:lang w:val="el-GR"/>
        </w:rPr>
        <w:t>3</w:t>
      </w:r>
      <w:r w:rsidRPr="005B01E4">
        <w:rPr>
          <w:rFonts w:ascii="Arial" w:hAnsi="Arial" w:cs="Arial"/>
          <w:sz w:val="20"/>
          <w:szCs w:val="20"/>
          <w:lang w:val="el-GR"/>
        </w:rPr>
        <w:t>.</w:t>
      </w:r>
      <w:r w:rsidR="006D3D94" w:rsidRPr="005B01E4">
        <w:rPr>
          <w:rFonts w:ascii="Arial" w:hAnsi="Arial" w:cs="Arial"/>
          <w:sz w:val="20"/>
          <w:szCs w:val="20"/>
          <w:lang w:val="el-GR"/>
        </w:rPr>
        <w:t>8</w:t>
      </w:r>
      <w:r w:rsidRPr="005B01E4">
        <w:rPr>
          <w:rFonts w:ascii="Arial" w:hAnsi="Arial" w:cs="Arial"/>
          <w:sz w:val="20"/>
          <w:szCs w:val="20"/>
          <w:lang w:val="el-GR"/>
        </w:rPr>
        <w:t xml:space="preserve">00 νεοφυείς επιχειρήσεις, έχει συμβάλει στη δημιουργία άνω των 13.000 νέων θέσεων εργασίας, και άνω των </w:t>
      </w:r>
      <w:r w:rsidR="006D3D94" w:rsidRPr="005B01E4">
        <w:rPr>
          <w:rFonts w:ascii="Arial" w:hAnsi="Arial" w:cs="Arial"/>
          <w:sz w:val="20"/>
          <w:szCs w:val="20"/>
          <w:lang w:val="el-GR"/>
        </w:rPr>
        <w:t>1.4</w:t>
      </w:r>
      <w:r w:rsidRPr="005B01E4">
        <w:rPr>
          <w:rFonts w:ascii="Arial" w:hAnsi="Arial" w:cs="Arial"/>
          <w:sz w:val="20"/>
          <w:szCs w:val="20"/>
          <w:lang w:val="el-GR"/>
        </w:rPr>
        <w:t xml:space="preserve">00 νέων προϊόντων και υπηρεσιών, συγκεντρώνοντας </w:t>
      </w:r>
      <w:r w:rsidR="006D3D94" w:rsidRPr="005B01E4">
        <w:rPr>
          <w:rFonts w:ascii="Arial" w:hAnsi="Arial" w:cs="Arial"/>
          <w:sz w:val="20"/>
          <w:szCs w:val="20"/>
          <w:lang w:val="el-GR"/>
        </w:rPr>
        <w:t>3</w:t>
      </w:r>
      <w:r w:rsidRPr="005B01E4">
        <w:rPr>
          <w:rFonts w:ascii="Arial" w:hAnsi="Arial" w:cs="Arial"/>
          <w:sz w:val="20"/>
          <w:szCs w:val="20"/>
          <w:lang w:val="el-GR"/>
        </w:rPr>
        <w:t>.</w:t>
      </w:r>
      <w:r w:rsidR="006D3D94" w:rsidRPr="005B01E4">
        <w:rPr>
          <w:rFonts w:ascii="Arial" w:hAnsi="Arial" w:cs="Arial"/>
          <w:sz w:val="20"/>
          <w:szCs w:val="20"/>
          <w:lang w:val="el-GR"/>
        </w:rPr>
        <w:t>9</w:t>
      </w:r>
      <w:r w:rsidRPr="005B01E4">
        <w:rPr>
          <w:rFonts w:ascii="Arial" w:hAnsi="Arial" w:cs="Arial"/>
          <w:sz w:val="20"/>
          <w:szCs w:val="20"/>
          <w:lang w:val="el-GR"/>
        </w:rPr>
        <w:t xml:space="preserve"> δισ. ευρώ σε εξωτερικά κεφάλαια.</w:t>
      </w:r>
      <w:r w:rsidR="00506DD5" w:rsidRPr="005B01E4">
        <w:rPr>
          <w:rFonts w:ascii="Arial" w:hAnsi="Arial" w:cs="Arial"/>
          <w:sz w:val="20"/>
          <w:szCs w:val="20"/>
          <w:lang w:val="el-GR"/>
        </w:rPr>
        <w:t xml:space="preserve"> </w:t>
      </w:r>
    </w:p>
    <w:p w:rsidR="00946A01" w:rsidRPr="005B01E4" w:rsidRDefault="00EE3C03" w:rsidP="007844CC">
      <w:pPr>
        <w:spacing w:after="120"/>
        <w:ind w:firstLine="720"/>
        <w:jc w:val="both"/>
        <w:rPr>
          <w:rFonts w:ascii="Arial" w:hAnsi="Arial" w:cs="Arial"/>
          <w:i/>
          <w:sz w:val="20"/>
          <w:szCs w:val="20"/>
          <w:lang w:val="el-GR"/>
        </w:rPr>
      </w:pPr>
      <w:r w:rsidRPr="005B01E4">
        <w:rPr>
          <w:rFonts w:ascii="Arial" w:hAnsi="Arial" w:cs="Arial"/>
          <w:sz w:val="20"/>
          <w:szCs w:val="20"/>
          <w:lang w:val="el-GR"/>
        </w:rPr>
        <w:t xml:space="preserve">Ο </w:t>
      </w:r>
      <w:r w:rsidR="002B5ECF" w:rsidRPr="005B01E4">
        <w:rPr>
          <w:rFonts w:ascii="Arial" w:hAnsi="Arial" w:cs="Arial"/>
          <w:sz w:val="20"/>
          <w:szCs w:val="20"/>
          <w:lang w:val="el-GR"/>
        </w:rPr>
        <w:t>Κ</w:t>
      </w:r>
      <w:r w:rsidRPr="005B01E4">
        <w:rPr>
          <w:rFonts w:ascii="Arial" w:hAnsi="Arial" w:cs="Arial"/>
          <w:sz w:val="20"/>
          <w:szCs w:val="20"/>
          <w:lang w:val="el-GR"/>
        </w:rPr>
        <w:t>αθ</w:t>
      </w:r>
      <w:r w:rsidR="002B5ECF" w:rsidRPr="005B01E4">
        <w:rPr>
          <w:rFonts w:ascii="Arial" w:hAnsi="Arial" w:cs="Arial"/>
          <w:sz w:val="20"/>
          <w:szCs w:val="20"/>
          <w:lang w:val="el-GR"/>
        </w:rPr>
        <w:t>ηγητής</w:t>
      </w:r>
      <w:r w:rsidRPr="005B01E4">
        <w:rPr>
          <w:rFonts w:ascii="Arial" w:hAnsi="Arial" w:cs="Arial"/>
          <w:sz w:val="20"/>
          <w:szCs w:val="20"/>
          <w:lang w:val="el-GR"/>
        </w:rPr>
        <w:t xml:space="preserve"> Νεκτάριος Ταβερναράκης</w:t>
      </w:r>
      <w:r w:rsidR="005F314C" w:rsidRPr="005B01E4">
        <w:rPr>
          <w:rFonts w:ascii="Arial" w:hAnsi="Arial" w:cs="Arial"/>
          <w:sz w:val="20"/>
          <w:szCs w:val="20"/>
          <w:lang w:val="el-GR"/>
        </w:rPr>
        <w:t xml:space="preserve"> </w:t>
      </w:r>
      <w:r w:rsidRPr="005B01E4">
        <w:rPr>
          <w:rFonts w:ascii="Arial" w:hAnsi="Arial" w:cs="Arial"/>
          <w:sz w:val="20"/>
          <w:szCs w:val="20"/>
          <w:lang w:val="el-GR"/>
        </w:rPr>
        <w:t>δήλωσε</w:t>
      </w:r>
      <w:r w:rsidR="005F314C" w:rsidRPr="005B01E4">
        <w:rPr>
          <w:rFonts w:ascii="Arial" w:hAnsi="Arial" w:cs="Arial"/>
          <w:sz w:val="20"/>
          <w:szCs w:val="20"/>
          <w:lang w:val="el-GR"/>
        </w:rPr>
        <w:t>:</w:t>
      </w:r>
      <w:r w:rsidR="00226335" w:rsidRPr="005B01E4">
        <w:rPr>
          <w:rFonts w:ascii="Arial" w:hAnsi="Arial" w:cs="Arial"/>
          <w:sz w:val="20"/>
          <w:szCs w:val="20"/>
          <w:lang w:val="el-GR"/>
        </w:rPr>
        <w:t xml:space="preserve"> </w:t>
      </w:r>
      <w:r w:rsidR="00FF61AE" w:rsidRPr="005B01E4">
        <w:rPr>
          <w:rFonts w:ascii="Arial" w:hAnsi="Arial" w:cs="Arial"/>
          <w:i/>
          <w:sz w:val="20"/>
          <w:szCs w:val="20"/>
          <w:lang w:val="el-GR"/>
        </w:rPr>
        <w:t xml:space="preserve">«Αισθάνομαι ιδιαίτερη τιμή για την εκλογή μου στη θέση του </w:t>
      </w:r>
      <w:r w:rsidR="00D61694" w:rsidRPr="005B01E4">
        <w:rPr>
          <w:rFonts w:ascii="Arial" w:hAnsi="Arial" w:cs="Arial"/>
          <w:i/>
          <w:sz w:val="20"/>
          <w:szCs w:val="20"/>
          <w:lang w:val="el-GR"/>
        </w:rPr>
        <w:t>Π</w:t>
      </w:r>
      <w:r w:rsidR="00FF61AE" w:rsidRPr="005B01E4">
        <w:rPr>
          <w:rFonts w:ascii="Arial" w:hAnsi="Arial" w:cs="Arial"/>
          <w:i/>
          <w:sz w:val="20"/>
          <w:szCs w:val="20"/>
          <w:lang w:val="el-GR"/>
        </w:rPr>
        <w:t>ροέδρου</w:t>
      </w:r>
      <w:r w:rsidR="00E80EAC" w:rsidRPr="005B01E4">
        <w:rPr>
          <w:rFonts w:ascii="Arial" w:hAnsi="Arial" w:cs="Arial"/>
          <w:i/>
          <w:sz w:val="20"/>
          <w:szCs w:val="20"/>
          <w:lang w:val="el-GR"/>
        </w:rPr>
        <w:t xml:space="preserve"> του </w:t>
      </w:r>
      <w:r w:rsidR="00482D95" w:rsidRPr="005B01E4">
        <w:rPr>
          <w:rFonts w:ascii="Arial" w:hAnsi="Arial" w:cs="Arial"/>
          <w:i/>
          <w:sz w:val="20"/>
          <w:szCs w:val="20"/>
          <w:lang w:val="el-GR"/>
        </w:rPr>
        <w:t>ΕΙΤ, που αποτελεί το μεγαλύτερο και πιο έμπειρο δίκτυο</w:t>
      </w:r>
      <w:r w:rsidR="00E80EAC" w:rsidRPr="005B01E4">
        <w:rPr>
          <w:rFonts w:ascii="Arial" w:hAnsi="Arial" w:cs="Arial"/>
          <w:i/>
          <w:sz w:val="20"/>
          <w:szCs w:val="20"/>
          <w:lang w:val="el-GR"/>
        </w:rPr>
        <w:t xml:space="preserve"> καινοτομίας</w:t>
      </w:r>
      <w:r w:rsidR="00482D95" w:rsidRPr="005B01E4">
        <w:rPr>
          <w:rFonts w:ascii="Arial" w:hAnsi="Arial" w:cs="Arial"/>
          <w:i/>
          <w:sz w:val="20"/>
          <w:szCs w:val="20"/>
          <w:lang w:val="el-GR"/>
        </w:rPr>
        <w:t xml:space="preserve"> της Ευρώπης</w:t>
      </w:r>
      <w:r w:rsidR="00FF61AE" w:rsidRPr="005B01E4">
        <w:rPr>
          <w:rFonts w:ascii="Arial" w:hAnsi="Arial" w:cs="Arial"/>
          <w:i/>
          <w:sz w:val="20"/>
          <w:szCs w:val="20"/>
          <w:lang w:val="el-GR"/>
        </w:rPr>
        <w:t>.</w:t>
      </w:r>
      <w:r w:rsidR="00365727" w:rsidRPr="005B01E4">
        <w:rPr>
          <w:rFonts w:ascii="Arial" w:hAnsi="Arial" w:cs="Arial"/>
          <w:i/>
          <w:sz w:val="20"/>
          <w:szCs w:val="20"/>
          <w:lang w:val="el-GR"/>
        </w:rPr>
        <w:t xml:space="preserve"> </w:t>
      </w:r>
      <w:r w:rsidR="00F34EC6" w:rsidRPr="005B01E4">
        <w:rPr>
          <w:rFonts w:ascii="Arial" w:hAnsi="Arial" w:cs="Arial"/>
          <w:i/>
          <w:sz w:val="20"/>
          <w:szCs w:val="20"/>
          <w:lang w:val="el-GR"/>
        </w:rPr>
        <w:t>Η ένταξή μου στο</w:t>
      </w:r>
      <w:r w:rsidR="00365727" w:rsidRPr="005B01E4">
        <w:rPr>
          <w:rFonts w:ascii="Arial" w:hAnsi="Arial" w:cs="Arial"/>
          <w:i/>
          <w:sz w:val="20"/>
          <w:szCs w:val="20"/>
          <w:lang w:val="el-GR"/>
        </w:rPr>
        <w:t xml:space="preserve"> Διοικητικ</w:t>
      </w:r>
      <w:r w:rsidR="00F34EC6" w:rsidRPr="005B01E4">
        <w:rPr>
          <w:rFonts w:ascii="Arial" w:hAnsi="Arial" w:cs="Arial"/>
          <w:i/>
          <w:sz w:val="20"/>
          <w:szCs w:val="20"/>
          <w:lang w:val="el-GR"/>
        </w:rPr>
        <w:t>ό</w:t>
      </w:r>
      <w:r w:rsidR="00365727" w:rsidRPr="005B01E4">
        <w:rPr>
          <w:rFonts w:ascii="Arial" w:hAnsi="Arial" w:cs="Arial"/>
          <w:i/>
          <w:sz w:val="20"/>
          <w:szCs w:val="20"/>
          <w:lang w:val="el-GR"/>
        </w:rPr>
        <w:t xml:space="preserve"> </w:t>
      </w:r>
      <w:r w:rsidR="00F34EC6" w:rsidRPr="005B01E4">
        <w:rPr>
          <w:rFonts w:ascii="Arial" w:hAnsi="Arial" w:cs="Arial"/>
          <w:i/>
          <w:sz w:val="20"/>
          <w:szCs w:val="20"/>
          <w:lang w:val="el-GR"/>
        </w:rPr>
        <w:t>Συμβούλιο</w:t>
      </w:r>
      <w:r w:rsidR="00365727" w:rsidRPr="005B01E4">
        <w:rPr>
          <w:rFonts w:ascii="Arial" w:hAnsi="Arial" w:cs="Arial"/>
          <w:i/>
          <w:sz w:val="20"/>
          <w:szCs w:val="20"/>
          <w:lang w:val="el-GR"/>
        </w:rPr>
        <w:t xml:space="preserve">, </w:t>
      </w:r>
      <w:r w:rsidR="00F34EC6" w:rsidRPr="005B01E4">
        <w:rPr>
          <w:rFonts w:ascii="Arial" w:hAnsi="Arial" w:cs="Arial"/>
          <w:i/>
          <w:sz w:val="20"/>
          <w:szCs w:val="20"/>
          <w:lang w:val="el-GR"/>
        </w:rPr>
        <w:t>με έφερε</w:t>
      </w:r>
      <w:r w:rsidR="00365727" w:rsidRPr="005B01E4">
        <w:rPr>
          <w:rFonts w:ascii="Arial" w:hAnsi="Arial" w:cs="Arial"/>
          <w:i/>
          <w:sz w:val="20"/>
          <w:szCs w:val="20"/>
          <w:lang w:val="el-GR"/>
        </w:rPr>
        <w:t xml:space="preserve"> σε επαφή με ένα ακμάζον οικοσύστημα που απαρτίζεται από </w:t>
      </w:r>
      <w:r w:rsidR="00E04952" w:rsidRPr="005B01E4">
        <w:rPr>
          <w:rFonts w:ascii="Arial" w:hAnsi="Arial" w:cs="Arial"/>
          <w:i/>
          <w:sz w:val="20"/>
          <w:szCs w:val="20"/>
          <w:lang w:val="el-GR"/>
        </w:rPr>
        <w:t xml:space="preserve">ανθρώπους που διαπρέπουν στον τομέα της καινοτομίας, κορυφαίους φοιτητές και συνεργάτες που εργάζονται μαζί για </w:t>
      </w:r>
      <w:r w:rsidR="00F34EC6" w:rsidRPr="005B01E4">
        <w:rPr>
          <w:rFonts w:ascii="Arial" w:hAnsi="Arial" w:cs="Arial"/>
          <w:i/>
          <w:sz w:val="20"/>
          <w:szCs w:val="20"/>
          <w:lang w:val="el-GR"/>
        </w:rPr>
        <w:t>τη</w:t>
      </w:r>
      <w:r w:rsidR="00E04952" w:rsidRPr="005B01E4">
        <w:rPr>
          <w:rFonts w:ascii="Arial" w:hAnsi="Arial" w:cs="Arial"/>
          <w:i/>
          <w:sz w:val="20"/>
          <w:szCs w:val="20"/>
          <w:lang w:val="el-GR"/>
        </w:rPr>
        <w:t xml:space="preserve"> </w:t>
      </w:r>
      <w:proofErr w:type="spellStart"/>
      <w:r w:rsidR="00E04952" w:rsidRPr="005B01E4">
        <w:rPr>
          <w:rFonts w:ascii="Arial" w:hAnsi="Arial" w:cs="Arial"/>
          <w:i/>
          <w:sz w:val="20"/>
          <w:szCs w:val="20"/>
          <w:lang w:val="el-GR"/>
        </w:rPr>
        <w:t>συνδιαμόρφωση</w:t>
      </w:r>
      <w:proofErr w:type="spellEnd"/>
      <w:r w:rsidR="00E04952" w:rsidRPr="005B01E4">
        <w:rPr>
          <w:rFonts w:ascii="Arial" w:hAnsi="Arial" w:cs="Arial"/>
          <w:i/>
          <w:sz w:val="20"/>
          <w:szCs w:val="20"/>
          <w:lang w:val="el-GR"/>
        </w:rPr>
        <w:t xml:space="preserve"> του μέλλοντος της Ευρώπης.</w:t>
      </w:r>
      <w:r w:rsidR="00F34EC6" w:rsidRPr="005B01E4">
        <w:rPr>
          <w:rFonts w:ascii="Arial" w:hAnsi="Arial" w:cs="Arial"/>
          <w:i/>
          <w:sz w:val="20"/>
          <w:szCs w:val="20"/>
          <w:lang w:val="el-GR"/>
        </w:rPr>
        <w:t xml:space="preserve"> </w:t>
      </w:r>
      <w:r w:rsidR="00173792" w:rsidRPr="005B01E4">
        <w:rPr>
          <w:rFonts w:ascii="Arial" w:hAnsi="Arial" w:cs="Arial"/>
          <w:i/>
          <w:sz w:val="20"/>
          <w:szCs w:val="20"/>
          <w:lang w:val="el-GR"/>
        </w:rPr>
        <w:t>Αναμφίβολα, η καινοτομία διαδραματίζει κεντρικό ρόλο για την επίλυση μερικών από τις μεγαλύτερες προκλήσεις που καλούμαστε να αντιμετωπίσουμε.</w:t>
      </w:r>
      <w:r w:rsidR="00C02A06" w:rsidRPr="005B01E4">
        <w:rPr>
          <w:rFonts w:ascii="Arial" w:hAnsi="Arial" w:cs="Arial"/>
          <w:i/>
          <w:sz w:val="20"/>
          <w:szCs w:val="20"/>
          <w:lang w:val="el-GR"/>
        </w:rPr>
        <w:t xml:space="preserve"> Στην πρωτόγνωρη εποχή που διανύουμε, επιθυμώ, με τη σειρά μου, να συνεισφέρω στην περαιτέρω ενδυνάμωση της καινοτομίας στην Ευρώπη, διευρύνοντας το οικοσύστημά μας και αυξάνοντας τον αντίκτυπό </w:t>
      </w:r>
      <w:r w:rsidR="00F34EC6" w:rsidRPr="005B01E4">
        <w:rPr>
          <w:rFonts w:ascii="Arial" w:hAnsi="Arial" w:cs="Arial"/>
          <w:i/>
          <w:sz w:val="20"/>
          <w:szCs w:val="20"/>
          <w:lang w:val="el-GR"/>
        </w:rPr>
        <w:t>μας, εργαζόμενοι συλλογικά με οδηγό την ευημερία και την εφορία της ηπείρου μας.</w:t>
      </w:r>
      <w:r w:rsidR="005716BD" w:rsidRPr="005B01E4">
        <w:rPr>
          <w:rFonts w:ascii="Arial" w:hAnsi="Arial" w:cs="Arial"/>
          <w:i/>
          <w:sz w:val="20"/>
          <w:szCs w:val="20"/>
          <w:lang w:val="el-GR"/>
        </w:rPr>
        <w:t>»</w:t>
      </w:r>
      <w:r w:rsidR="00C81DCF" w:rsidRPr="005B01E4">
        <w:rPr>
          <w:rFonts w:ascii="Arial" w:hAnsi="Arial" w:cs="Arial"/>
          <w:i/>
          <w:sz w:val="20"/>
          <w:szCs w:val="20"/>
          <w:lang w:val="el-GR"/>
        </w:rPr>
        <w:t>.</w:t>
      </w:r>
    </w:p>
    <w:p w:rsidR="003814EC" w:rsidRPr="005B01E4" w:rsidRDefault="0052644F" w:rsidP="007844CC">
      <w:pPr>
        <w:spacing w:after="120"/>
        <w:ind w:firstLine="720"/>
        <w:jc w:val="both"/>
        <w:rPr>
          <w:rFonts w:ascii="Arial" w:hAnsi="Arial" w:cs="Arial"/>
          <w:i/>
          <w:sz w:val="20"/>
          <w:szCs w:val="20"/>
          <w:lang w:val="el-GR"/>
        </w:rPr>
      </w:pPr>
      <w:r w:rsidRPr="005B01E4">
        <w:rPr>
          <w:rFonts w:ascii="Arial" w:hAnsi="Arial" w:cs="Arial"/>
          <w:sz w:val="20"/>
          <w:szCs w:val="20"/>
          <w:lang w:val="el-GR"/>
        </w:rPr>
        <w:t>Με την ανακοίνωση της απόφασης, η</w:t>
      </w:r>
      <w:r w:rsidR="003814EC" w:rsidRPr="005B01E4">
        <w:rPr>
          <w:rFonts w:ascii="Arial" w:hAnsi="Arial" w:cs="Arial"/>
          <w:sz w:val="20"/>
          <w:szCs w:val="20"/>
          <w:lang w:val="el-GR"/>
        </w:rPr>
        <w:t xml:space="preserve"> απερχόμενη Πρόεδρος του ΕΙΤ</w:t>
      </w:r>
      <w:r w:rsidRPr="005B01E4">
        <w:rPr>
          <w:rFonts w:ascii="Arial" w:hAnsi="Arial" w:cs="Arial"/>
          <w:sz w:val="20"/>
          <w:szCs w:val="20"/>
          <w:lang w:val="el-GR"/>
        </w:rPr>
        <w:t xml:space="preserve">, </w:t>
      </w:r>
      <w:proofErr w:type="spellStart"/>
      <w:r w:rsidRPr="005B01E4">
        <w:rPr>
          <w:rFonts w:ascii="Arial" w:hAnsi="Arial" w:cs="Arial"/>
          <w:sz w:val="20"/>
          <w:szCs w:val="20"/>
          <w:lang w:val="el-GR"/>
        </w:rPr>
        <w:t>Gioia</w:t>
      </w:r>
      <w:proofErr w:type="spellEnd"/>
      <w:r w:rsidRPr="005B01E4">
        <w:rPr>
          <w:rFonts w:ascii="Arial" w:hAnsi="Arial" w:cs="Arial"/>
          <w:sz w:val="20"/>
          <w:szCs w:val="20"/>
          <w:lang w:val="el-GR"/>
        </w:rPr>
        <w:t xml:space="preserve"> </w:t>
      </w:r>
      <w:proofErr w:type="spellStart"/>
      <w:r w:rsidRPr="005B01E4">
        <w:rPr>
          <w:rFonts w:ascii="Arial" w:hAnsi="Arial" w:cs="Arial"/>
          <w:sz w:val="20"/>
          <w:szCs w:val="20"/>
          <w:lang w:val="el-GR"/>
        </w:rPr>
        <w:t>Ghezzi</w:t>
      </w:r>
      <w:proofErr w:type="spellEnd"/>
      <w:r w:rsidRPr="005B01E4">
        <w:rPr>
          <w:rFonts w:ascii="Arial" w:hAnsi="Arial" w:cs="Arial"/>
          <w:sz w:val="20"/>
          <w:szCs w:val="20"/>
          <w:lang w:val="el-GR"/>
        </w:rPr>
        <w:t>,</w:t>
      </w:r>
      <w:r w:rsidR="003814EC" w:rsidRPr="005B01E4">
        <w:rPr>
          <w:rFonts w:ascii="Arial" w:hAnsi="Arial" w:cs="Arial"/>
          <w:sz w:val="20"/>
          <w:szCs w:val="20"/>
          <w:lang w:val="el-GR"/>
        </w:rPr>
        <w:t xml:space="preserve"> δήλωσε: «</w:t>
      </w:r>
      <w:r w:rsidR="003814EC" w:rsidRPr="005B01E4">
        <w:rPr>
          <w:rFonts w:ascii="Arial" w:hAnsi="Arial" w:cs="Arial"/>
          <w:i/>
          <w:sz w:val="20"/>
          <w:szCs w:val="20"/>
          <w:lang w:val="el-GR"/>
        </w:rPr>
        <w:t xml:space="preserve">Είμαι ενθουσιασμένη που ο Νεκτάριος Ταβερναράκης αναλαμβάνει το ρόλο του επόμενου Προέδρου του </w:t>
      </w:r>
      <w:r w:rsidR="003814EC" w:rsidRPr="005B01E4">
        <w:rPr>
          <w:rFonts w:ascii="Arial" w:hAnsi="Arial" w:cs="Arial"/>
          <w:i/>
          <w:sz w:val="20"/>
          <w:szCs w:val="20"/>
        </w:rPr>
        <w:t>EIT</w:t>
      </w:r>
      <w:r w:rsidR="003814EC" w:rsidRPr="005B01E4">
        <w:rPr>
          <w:rFonts w:ascii="Arial" w:hAnsi="Arial" w:cs="Arial"/>
          <w:i/>
          <w:sz w:val="20"/>
          <w:szCs w:val="20"/>
          <w:lang w:val="el-GR"/>
        </w:rPr>
        <w:t>. Αναμφίβολα, η πλούσια εμπειρία του και η αφοσίωσή του στο οικοσύστημα καινοτομίας της Ευρώπης, θα συμβάλ</w:t>
      </w:r>
      <w:bookmarkStart w:id="0" w:name="_GoBack"/>
      <w:bookmarkEnd w:id="0"/>
      <w:r w:rsidR="003814EC" w:rsidRPr="005B01E4">
        <w:rPr>
          <w:rFonts w:ascii="Arial" w:hAnsi="Arial" w:cs="Arial"/>
          <w:i/>
          <w:sz w:val="20"/>
          <w:szCs w:val="20"/>
          <w:lang w:val="el-GR"/>
        </w:rPr>
        <w:t xml:space="preserve">ει στην ενδυνάμωση της φιλοδοξίας του </w:t>
      </w:r>
      <w:r w:rsidR="003814EC" w:rsidRPr="005B01E4">
        <w:rPr>
          <w:rFonts w:ascii="Arial" w:hAnsi="Arial" w:cs="Arial"/>
          <w:i/>
          <w:sz w:val="20"/>
          <w:szCs w:val="20"/>
        </w:rPr>
        <w:t>EIT</w:t>
      </w:r>
      <w:r w:rsidR="003814EC" w:rsidRPr="005B01E4">
        <w:rPr>
          <w:rFonts w:ascii="Arial" w:hAnsi="Arial" w:cs="Arial"/>
          <w:i/>
          <w:sz w:val="20"/>
          <w:szCs w:val="20"/>
          <w:lang w:val="el-GR"/>
        </w:rPr>
        <w:t xml:space="preserve"> να ενισχύσει την ψηφιακή και πράσινη μετάβαση της Ευρώπης</w:t>
      </w:r>
      <w:r w:rsidR="00BD7AA3" w:rsidRPr="005B01E4">
        <w:rPr>
          <w:rFonts w:ascii="Arial" w:hAnsi="Arial" w:cs="Arial"/>
          <w:i/>
          <w:sz w:val="20"/>
          <w:szCs w:val="20"/>
          <w:lang w:val="el-GR"/>
        </w:rPr>
        <w:t>.</w:t>
      </w:r>
      <w:r w:rsidR="00842373" w:rsidRPr="005B01E4">
        <w:rPr>
          <w:rFonts w:ascii="Arial" w:hAnsi="Arial" w:cs="Arial"/>
          <w:sz w:val="20"/>
          <w:szCs w:val="20"/>
          <w:lang w:val="el-GR"/>
        </w:rPr>
        <w:t>»</w:t>
      </w:r>
      <w:r w:rsidR="003814EC" w:rsidRPr="005B01E4">
        <w:rPr>
          <w:rFonts w:ascii="Arial" w:hAnsi="Arial" w:cs="Arial"/>
          <w:sz w:val="20"/>
          <w:szCs w:val="20"/>
          <w:lang w:val="el-GR"/>
        </w:rPr>
        <w:t>.</w:t>
      </w:r>
    </w:p>
    <w:p w:rsidR="00EE4C3F" w:rsidRPr="005B01E4" w:rsidRDefault="00EE4C3F" w:rsidP="007844CC">
      <w:pPr>
        <w:spacing w:after="120"/>
        <w:ind w:firstLine="720"/>
        <w:jc w:val="both"/>
        <w:rPr>
          <w:rFonts w:ascii="Arial" w:hAnsi="Arial" w:cs="Arial"/>
          <w:sz w:val="20"/>
          <w:szCs w:val="20"/>
          <w:lang w:val="el-GR"/>
        </w:rPr>
      </w:pPr>
    </w:p>
    <w:p w:rsidR="00890ED3" w:rsidRPr="005B01E4" w:rsidRDefault="002A6DEC" w:rsidP="007844CC">
      <w:pPr>
        <w:spacing w:after="120"/>
        <w:jc w:val="both"/>
        <w:rPr>
          <w:rFonts w:ascii="Arial" w:hAnsi="Arial" w:cs="Arial"/>
          <w:b/>
          <w:sz w:val="20"/>
          <w:szCs w:val="20"/>
          <w:lang w:val="el-GR"/>
        </w:rPr>
      </w:pPr>
      <w:r w:rsidRPr="005B01E4">
        <w:rPr>
          <w:rFonts w:ascii="Arial" w:hAnsi="Arial" w:cs="Arial"/>
          <w:b/>
          <w:sz w:val="20"/>
          <w:szCs w:val="20"/>
          <w:lang w:val="el-GR"/>
        </w:rPr>
        <w:t>Σύντομο Βιογραφικό</w:t>
      </w:r>
    </w:p>
    <w:p w:rsidR="001C51D5" w:rsidRPr="005B01E4" w:rsidRDefault="001D725B" w:rsidP="007844CC">
      <w:pPr>
        <w:spacing w:after="120"/>
        <w:jc w:val="both"/>
        <w:rPr>
          <w:rFonts w:ascii="Arial" w:hAnsi="Arial" w:cs="Arial"/>
          <w:sz w:val="20"/>
          <w:szCs w:val="20"/>
          <w:lang w:val="el-GR"/>
        </w:rPr>
      </w:pPr>
      <w:r w:rsidRPr="005B01E4">
        <w:rPr>
          <w:rFonts w:ascii="Arial" w:hAnsi="Arial" w:cs="Arial"/>
          <w:sz w:val="20"/>
          <w:szCs w:val="20"/>
          <w:lang w:val="el-GR"/>
        </w:rPr>
        <w:t xml:space="preserve">Ο Νεκτάριος Ταβερναράκης είναι </w:t>
      </w:r>
      <w:r w:rsidR="00A26B35" w:rsidRPr="005B01E4">
        <w:rPr>
          <w:rFonts w:ascii="Arial" w:hAnsi="Arial" w:cs="Arial"/>
          <w:sz w:val="20"/>
          <w:szCs w:val="20"/>
          <w:lang w:val="el-GR"/>
        </w:rPr>
        <w:t>Καθηγητής Μοριακής Βιολογίας Συστημάτων στην Ιατρική Σχολή του Πανεπιστήμιου Κρήτης</w:t>
      </w:r>
      <w:r w:rsidRPr="005B01E4">
        <w:rPr>
          <w:rFonts w:ascii="Arial" w:hAnsi="Arial" w:cs="Arial"/>
          <w:sz w:val="20"/>
          <w:szCs w:val="20"/>
          <w:lang w:val="el-GR"/>
        </w:rPr>
        <w:t xml:space="preserve">. Είναι επίσης </w:t>
      </w:r>
      <w:r w:rsidR="00A26B35" w:rsidRPr="005B01E4">
        <w:rPr>
          <w:rFonts w:ascii="Arial" w:hAnsi="Arial" w:cs="Arial"/>
          <w:sz w:val="20"/>
          <w:szCs w:val="20"/>
          <w:lang w:val="el-GR"/>
        </w:rPr>
        <w:t xml:space="preserve">Πρόεδρος του Ιδρύματος Τεχνολογίας και Έρευνας (ΙΤΕ), και Διευθυντής Ερευνών του Ινστιτούτου Μοριακής Βιολογίας και Βιοτεχνολογίας του ΙΤΕ, όπου ηγείται του Εργαστηρίου </w:t>
      </w:r>
      <w:proofErr w:type="spellStart"/>
      <w:r w:rsidR="00A26B35" w:rsidRPr="005B01E4">
        <w:rPr>
          <w:rFonts w:ascii="Arial" w:hAnsi="Arial" w:cs="Arial"/>
          <w:sz w:val="20"/>
          <w:szCs w:val="20"/>
          <w:lang w:val="el-GR"/>
        </w:rPr>
        <w:t>Νευρογενετικής</w:t>
      </w:r>
      <w:proofErr w:type="spellEnd"/>
      <w:r w:rsidR="00A26B35" w:rsidRPr="005B01E4">
        <w:rPr>
          <w:rFonts w:ascii="Arial" w:hAnsi="Arial" w:cs="Arial"/>
          <w:sz w:val="20"/>
          <w:szCs w:val="20"/>
          <w:lang w:val="el-GR"/>
        </w:rPr>
        <w:t xml:space="preserve"> και Γήρανσης. Σπούδασε Βιολογία στο Αριστοτέλειο Πανεπιστήμιο της Θεσσαλονίκης,</w:t>
      </w:r>
      <w:r w:rsidR="004F260C" w:rsidRPr="005B01E4">
        <w:rPr>
          <w:rFonts w:ascii="Arial" w:hAnsi="Arial" w:cs="Arial"/>
          <w:sz w:val="20"/>
          <w:szCs w:val="20"/>
          <w:lang w:val="el-GR"/>
        </w:rPr>
        <w:t xml:space="preserve"> και</w:t>
      </w:r>
      <w:r w:rsidR="00A26B35" w:rsidRPr="005B01E4">
        <w:rPr>
          <w:rFonts w:ascii="Arial" w:hAnsi="Arial" w:cs="Arial"/>
          <w:sz w:val="20"/>
          <w:szCs w:val="20"/>
          <w:lang w:val="el-GR"/>
        </w:rPr>
        <w:t xml:space="preserve"> είναι διδάκτορας</w:t>
      </w:r>
      <w:r w:rsidR="001277D2" w:rsidRPr="005B01E4">
        <w:rPr>
          <w:rFonts w:ascii="Arial" w:hAnsi="Arial" w:cs="Arial"/>
          <w:sz w:val="20"/>
          <w:szCs w:val="20"/>
          <w:lang w:val="el-GR"/>
        </w:rPr>
        <w:t xml:space="preserve"> Μοριακής Γενετικής</w:t>
      </w:r>
      <w:r w:rsidR="00A26B35" w:rsidRPr="005B01E4">
        <w:rPr>
          <w:rFonts w:ascii="Arial" w:hAnsi="Arial" w:cs="Arial"/>
          <w:sz w:val="20"/>
          <w:szCs w:val="20"/>
          <w:lang w:val="el-GR"/>
        </w:rPr>
        <w:t xml:space="preserve"> του τμήματος Βιολογίας του Πανεπιστημίου Κρήτης. Τα ερευνητικά του ενδιαφέροντα εστιάζονται στη μελέτη των μοριακών μηχανισμών που διέπουν τη λειτουργία και την </w:t>
      </w:r>
      <w:proofErr w:type="spellStart"/>
      <w:r w:rsidR="00A26B35" w:rsidRPr="005B01E4">
        <w:rPr>
          <w:rFonts w:ascii="Arial" w:hAnsi="Arial" w:cs="Arial"/>
          <w:sz w:val="20"/>
          <w:szCs w:val="20"/>
          <w:lang w:val="el-GR"/>
        </w:rPr>
        <w:t>παθοφυσιολογία</w:t>
      </w:r>
      <w:proofErr w:type="spellEnd"/>
      <w:r w:rsidR="00A26B35" w:rsidRPr="005B01E4">
        <w:rPr>
          <w:rFonts w:ascii="Arial" w:hAnsi="Arial" w:cs="Arial"/>
          <w:sz w:val="20"/>
          <w:szCs w:val="20"/>
          <w:lang w:val="el-GR"/>
        </w:rPr>
        <w:t xml:space="preserve"> του νευρικού συστήματος. </w:t>
      </w:r>
      <w:r w:rsidR="005726B7" w:rsidRPr="005B01E4">
        <w:rPr>
          <w:rFonts w:ascii="Arial" w:hAnsi="Arial" w:cs="Arial"/>
          <w:sz w:val="20"/>
          <w:szCs w:val="20"/>
          <w:lang w:val="el-GR"/>
        </w:rPr>
        <w:t xml:space="preserve">Η εκτενής διοικητική του εμπειρία περιλαμβάνει τη </w:t>
      </w:r>
      <w:r w:rsidR="00482D95" w:rsidRPr="005B01E4">
        <w:rPr>
          <w:rFonts w:ascii="Arial" w:hAnsi="Arial" w:cs="Arial"/>
          <w:sz w:val="20"/>
          <w:szCs w:val="20"/>
          <w:lang w:val="el-GR"/>
        </w:rPr>
        <w:t>θητεία του ως Πρόεδρος του ΙΤΕ</w:t>
      </w:r>
      <w:r w:rsidR="005726B7" w:rsidRPr="005B01E4">
        <w:rPr>
          <w:rFonts w:ascii="Arial" w:hAnsi="Arial" w:cs="Arial"/>
          <w:sz w:val="20"/>
          <w:szCs w:val="20"/>
          <w:lang w:val="el-GR"/>
        </w:rPr>
        <w:t xml:space="preserve">, </w:t>
      </w:r>
      <w:r w:rsidR="000D68A7" w:rsidRPr="005B01E4">
        <w:rPr>
          <w:rFonts w:ascii="Arial" w:hAnsi="Arial" w:cs="Arial"/>
          <w:sz w:val="20"/>
          <w:szCs w:val="20"/>
          <w:lang w:val="el-GR"/>
        </w:rPr>
        <w:t>Διευθυντής του Ινστιτούτου Μοριακής Βιολογίας και Βιοτεχνολογίας, και</w:t>
      </w:r>
      <w:r w:rsidR="005726B7" w:rsidRPr="005B01E4">
        <w:rPr>
          <w:rFonts w:ascii="Arial" w:hAnsi="Arial" w:cs="Arial"/>
          <w:sz w:val="20"/>
          <w:szCs w:val="20"/>
          <w:lang w:val="el-GR"/>
        </w:rPr>
        <w:t xml:space="preserve"> Διευθυντής του Προγράμματος Μεταπτυχιακών Σπουδών στη </w:t>
      </w:r>
      <w:proofErr w:type="spellStart"/>
      <w:r w:rsidR="005726B7" w:rsidRPr="005B01E4">
        <w:rPr>
          <w:rFonts w:ascii="Arial" w:hAnsi="Arial" w:cs="Arial"/>
          <w:sz w:val="20"/>
          <w:szCs w:val="20"/>
          <w:lang w:val="el-GR"/>
        </w:rPr>
        <w:t>ΒιοΠληροφορική</w:t>
      </w:r>
      <w:proofErr w:type="spellEnd"/>
      <w:r w:rsidR="005726B7" w:rsidRPr="005B01E4">
        <w:rPr>
          <w:rFonts w:ascii="Arial" w:hAnsi="Arial" w:cs="Arial"/>
          <w:sz w:val="20"/>
          <w:szCs w:val="20"/>
          <w:lang w:val="el-GR"/>
        </w:rPr>
        <w:t>, της Ιατρικής Σχολής του Πανεπιστήμιου Κρήτης.</w:t>
      </w:r>
      <w:r w:rsidR="000D68A7" w:rsidRPr="005B01E4">
        <w:rPr>
          <w:rFonts w:ascii="Arial" w:hAnsi="Arial" w:cs="Arial"/>
          <w:sz w:val="20"/>
          <w:szCs w:val="20"/>
          <w:lang w:val="el-GR"/>
        </w:rPr>
        <w:t xml:space="preserve"> Είναι επίσης Αντιπρόεδρος του Επιστημονικού Συμβούλιου του Ευρωπαϊκού Συμβούλιου Έρευνας (ERC), </w:t>
      </w:r>
      <w:r w:rsidR="001277D2" w:rsidRPr="005B01E4">
        <w:rPr>
          <w:rFonts w:ascii="Arial" w:hAnsi="Arial" w:cs="Arial"/>
          <w:sz w:val="20"/>
          <w:szCs w:val="20"/>
          <w:lang w:val="el-GR"/>
        </w:rPr>
        <w:t xml:space="preserve">και </w:t>
      </w:r>
      <w:r w:rsidR="00482D95" w:rsidRPr="005B01E4">
        <w:rPr>
          <w:rFonts w:ascii="Arial" w:hAnsi="Arial" w:cs="Arial"/>
          <w:sz w:val="20"/>
          <w:szCs w:val="20"/>
          <w:lang w:val="el-GR"/>
        </w:rPr>
        <w:t>εκλεγμένος Προέδρος</w:t>
      </w:r>
      <w:r w:rsidR="000D68A7" w:rsidRPr="005B01E4">
        <w:rPr>
          <w:rFonts w:ascii="Arial" w:hAnsi="Arial" w:cs="Arial"/>
          <w:sz w:val="20"/>
          <w:szCs w:val="20"/>
          <w:lang w:val="el-GR"/>
        </w:rPr>
        <w:t xml:space="preserve"> του Διοικητικού Συμβουλίου και της Εκτελεστικής Επιτροπής του Ευρωπαϊκού Ινστιτούτου Καινοτομίας και Τεχνολογίας (EIT). Είναι Μέλος </w:t>
      </w:r>
      <w:r w:rsidR="00672235" w:rsidRPr="005B01E4">
        <w:rPr>
          <w:rFonts w:ascii="Arial" w:hAnsi="Arial" w:cs="Arial"/>
          <w:sz w:val="20"/>
          <w:szCs w:val="20"/>
          <w:lang w:val="el-GR"/>
        </w:rPr>
        <w:t xml:space="preserve">της </w:t>
      </w:r>
      <w:r w:rsidR="00672235" w:rsidRPr="005B01E4">
        <w:rPr>
          <w:rFonts w:ascii="Arial" w:hAnsi="Arial" w:cs="Arial"/>
          <w:i/>
          <w:sz w:val="20"/>
          <w:szCs w:val="20"/>
          <w:lang w:val="el-GR"/>
        </w:rPr>
        <w:t>Ευρωπαϊκής Ακαδημίας Επιστημών</w:t>
      </w:r>
      <w:r w:rsidR="00672235" w:rsidRPr="005B01E4">
        <w:rPr>
          <w:rFonts w:ascii="Arial" w:hAnsi="Arial" w:cs="Arial"/>
          <w:sz w:val="20"/>
          <w:szCs w:val="20"/>
          <w:lang w:val="el-GR"/>
        </w:rPr>
        <w:t xml:space="preserve"> (</w:t>
      </w:r>
      <w:proofErr w:type="spellStart"/>
      <w:r w:rsidR="00672235" w:rsidRPr="005B01E4">
        <w:rPr>
          <w:rFonts w:ascii="Arial" w:hAnsi="Arial" w:cs="Arial"/>
          <w:i/>
          <w:sz w:val="20"/>
          <w:szCs w:val="20"/>
          <w:lang w:val="el-GR"/>
        </w:rPr>
        <w:t>Academia</w:t>
      </w:r>
      <w:proofErr w:type="spellEnd"/>
      <w:r w:rsidR="00672235" w:rsidRPr="005B01E4">
        <w:rPr>
          <w:rFonts w:ascii="Arial" w:hAnsi="Arial" w:cs="Arial"/>
          <w:i/>
          <w:sz w:val="20"/>
          <w:szCs w:val="20"/>
          <w:lang w:val="el-GR"/>
        </w:rPr>
        <w:t xml:space="preserve"> </w:t>
      </w:r>
      <w:proofErr w:type="spellStart"/>
      <w:r w:rsidR="00672235" w:rsidRPr="005B01E4">
        <w:rPr>
          <w:rFonts w:ascii="Arial" w:hAnsi="Arial" w:cs="Arial"/>
          <w:i/>
          <w:sz w:val="20"/>
          <w:szCs w:val="20"/>
          <w:lang w:val="el-GR"/>
        </w:rPr>
        <w:t>Europaea</w:t>
      </w:r>
      <w:proofErr w:type="spellEnd"/>
      <w:r w:rsidR="00672235" w:rsidRPr="005B01E4">
        <w:rPr>
          <w:rFonts w:ascii="Arial" w:hAnsi="Arial" w:cs="Arial"/>
          <w:sz w:val="20"/>
          <w:szCs w:val="20"/>
          <w:lang w:val="el-GR"/>
        </w:rPr>
        <w:t xml:space="preserve">), του </w:t>
      </w:r>
      <w:r w:rsidR="00672235" w:rsidRPr="005B01E4">
        <w:rPr>
          <w:rFonts w:ascii="Arial" w:hAnsi="Arial" w:cs="Arial"/>
          <w:i/>
          <w:sz w:val="20"/>
          <w:szCs w:val="20"/>
          <w:lang w:val="el-GR"/>
        </w:rPr>
        <w:t>Αμερικανικού Οργανισμού για την Προώθηση της Επιστήμης</w:t>
      </w:r>
      <w:r w:rsidR="00672235" w:rsidRPr="005B01E4">
        <w:rPr>
          <w:rFonts w:ascii="Arial" w:hAnsi="Arial" w:cs="Arial"/>
          <w:sz w:val="20"/>
          <w:szCs w:val="20"/>
          <w:lang w:val="el-GR"/>
        </w:rPr>
        <w:t xml:space="preserve"> (American Association for the </w:t>
      </w:r>
      <w:proofErr w:type="spellStart"/>
      <w:r w:rsidR="00672235" w:rsidRPr="005B01E4">
        <w:rPr>
          <w:rFonts w:ascii="Arial" w:hAnsi="Arial" w:cs="Arial"/>
          <w:sz w:val="20"/>
          <w:szCs w:val="20"/>
          <w:lang w:val="el-GR"/>
        </w:rPr>
        <w:t>Advancement</w:t>
      </w:r>
      <w:proofErr w:type="spellEnd"/>
      <w:r w:rsidR="00672235" w:rsidRPr="005B01E4">
        <w:rPr>
          <w:rFonts w:ascii="Arial" w:hAnsi="Arial" w:cs="Arial"/>
          <w:sz w:val="20"/>
          <w:szCs w:val="20"/>
          <w:lang w:val="el-GR"/>
        </w:rPr>
        <w:t xml:space="preserve"> of </w:t>
      </w:r>
      <w:proofErr w:type="spellStart"/>
      <w:r w:rsidR="00672235" w:rsidRPr="005B01E4">
        <w:rPr>
          <w:rFonts w:ascii="Arial" w:hAnsi="Arial" w:cs="Arial"/>
          <w:sz w:val="20"/>
          <w:szCs w:val="20"/>
          <w:lang w:val="el-GR"/>
        </w:rPr>
        <w:t>Science</w:t>
      </w:r>
      <w:proofErr w:type="spellEnd"/>
      <w:r w:rsidR="00672235" w:rsidRPr="005B01E4">
        <w:rPr>
          <w:rFonts w:ascii="Arial" w:hAnsi="Arial" w:cs="Arial"/>
          <w:sz w:val="20"/>
          <w:szCs w:val="20"/>
          <w:lang w:val="el-GR"/>
        </w:rPr>
        <w:t xml:space="preserve">, AAAS), της </w:t>
      </w:r>
      <w:r w:rsidR="00672235" w:rsidRPr="005B01E4">
        <w:rPr>
          <w:rFonts w:ascii="Arial" w:hAnsi="Arial" w:cs="Arial"/>
          <w:i/>
          <w:sz w:val="20"/>
          <w:szCs w:val="20"/>
          <w:lang w:val="el-GR"/>
        </w:rPr>
        <w:t>Εθνικής Ακαδημίας Επιστημών της Γερμανίας</w:t>
      </w:r>
      <w:r w:rsidR="00672235" w:rsidRPr="005B01E4">
        <w:rPr>
          <w:rFonts w:ascii="Arial" w:hAnsi="Arial" w:cs="Arial"/>
          <w:sz w:val="20"/>
          <w:szCs w:val="20"/>
          <w:lang w:val="el-GR"/>
        </w:rPr>
        <w:t xml:space="preserve"> (</w:t>
      </w:r>
      <w:proofErr w:type="spellStart"/>
      <w:r w:rsidR="00672235" w:rsidRPr="005B01E4">
        <w:rPr>
          <w:rFonts w:ascii="Arial" w:hAnsi="Arial" w:cs="Arial"/>
          <w:i/>
          <w:sz w:val="20"/>
          <w:szCs w:val="20"/>
          <w:lang w:val="el-GR"/>
        </w:rPr>
        <w:t>Leopoldina</w:t>
      </w:r>
      <w:proofErr w:type="spellEnd"/>
      <w:r w:rsidR="00672235" w:rsidRPr="005B01E4">
        <w:rPr>
          <w:rFonts w:ascii="Arial" w:hAnsi="Arial" w:cs="Arial"/>
          <w:sz w:val="20"/>
          <w:szCs w:val="20"/>
          <w:lang w:val="el-GR"/>
        </w:rPr>
        <w:t xml:space="preserve">), </w:t>
      </w:r>
      <w:r w:rsidR="000D68A7" w:rsidRPr="005B01E4">
        <w:rPr>
          <w:rFonts w:ascii="Arial" w:hAnsi="Arial" w:cs="Arial"/>
          <w:sz w:val="20"/>
          <w:szCs w:val="20"/>
          <w:lang w:val="el-GR"/>
        </w:rPr>
        <w:t xml:space="preserve">του </w:t>
      </w:r>
      <w:r w:rsidR="000D68A7" w:rsidRPr="005B01E4">
        <w:rPr>
          <w:rFonts w:ascii="Arial" w:hAnsi="Arial" w:cs="Arial"/>
          <w:i/>
          <w:sz w:val="20"/>
          <w:szCs w:val="20"/>
          <w:lang w:val="el-GR"/>
        </w:rPr>
        <w:t>Ευρωπαϊκού Οργανισμού Μοριακής Βιολογίας</w:t>
      </w:r>
      <w:r w:rsidR="000D68A7" w:rsidRPr="005B01E4">
        <w:rPr>
          <w:rFonts w:ascii="Arial" w:hAnsi="Arial" w:cs="Arial"/>
          <w:sz w:val="20"/>
          <w:szCs w:val="20"/>
          <w:lang w:val="el-GR"/>
        </w:rPr>
        <w:t xml:space="preserve"> (</w:t>
      </w:r>
      <w:r w:rsidR="000D68A7" w:rsidRPr="005B01E4">
        <w:rPr>
          <w:rFonts w:ascii="Arial" w:hAnsi="Arial" w:cs="Arial"/>
          <w:i/>
          <w:sz w:val="20"/>
          <w:szCs w:val="20"/>
          <w:lang w:val="el-GR"/>
        </w:rPr>
        <w:t>EMBO</w:t>
      </w:r>
      <w:r w:rsidR="000D68A7" w:rsidRPr="005B01E4">
        <w:rPr>
          <w:rFonts w:ascii="Arial" w:hAnsi="Arial" w:cs="Arial"/>
          <w:sz w:val="20"/>
          <w:szCs w:val="20"/>
          <w:lang w:val="el-GR"/>
        </w:rPr>
        <w:t>)</w:t>
      </w:r>
      <w:r w:rsidR="00672235" w:rsidRPr="005B01E4">
        <w:rPr>
          <w:rFonts w:ascii="Arial" w:hAnsi="Arial" w:cs="Arial"/>
          <w:sz w:val="20"/>
          <w:szCs w:val="20"/>
          <w:lang w:val="el-GR"/>
        </w:rPr>
        <w:t>,</w:t>
      </w:r>
      <w:r w:rsidR="000D68A7" w:rsidRPr="005B01E4">
        <w:rPr>
          <w:rFonts w:ascii="Arial" w:hAnsi="Arial" w:cs="Arial"/>
          <w:sz w:val="20"/>
          <w:szCs w:val="20"/>
          <w:lang w:val="el-GR"/>
        </w:rPr>
        <w:t xml:space="preserve"> της </w:t>
      </w:r>
      <w:r w:rsidR="000D68A7" w:rsidRPr="005B01E4">
        <w:rPr>
          <w:rFonts w:ascii="Arial" w:hAnsi="Arial" w:cs="Arial"/>
          <w:i/>
          <w:sz w:val="20"/>
          <w:szCs w:val="20"/>
          <w:lang w:val="el-GR"/>
        </w:rPr>
        <w:t>Ευρωπαϊκής Ακαδημίας Επιστημών και Τεχνών</w:t>
      </w:r>
      <w:r w:rsidR="000D68A7" w:rsidRPr="005B01E4">
        <w:rPr>
          <w:rFonts w:ascii="Arial" w:hAnsi="Arial" w:cs="Arial"/>
          <w:sz w:val="20"/>
          <w:szCs w:val="20"/>
          <w:lang w:val="el-GR"/>
        </w:rPr>
        <w:t xml:space="preserve"> (</w:t>
      </w:r>
      <w:r w:rsidR="000D68A7" w:rsidRPr="005B01E4">
        <w:rPr>
          <w:rFonts w:ascii="Arial" w:hAnsi="Arial" w:cs="Arial"/>
          <w:i/>
          <w:sz w:val="20"/>
          <w:szCs w:val="20"/>
          <w:lang w:val="el-GR"/>
        </w:rPr>
        <w:t>EASA</w:t>
      </w:r>
      <w:r w:rsidR="000D68A7" w:rsidRPr="005B01E4">
        <w:rPr>
          <w:rFonts w:ascii="Arial" w:hAnsi="Arial" w:cs="Arial"/>
          <w:sz w:val="20"/>
          <w:szCs w:val="20"/>
          <w:lang w:val="el-GR"/>
        </w:rPr>
        <w:t>) και</w:t>
      </w:r>
      <w:r w:rsidR="00672235" w:rsidRPr="005B01E4">
        <w:rPr>
          <w:rFonts w:ascii="Arial" w:hAnsi="Arial" w:cs="Arial"/>
          <w:sz w:val="20"/>
          <w:szCs w:val="20"/>
          <w:lang w:val="el-GR"/>
        </w:rPr>
        <w:t xml:space="preserve"> </w:t>
      </w:r>
      <w:proofErr w:type="spellStart"/>
      <w:r w:rsidR="00672235" w:rsidRPr="005B01E4">
        <w:rPr>
          <w:rFonts w:ascii="Arial" w:hAnsi="Arial" w:cs="Arial"/>
          <w:sz w:val="20"/>
          <w:szCs w:val="20"/>
          <w:lang w:val="el-GR"/>
        </w:rPr>
        <w:t>Αντεπιστέλλον</w:t>
      </w:r>
      <w:proofErr w:type="spellEnd"/>
      <w:r w:rsidR="00672235" w:rsidRPr="005B01E4">
        <w:rPr>
          <w:rFonts w:ascii="Arial" w:hAnsi="Arial" w:cs="Arial"/>
          <w:sz w:val="20"/>
          <w:szCs w:val="20"/>
          <w:lang w:val="el-GR"/>
        </w:rPr>
        <w:t xml:space="preserve"> Μέλος της </w:t>
      </w:r>
      <w:r w:rsidR="00672235" w:rsidRPr="005B01E4">
        <w:rPr>
          <w:rFonts w:ascii="Arial" w:hAnsi="Arial" w:cs="Arial"/>
          <w:i/>
          <w:sz w:val="20"/>
          <w:szCs w:val="20"/>
          <w:lang w:val="el-GR"/>
        </w:rPr>
        <w:t>Ακαδημίας Αθηνών</w:t>
      </w:r>
      <w:r w:rsidR="000D68A7" w:rsidRPr="005B01E4">
        <w:rPr>
          <w:rFonts w:ascii="Arial" w:hAnsi="Arial" w:cs="Arial"/>
          <w:sz w:val="20"/>
          <w:szCs w:val="20"/>
          <w:lang w:val="el-GR"/>
        </w:rPr>
        <w:t>.</w:t>
      </w:r>
      <w:r w:rsidR="006348EA" w:rsidRPr="005B01E4">
        <w:rPr>
          <w:rFonts w:ascii="Arial" w:hAnsi="Arial" w:cs="Arial"/>
          <w:sz w:val="20"/>
          <w:szCs w:val="20"/>
          <w:lang w:val="el-GR"/>
        </w:rPr>
        <w:t xml:space="preserve"> Έχει </w:t>
      </w:r>
      <w:r w:rsidR="001C51D5" w:rsidRPr="005B01E4">
        <w:rPr>
          <w:rFonts w:ascii="Arial" w:hAnsi="Arial" w:cs="Arial"/>
          <w:sz w:val="20"/>
          <w:szCs w:val="20"/>
          <w:lang w:val="el-GR"/>
        </w:rPr>
        <w:t>τιμηθεί</w:t>
      </w:r>
      <w:r w:rsidR="006348EA" w:rsidRPr="005B01E4">
        <w:rPr>
          <w:rFonts w:ascii="Arial" w:hAnsi="Arial" w:cs="Arial"/>
          <w:sz w:val="20"/>
          <w:szCs w:val="20"/>
          <w:lang w:val="el-GR"/>
        </w:rPr>
        <w:t xml:space="preserve"> με σημαντικά επιστημονικά </w:t>
      </w:r>
      <w:r w:rsidR="001C51D5" w:rsidRPr="005B01E4">
        <w:rPr>
          <w:rFonts w:ascii="Arial" w:hAnsi="Arial" w:cs="Arial"/>
          <w:sz w:val="20"/>
          <w:szCs w:val="20"/>
          <w:lang w:val="el-GR"/>
        </w:rPr>
        <w:t>βραβεία και διακρίσεις</w:t>
      </w:r>
      <w:r w:rsidR="006348EA" w:rsidRPr="005B01E4">
        <w:rPr>
          <w:rFonts w:ascii="Arial" w:hAnsi="Arial" w:cs="Arial"/>
          <w:sz w:val="20"/>
          <w:szCs w:val="20"/>
          <w:lang w:val="el-GR"/>
        </w:rPr>
        <w:t>, μεταξύ των οποίων δυο επιχορηγήσεις για Καταξιωμένους Ερευνητές (</w:t>
      </w:r>
      <w:proofErr w:type="spellStart"/>
      <w:r w:rsidR="006348EA" w:rsidRPr="005B01E4">
        <w:rPr>
          <w:rFonts w:ascii="Arial" w:hAnsi="Arial" w:cs="Arial"/>
          <w:sz w:val="20"/>
          <w:szCs w:val="20"/>
          <w:lang w:val="el-GR"/>
        </w:rPr>
        <w:t>Advanced</w:t>
      </w:r>
      <w:proofErr w:type="spellEnd"/>
      <w:r w:rsidR="006348EA" w:rsidRPr="005B01E4">
        <w:rPr>
          <w:rFonts w:ascii="Arial" w:hAnsi="Arial" w:cs="Arial"/>
          <w:sz w:val="20"/>
          <w:szCs w:val="20"/>
          <w:lang w:val="el-GR"/>
        </w:rPr>
        <w:t xml:space="preserve"> </w:t>
      </w:r>
      <w:proofErr w:type="spellStart"/>
      <w:r w:rsidR="006348EA" w:rsidRPr="005B01E4">
        <w:rPr>
          <w:rFonts w:ascii="Arial" w:hAnsi="Arial" w:cs="Arial"/>
          <w:sz w:val="20"/>
          <w:szCs w:val="20"/>
          <w:lang w:val="el-GR"/>
        </w:rPr>
        <w:t>Investigator</w:t>
      </w:r>
      <w:proofErr w:type="spellEnd"/>
      <w:r w:rsidR="006348EA" w:rsidRPr="005B01E4">
        <w:rPr>
          <w:rFonts w:ascii="Arial" w:hAnsi="Arial" w:cs="Arial"/>
          <w:sz w:val="20"/>
          <w:szCs w:val="20"/>
          <w:lang w:val="el-GR"/>
        </w:rPr>
        <w:t xml:space="preserve"> </w:t>
      </w:r>
      <w:proofErr w:type="spellStart"/>
      <w:r w:rsidR="006348EA" w:rsidRPr="005B01E4">
        <w:rPr>
          <w:rFonts w:ascii="Arial" w:hAnsi="Arial" w:cs="Arial"/>
          <w:sz w:val="20"/>
          <w:szCs w:val="20"/>
          <w:lang w:val="el-GR"/>
        </w:rPr>
        <w:t>Grant</w:t>
      </w:r>
      <w:proofErr w:type="spellEnd"/>
      <w:r w:rsidR="006348EA" w:rsidRPr="005B01E4">
        <w:rPr>
          <w:rFonts w:ascii="Arial" w:hAnsi="Arial" w:cs="Arial"/>
          <w:sz w:val="20"/>
          <w:szCs w:val="20"/>
          <w:lang w:val="el-GR"/>
        </w:rPr>
        <w:t>), και χρηματοδότηση από το ειδικό πρόγραμμα για την Προώθηση της Καινοτομίας (</w:t>
      </w:r>
      <w:proofErr w:type="spellStart"/>
      <w:r w:rsidR="006348EA" w:rsidRPr="005B01E4">
        <w:rPr>
          <w:rFonts w:ascii="Arial" w:hAnsi="Arial" w:cs="Arial"/>
          <w:sz w:val="20"/>
          <w:szCs w:val="20"/>
          <w:lang w:val="el-GR"/>
        </w:rPr>
        <w:t>Proof</w:t>
      </w:r>
      <w:proofErr w:type="spellEnd"/>
      <w:r w:rsidR="006348EA" w:rsidRPr="005B01E4">
        <w:rPr>
          <w:rFonts w:ascii="Arial" w:hAnsi="Arial" w:cs="Arial"/>
          <w:sz w:val="20"/>
          <w:szCs w:val="20"/>
          <w:lang w:val="el-GR"/>
        </w:rPr>
        <w:t xml:space="preserve"> of </w:t>
      </w:r>
      <w:proofErr w:type="spellStart"/>
      <w:r w:rsidR="006348EA" w:rsidRPr="005B01E4">
        <w:rPr>
          <w:rFonts w:ascii="Arial" w:hAnsi="Arial" w:cs="Arial"/>
          <w:sz w:val="20"/>
          <w:szCs w:val="20"/>
          <w:lang w:val="el-GR"/>
        </w:rPr>
        <w:t>Concept</w:t>
      </w:r>
      <w:proofErr w:type="spellEnd"/>
      <w:r w:rsidR="006348EA" w:rsidRPr="005B01E4">
        <w:rPr>
          <w:rFonts w:ascii="Arial" w:hAnsi="Arial" w:cs="Arial"/>
          <w:sz w:val="20"/>
          <w:szCs w:val="20"/>
          <w:lang w:val="el-GR"/>
        </w:rPr>
        <w:t xml:space="preserve"> </w:t>
      </w:r>
      <w:proofErr w:type="spellStart"/>
      <w:r w:rsidR="006348EA" w:rsidRPr="005B01E4">
        <w:rPr>
          <w:rFonts w:ascii="Arial" w:hAnsi="Arial" w:cs="Arial"/>
          <w:sz w:val="20"/>
          <w:szCs w:val="20"/>
          <w:lang w:val="el-GR"/>
        </w:rPr>
        <w:t>Grant</w:t>
      </w:r>
      <w:proofErr w:type="spellEnd"/>
      <w:r w:rsidR="006348EA" w:rsidRPr="005B01E4">
        <w:rPr>
          <w:rFonts w:ascii="Arial" w:hAnsi="Arial" w:cs="Arial"/>
          <w:sz w:val="20"/>
          <w:szCs w:val="20"/>
          <w:lang w:val="el-GR"/>
        </w:rPr>
        <w:t>) του ERC</w:t>
      </w:r>
      <w:r w:rsidR="001C51D5" w:rsidRPr="005B01E4">
        <w:rPr>
          <w:rFonts w:ascii="Arial" w:hAnsi="Arial" w:cs="Arial"/>
          <w:sz w:val="20"/>
          <w:szCs w:val="20"/>
          <w:lang w:val="el-GR"/>
        </w:rPr>
        <w:t xml:space="preserve">, </w:t>
      </w:r>
      <w:r w:rsidR="00B7262D" w:rsidRPr="005B01E4">
        <w:rPr>
          <w:rFonts w:ascii="Arial" w:hAnsi="Arial" w:cs="Arial"/>
          <w:sz w:val="20"/>
          <w:szCs w:val="20"/>
          <w:lang w:val="el-GR"/>
        </w:rPr>
        <w:t xml:space="preserve">το Βραβείο Νέου Ερευνητή του Ευρωπαϊκού Οργανισμού Μοριακής Βιολογίας (EMBO), το Βραβείο Έρευνας </w:t>
      </w:r>
      <w:proofErr w:type="spellStart"/>
      <w:r w:rsidR="00B7262D" w:rsidRPr="005B01E4">
        <w:rPr>
          <w:rFonts w:ascii="Arial" w:hAnsi="Arial" w:cs="Arial"/>
          <w:sz w:val="20"/>
          <w:szCs w:val="20"/>
          <w:lang w:val="el-GR"/>
        </w:rPr>
        <w:t>Friedrich</w:t>
      </w:r>
      <w:proofErr w:type="spellEnd"/>
      <w:r w:rsidR="00B7262D" w:rsidRPr="005B01E4">
        <w:rPr>
          <w:rFonts w:ascii="Arial" w:hAnsi="Arial" w:cs="Arial"/>
          <w:sz w:val="20"/>
          <w:szCs w:val="20"/>
          <w:lang w:val="el-GR"/>
        </w:rPr>
        <w:t xml:space="preserve"> </w:t>
      </w:r>
      <w:proofErr w:type="spellStart"/>
      <w:r w:rsidR="00B7262D" w:rsidRPr="005B01E4">
        <w:rPr>
          <w:rFonts w:ascii="Arial" w:hAnsi="Arial" w:cs="Arial"/>
          <w:sz w:val="20"/>
          <w:szCs w:val="20"/>
          <w:lang w:val="el-GR"/>
        </w:rPr>
        <w:t>Wilhelm</w:t>
      </w:r>
      <w:proofErr w:type="spellEnd"/>
      <w:r w:rsidR="00B7262D" w:rsidRPr="005B01E4">
        <w:rPr>
          <w:rFonts w:ascii="Arial" w:hAnsi="Arial" w:cs="Arial"/>
          <w:sz w:val="20"/>
          <w:szCs w:val="20"/>
          <w:lang w:val="el-GR"/>
        </w:rPr>
        <w:t xml:space="preserve"> </w:t>
      </w:r>
      <w:proofErr w:type="spellStart"/>
      <w:r w:rsidR="00B7262D" w:rsidRPr="005B01E4">
        <w:rPr>
          <w:rFonts w:ascii="Arial" w:hAnsi="Arial" w:cs="Arial"/>
          <w:sz w:val="20"/>
          <w:szCs w:val="20"/>
          <w:lang w:val="el-GR"/>
        </w:rPr>
        <w:t>Bessel</w:t>
      </w:r>
      <w:proofErr w:type="spellEnd"/>
      <w:r w:rsidR="00B7262D" w:rsidRPr="005B01E4">
        <w:rPr>
          <w:rFonts w:ascii="Arial" w:hAnsi="Arial" w:cs="Arial"/>
          <w:sz w:val="20"/>
          <w:szCs w:val="20"/>
          <w:lang w:val="el-GR"/>
        </w:rPr>
        <w:t xml:space="preserve"> του ιδρύματος </w:t>
      </w:r>
      <w:proofErr w:type="spellStart"/>
      <w:r w:rsidR="00B7262D" w:rsidRPr="005B01E4">
        <w:rPr>
          <w:rFonts w:ascii="Arial" w:hAnsi="Arial" w:cs="Arial"/>
          <w:sz w:val="20"/>
          <w:szCs w:val="20"/>
          <w:lang w:val="el-GR"/>
        </w:rPr>
        <w:t>Alexander</w:t>
      </w:r>
      <w:proofErr w:type="spellEnd"/>
      <w:r w:rsidR="00B7262D" w:rsidRPr="005B01E4">
        <w:rPr>
          <w:rFonts w:ascii="Arial" w:hAnsi="Arial" w:cs="Arial"/>
          <w:sz w:val="20"/>
          <w:szCs w:val="20"/>
          <w:lang w:val="el-GR"/>
        </w:rPr>
        <w:t xml:space="preserve"> </w:t>
      </w:r>
      <w:proofErr w:type="spellStart"/>
      <w:r w:rsidR="00B7262D" w:rsidRPr="005B01E4">
        <w:rPr>
          <w:rFonts w:ascii="Arial" w:hAnsi="Arial" w:cs="Arial"/>
          <w:sz w:val="20"/>
          <w:szCs w:val="20"/>
          <w:lang w:val="el-GR"/>
        </w:rPr>
        <w:t>von</w:t>
      </w:r>
      <w:proofErr w:type="spellEnd"/>
      <w:r w:rsidR="00B7262D" w:rsidRPr="005B01E4">
        <w:rPr>
          <w:rFonts w:ascii="Arial" w:hAnsi="Arial" w:cs="Arial"/>
          <w:sz w:val="20"/>
          <w:szCs w:val="20"/>
          <w:lang w:val="el-GR"/>
        </w:rPr>
        <w:t xml:space="preserve"> </w:t>
      </w:r>
      <w:proofErr w:type="spellStart"/>
      <w:r w:rsidR="00B7262D" w:rsidRPr="005B01E4">
        <w:rPr>
          <w:rFonts w:ascii="Arial" w:hAnsi="Arial" w:cs="Arial"/>
          <w:sz w:val="20"/>
          <w:szCs w:val="20"/>
          <w:lang w:val="el-GR"/>
        </w:rPr>
        <w:t>Humboldt</w:t>
      </w:r>
      <w:proofErr w:type="spellEnd"/>
      <w:r w:rsidR="00B7262D" w:rsidRPr="005B01E4">
        <w:rPr>
          <w:rFonts w:ascii="Arial" w:hAnsi="Arial" w:cs="Arial"/>
          <w:sz w:val="20"/>
          <w:szCs w:val="20"/>
          <w:lang w:val="el-GR"/>
        </w:rPr>
        <w:t xml:space="preserve"> της Γερμανίας, το Βραβείο </w:t>
      </w:r>
      <w:proofErr w:type="spellStart"/>
      <w:r w:rsidR="00B7262D" w:rsidRPr="005B01E4">
        <w:rPr>
          <w:rFonts w:ascii="Arial" w:hAnsi="Arial" w:cs="Arial"/>
          <w:sz w:val="20"/>
          <w:szCs w:val="20"/>
          <w:lang w:val="el-GR"/>
        </w:rPr>
        <w:t>Helmholtz</w:t>
      </w:r>
      <w:proofErr w:type="spellEnd"/>
      <w:r w:rsidR="00B7262D" w:rsidRPr="005B01E4">
        <w:rPr>
          <w:rFonts w:ascii="Arial" w:hAnsi="Arial" w:cs="Arial"/>
          <w:sz w:val="20"/>
          <w:szCs w:val="20"/>
          <w:lang w:val="el-GR"/>
        </w:rPr>
        <w:t xml:space="preserve"> International </w:t>
      </w:r>
      <w:proofErr w:type="spellStart"/>
      <w:r w:rsidR="00B7262D" w:rsidRPr="005B01E4">
        <w:rPr>
          <w:rFonts w:ascii="Arial" w:hAnsi="Arial" w:cs="Arial"/>
          <w:sz w:val="20"/>
          <w:szCs w:val="20"/>
          <w:lang w:val="el-GR"/>
        </w:rPr>
        <w:t>Fellow</w:t>
      </w:r>
      <w:proofErr w:type="spellEnd"/>
      <w:r w:rsidR="00B7262D" w:rsidRPr="005B01E4">
        <w:rPr>
          <w:rFonts w:ascii="Arial" w:hAnsi="Arial" w:cs="Arial"/>
          <w:sz w:val="20"/>
          <w:szCs w:val="20"/>
          <w:lang w:val="el-GR"/>
        </w:rPr>
        <w:t xml:space="preserve"> </w:t>
      </w:r>
      <w:proofErr w:type="spellStart"/>
      <w:r w:rsidR="00B7262D" w:rsidRPr="005B01E4">
        <w:rPr>
          <w:rFonts w:ascii="Arial" w:hAnsi="Arial" w:cs="Arial"/>
          <w:sz w:val="20"/>
          <w:szCs w:val="20"/>
          <w:lang w:val="el-GR"/>
        </w:rPr>
        <w:t>Award</w:t>
      </w:r>
      <w:proofErr w:type="spellEnd"/>
      <w:r w:rsidR="00B7262D" w:rsidRPr="005B01E4">
        <w:rPr>
          <w:rFonts w:ascii="Arial" w:hAnsi="Arial" w:cs="Arial"/>
          <w:sz w:val="20"/>
          <w:szCs w:val="20"/>
          <w:lang w:val="el-GR"/>
        </w:rPr>
        <w:t xml:space="preserve">, το Ακαδημαϊκό Βραβείο Ιατρικής και Βιολογίας του Ιδρύματος </w:t>
      </w:r>
      <w:proofErr w:type="spellStart"/>
      <w:r w:rsidR="00B7262D" w:rsidRPr="005B01E4">
        <w:rPr>
          <w:rFonts w:ascii="Arial" w:hAnsi="Arial" w:cs="Arial"/>
          <w:sz w:val="20"/>
          <w:szCs w:val="20"/>
          <w:lang w:val="el-GR"/>
        </w:rPr>
        <w:t>Μποδοσάκη</w:t>
      </w:r>
      <w:proofErr w:type="spellEnd"/>
      <w:r w:rsidR="00B7262D" w:rsidRPr="005B01E4">
        <w:rPr>
          <w:rFonts w:ascii="Arial" w:hAnsi="Arial" w:cs="Arial"/>
          <w:sz w:val="20"/>
          <w:szCs w:val="20"/>
          <w:lang w:val="el-GR"/>
        </w:rPr>
        <w:t xml:space="preserve">, το Επιστημονικό Βραβείο του </w:t>
      </w:r>
      <w:proofErr w:type="spellStart"/>
      <w:r w:rsidR="00B7262D" w:rsidRPr="005B01E4">
        <w:rPr>
          <w:rFonts w:ascii="Arial" w:hAnsi="Arial" w:cs="Arial"/>
          <w:sz w:val="20"/>
          <w:szCs w:val="20"/>
          <w:lang w:val="el-GR"/>
        </w:rPr>
        <w:t>Εμπειρίκειου</w:t>
      </w:r>
      <w:proofErr w:type="spellEnd"/>
      <w:r w:rsidR="00B7262D" w:rsidRPr="005B01E4">
        <w:rPr>
          <w:rFonts w:ascii="Arial" w:hAnsi="Arial" w:cs="Arial"/>
          <w:sz w:val="20"/>
          <w:szCs w:val="20"/>
          <w:lang w:val="el-GR"/>
        </w:rPr>
        <w:t xml:space="preserve"> Ιδρύματος, και το Βραβείο </w:t>
      </w:r>
      <w:proofErr w:type="spellStart"/>
      <w:r w:rsidR="00B7262D" w:rsidRPr="005B01E4">
        <w:rPr>
          <w:rFonts w:ascii="Arial" w:hAnsi="Arial" w:cs="Arial"/>
          <w:sz w:val="20"/>
          <w:szCs w:val="20"/>
          <w:lang w:val="el-GR"/>
        </w:rPr>
        <w:t>Ιατροβιολογικών</w:t>
      </w:r>
      <w:proofErr w:type="spellEnd"/>
      <w:r w:rsidR="00B7262D" w:rsidRPr="005B01E4">
        <w:rPr>
          <w:rFonts w:ascii="Arial" w:hAnsi="Arial" w:cs="Arial"/>
          <w:sz w:val="20"/>
          <w:szCs w:val="20"/>
          <w:lang w:val="el-GR"/>
        </w:rPr>
        <w:t xml:space="preserve"> Επιστημών της Ακαδημίας Αθηνών.</w:t>
      </w:r>
    </w:p>
    <w:p w:rsidR="00566B14" w:rsidRPr="005B01E4" w:rsidRDefault="00566B14" w:rsidP="007844CC">
      <w:pPr>
        <w:spacing w:after="120"/>
        <w:jc w:val="both"/>
        <w:rPr>
          <w:rFonts w:ascii="Arial" w:hAnsi="Arial" w:cs="Arial"/>
          <w:sz w:val="20"/>
          <w:szCs w:val="20"/>
          <w:lang w:val="el-GR"/>
        </w:rPr>
      </w:pPr>
    </w:p>
    <w:p w:rsidR="00086F4D" w:rsidRPr="005B01E4" w:rsidRDefault="00566B14" w:rsidP="007844CC">
      <w:pPr>
        <w:spacing w:after="120"/>
        <w:rPr>
          <w:rFonts w:ascii="Arial" w:hAnsi="Arial" w:cs="Arial"/>
          <w:sz w:val="20"/>
          <w:szCs w:val="20"/>
          <w:lang w:val="el-GR"/>
        </w:rPr>
      </w:pPr>
      <w:r w:rsidRPr="005B01E4">
        <w:rPr>
          <w:rFonts w:ascii="Arial" w:hAnsi="Arial" w:cs="Arial"/>
          <w:sz w:val="20"/>
          <w:szCs w:val="20"/>
          <w:lang w:val="el-GR"/>
        </w:rPr>
        <w:t>Σχετικοί σύνδεσμοι</w:t>
      </w:r>
      <w:r w:rsidR="004B0E02" w:rsidRPr="005B01E4">
        <w:rPr>
          <w:rFonts w:ascii="Arial" w:hAnsi="Arial" w:cs="Arial"/>
          <w:sz w:val="20"/>
          <w:szCs w:val="20"/>
          <w:lang w:val="el-GR"/>
        </w:rPr>
        <w:t>:</w:t>
      </w:r>
    </w:p>
    <w:p w:rsidR="00086F4D" w:rsidRPr="005B01E4" w:rsidRDefault="00CB3364" w:rsidP="00086F4D">
      <w:pPr>
        <w:spacing w:after="120"/>
        <w:rPr>
          <w:rFonts w:ascii="Arial" w:hAnsi="Arial" w:cs="Arial"/>
          <w:sz w:val="20"/>
          <w:szCs w:val="20"/>
          <w:lang w:val="el-GR"/>
        </w:rPr>
      </w:pPr>
      <w:hyperlink r:id="rId7" w:history="1">
        <w:r w:rsidR="00B5177F" w:rsidRPr="005B01E4">
          <w:rPr>
            <w:rStyle w:val="Hyperlink"/>
            <w:rFonts w:ascii="Arial" w:hAnsi="Arial" w:cs="Arial"/>
            <w:sz w:val="20"/>
            <w:szCs w:val="20"/>
          </w:rPr>
          <w:t>https</w:t>
        </w:r>
        <w:r w:rsidR="00B5177F" w:rsidRPr="005B01E4">
          <w:rPr>
            <w:rStyle w:val="Hyperlink"/>
            <w:rFonts w:ascii="Arial" w:hAnsi="Arial" w:cs="Arial"/>
            <w:sz w:val="20"/>
            <w:szCs w:val="20"/>
            <w:lang w:val="el-GR"/>
          </w:rPr>
          <w:t>://</w:t>
        </w:r>
        <w:proofErr w:type="spellStart"/>
        <w:r w:rsidR="00B5177F" w:rsidRPr="005B01E4">
          <w:rPr>
            <w:rStyle w:val="Hyperlink"/>
            <w:rFonts w:ascii="Arial" w:hAnsi="Arial" w:cs="Arial"/>
            <w:sz w:val="20"/>
            <w:szCs w:val="20"/>
          </w:rPr>
          <w:t>tavernarakislab</w:t>
        </w:r>
        <w:proofErr w:type="spellEnd"/>
        <w:r w:rsidR="00B5177F" w:rsidRPr="005B01E4">
          <w:rPr>
            <w:rStyle w:val="Hyperlink"/>
            <w:rFonts w:ascii="Arial" w:hAnsi="Arial" w:cs="Arial"/>
            <w:sz w:val="20"/>
            <w:szCs w:val="20"/>
            <w:lang w:val="el-GR"/>
          </w:rPr>
          <w:t>.</w:t>
        </w:r>
        <w:r w:rsidR="00B5177F" w:rsidRPr="005B01E4">
          <w:rPr>
            <w:rStyle w:val="Hyperlink"/>
            <w:rFonts w:ascii="Arial" w:hAnsi="Arial" w:cs="Arial"/>
            <w:sz w:val="20"/>
            <w:szCs w:val="20"/>
          </w:rPr>
          <w:t>gr</w:t>
        </w:r>
        <w:r w:rsidR="00B5177F" w:rsidRPr="005B01E4">
          <w:rPr>
            <w:rStyle w:val="Hyperlink"/>
            <w:rFonts w:ascii="Arial" w:hAnsi="Arial" w:cs="Arial"/>
            <w:sz w:val="20"/>
            <w:szCs w:val="20"/>
            <w:lang w:val="el-GR"/>
          </w:rPr>
          <w:t>/</w:t>
        </w:r>
      </w:hyperlink>
    </w:p>
    <w:p w:rsidR="000B48F3" w:rsidRPr="005B01E4" w:rsidRDefault="00CB3364" w:rsidP="00086F4D">
      <w:pPr>
        <w:spacing w:after="120"/>
        <w:rPr>
          <w:rFonts w:ascii="Arial" w:hAnsi="Arial" w:cs="Arial"/>
          <w:sz w:val="20"/>
          <w:szCs w:val="20"/>
          <w:lang w:val="el-GR"/>
        </w:rPr>
      </w:pPr>
      <w:hyperlink r:id="rId8" w:history="1">
        <w:r w:rsidR="00570D42" w:rsidRPr="005B01E4">
          <w:rPr>
            <w:rStyle w:val="Hyperlink"/>
            <w:rFonts w:ascii="Arial" w:hAnsi="Arial" w:cs="Arial"/>
            <w:sz w:val="20"/>
            <w:szCs w:val="20"/>
          </w:rPr>
          <w:t>https</w:t>
        </w:r>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eit</w:t>
        </w:r>
        <w:proofErr w:type="spellEnd"/>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europa</w:t>
        </w:r>
        <w:proofErr w:type="spellEnd"/>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eu</w:t>
        </w:r>
        <w:proofErr w:type="spellEnd"/>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news</w:t>
        </w:r>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events</w:t>
        </w:r>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news</w:t>
        </w:r>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nektarios</w:t>
        </w:r>
        <w:proofErr w:type="spellEnd"/>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tavernarakis</w:t>
        </w:r>
        <w:proofErr w:type="spellEnd"/>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appointed</w:t>
        </w:r>
        <w:r w:rsidR="00570D42" w:rsidRPr="005B01E4">
          <w:rPr>
            <w:rStyle w:val="Hyperlink"/>
            <w:rFonts w:ascii="Arial" w:hAnsi="Arial" w:cs="Arial"/>
            <w:sz w:val="20"/>
            <w:szCs w:val="20"/>
            <w:lang w:val="el-GR"/>
          </w:rPr>
          <w:t>-</w:t>
        </w:r>
        <w:proofErr w:type="spellStart"/>
        <w:r w:rsidR="00570D42" w:rsidRPr="005B01E4">
          <w:rPr>
            <w:rStyle w:val="Hyperlink"/>
            <w:rFonts w:ascii="Arial" w:hAnsi="Arial" w:cs="Arial"/>
            <w:sz w:val="20"/>
            <w:szCs w:val="20"/>
          </w:rPr>
          <w:t>eit</w:t>
        </w:r>
        <w:proofErr w:type="spellEnd"/>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governing</w:t>
        </w:r>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board</w:t>
        </w:r>
        <w:r w:rsidR="00570D42" w:rsidRPr="005B01E4">
          <w:rPr>
            <w:rStyle w:val="Hyperlink"/>
            <w:rFonts w:ascii="Arial" w:hAnsi="Arial" w:cs="Arial"/>
            <w:sz w:val="20"/>
            <w:szCs w:val="20"/>
            <w:lang w:val="el-GR"/>
          </w:rPr>
          <w:t>-</w:t>
        </w:r>
        <w:r w:rsidR="00570D42" w:rsidRPr="005B01E4">
          <w:rPr>
            <w:rStyle w:val="Hyperlink"/>
            <w:rFonts w:ascii="Arial" w:hAnsi="Arial" w:cs="Arial"/>
            <w:sz w:val="20"/>
            <w:szCs w:val="20"/>
          </w:rPr>
          <w:t>chair</w:t>
        </w:r>
      </w:hyperlink>
      <w:r w:rsidR="00570D42" w:rsidRPr="005B01E4">
        <w:rPr>
          <w:rFonts w:ascii="Arial" w:hAnsi="Arial" w:cs="Arial"/>
          <w:sz w:val="20"/>
          <w:szCs w:val="20"/>
          <w:lang w:val="el-GR"/>
        </w:rPr>
        <w:t xml:space="preserve"> </w:t>
      </w:r>
      <w:r w:rsidR="00B7262D" w:rsidRPr="005B01E4">
        <w:rPr>
          <w:rFonts w:ascii="Arial" w:hAnsi="Arial" w:cs="Arial"/>
          <w:sz w:val="20"/>
          <w:szCs w:val="20"/>
          <w:lang w:val="el-GR"/>
        </w:rPr>
        <w:t xml:space="preserve"> </w:t>
      </w:r>
    </w:p>
    <w:p w:rsidR="00825E05" w:rsidRPr="005B01E4" w:rsidRDefault="00825E05" w:rsidP="007844CC">
      <w:pPr>
        <w:spacing w:after="120"/>
        <w:jc w:val="both"/>
        <w:rPr>
          <w:rFonts w:ascii="Arial" w:eastAsia="Times New Roman" w:hAnsi="Arial" w:cs="Arial"/>
          <w:b/>
          <w:bCs/>
          <w:sz w:val="20"/>
          <w:szCs w:val="20"/>
          <w:lang w:val="el-GR"/>
        </w:rPr>
      </w:pPr>
    </w:p>
    <w:sectPr w:rsidR="00825E05" w:rsidRPr="005B01E4" w:rsidSect="00506DD5">
      <w:headerReference w:type="first" r:id="rId9"/>
      <w:footerReference w:type="first" r:id="rId10"/>
      <w:pgSz w:w="12240" w:h="15840"/>
      <w:pgMar w:top="964" w:right="964" w:bottom="964" w:left="96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64" w:rsidRDefault="00CB3364" w:rsidP="006F5006">
      <w:pPr>
        <w:spacing w:after="0" w:line="240" w:lineRule="auto"/>
      </w:pPr>
      <w:r>
        <w:separator/>
      </w:r>
    </w:p>
  </w:endnote>
  <w:endnote w:type="continuationSeparator" w:id="0">
    <w:p w:rsidR="00CB3364" w:rsidRDefault="00CB3364"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06" w:rsidRDefault="006F5006">
    <w:pPr>
      <w:pStyle w:val="Footer"/>
    </w:pPr>
  </w:p>
  <w:p w:rsidR="006F5006" w:rsidRDefault="006F5006" w:rsidP="006F500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64" w:rsidRDefault="00CB3364" w:rsidP="006F5006">
      <w:pPr>
        <w:spacing w:after="0" w:line="240" w:lineRule="auto"/>
      </w:pPr>
      <w:r>
        <w:separator/>
      </w:r>
    </w:p>
  </w:footnote>
  <w:footnote w:type="continuationSeparator" w:id="0">
    <w:p w:rsidR="00CB3364" w:rsidRDefault="00CB3364" w:rsidP="006F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F3" w:rsidRDefault="00A71473">
    <w:pPr>
      <w:pStyle w:val="Header"/>
    </w:pPr>
    <w:r>
      <w:rPr>
        <w:noProof/>
        <w:lang w:val="el-GR" w:eastAsia="el-GR"/>
      </w:rPr>
      <w:drawing>
        <wp:anchor distT="0" distB="0" distL="114300" distR="114300" simplePos="0" relativeHeight="251658240" behindDoc="1" locked="0" layoutInCell="1" allowOverlap="1">
          <wp:simplePos x="0" y="0"/>
          <wp:positionH relativeFrom="column">
            <wp:posOffset>-88265</wp:posOffset>
          </wp:positionH>
          <wp:positionV relativeFrom="paragraph">
            <wp:posOffset>-179070</wp:posOffset>
          </wp:positionV>
          <wp:extent cx="6809084" cy="874174"/>
          <wp:effectExtent l="0" t="0" r="0" b="2540"/>
          <wp:wrapTight wrapText="bothSides">
            <wp:wrapPolygon edited="0">
              <wp:start x="0" y="0"/>
              <wp:lineTo x="0" y="21192"/>
              <wp:lineTo x="21515" y="21192"/>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135" b="12348"/>
                  <a:stretch/>
                </pic:blipFill>
                <pic:spPr bwMode="auto">
                  <a:xfrm>
                    <a:off x="0" y="0"/>
                    <a:ext cx="6809084" cy="87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277BB"/>
    <w:rsid w:val="000335A6"/>
    <w:rsid w:val="00037C54"/>
    <w:rsid w:val="000464B9"/>
    <w:rsid w:val="00047F15"/>
    <w:rsid w:val="00053388"/>
    <w:rsid w:val="00053941"/>
    <w:rsid w:val="00053B09"/>
    <w:rsid w:val="000554E7"/>
    <w:rsid w:val="00062E3C"/>
    <w:rsid w:val="00063EB6"/>
    <w:rsid w:val="00066188"/>
    <w:rsid w:val="000710AC"/>
    <w:rsid w:val="0007259F"/>
    <w:rsid w:val="000841E3"/>
    <w:rsid w:val="00084FB5"/>
    <w:rsid w:val="00086F4D"/>
    <w:rsid w:val="000A31F9"/>
    <w:rsid w:val="000B48F3"/>
    <w:rsid w:val="000B4A82"/>
    <w:rsid w:val="000C631E"/>
    <w:rsid w:val="000C7E53"/>
    <w:rsid w:val="000D076C"/>
    <w:rsid w:val="000D2A02"/>
    <w:rsid w:val="000D68A7"/>
    <w:rsid w:val="000E1A13"/>
    <w:rsid w:val="000E232C"/>
    <w:rsid w:val="000E4177"/>
    <w:rsid w:val="000E46B1"/>
    <w:rsid w:val="000F639B"/>
    <w:rsid w:val="001007F3"/>
    <w:rsid w:val="001032D9"/>
    <w:rsid w:val="00103970"/>
    <w:rsid w:val="0011178B"/>
    <w:rsid w:val="00115C7F"/>
    <w:rsid w:val="00116301"/>
    <w:rsid w:val="001210DB"/>
    <w:rsid w:val="00123A00"/>
    <w:rsid w:val="00126808"/>
    <w:rsid w:val="001277D2"/>
    <w:rsid w:val="00133C29"/>
    <w:rsid w:val="0013410C"/>
    <w:rsid w:val="001438E6"/>
    <w:rsid w:val="00144C01"/>
    <w:rsid w:val="00146722"/>
    <w:rsid w:val="00173792"/>
    <w:rsid w:val="001757BC"/>
    <w:rsid w:val="001764D8"/>
    <w:rsid w:val="001922FF"/>
    <w:rsid w:val="001936CA"/>
    <w:rsid w:val="00195DDD"/>
    <w:rsid w:val="001A3973"/>
    <w:rsid w:val="001A3CEA"/>
    <w:rsid w:val="001A4134"/>
    <w:rsid w:val="001B6837"/>
    <w:rsid w:val="001C2D77"/>
    <w:rsid w:val="001C51D5"/>
    <w:rsid w:val="001D5326"/>
    <w:rsid w:val="001D58CB"/>
    <w:rsid w:val="001D6238"/>
    <w:rsid w:val="001D725B"/>
    <w:rsid w:val="001F1635"/>
    <w:rsid w:val="001F4FB3"/>
    <w:rsid w:val="001F7D0E"/>
    <w:rsid w:val="00204E1C"/>
    <w:rsid w:val="00207389"/>
    <w:rsid w:val="00221A0A"/>
    <w:rsid w:val="00226335"/>
    <w:rsid w:val="002307DD"/>
    <w:rsid w:val="002326A4"/>
    <w:rsid w:val="00236B68"/>
    <w:rsid w:val="00240FFD"/>
    <w:rsid w:val="00244722"/>
    <w:rsid w:val="002459FE"/>
    <w:rsid w:val="002626C1"/>
    <w:rsid w:val="002630ED"/>
    <w:rsid w:val="00264FE2"/>
    <w:rsid w:val="00275982"/>
    <w:rsid w:val="002869AD"/>
    <w:rsid w:val="00290312"/>
    <w:rsid w:val="00294001"/>
    <w:rsid w:val="002958A1"/>
    <w:rsid w:val="002A3E64"/>
    <w:rsid w:val="002A5EF9"/>
    <w:rsid w:val="002A6DEC"/>
    <w:rsid w:val="002B1F71"/>
    <w:rsid w:val="002B4366"/>
    <w:rsid w:val="002B4B49"/>
    <w:rsid w:val="002B5ECF"/>
    <w:rsid w:val="002C4B4B"/>
    <w:rsid w:val="002D1180"/>
    <w:rsid w:val="002D6B70"/>
    <w:rsid w:val="002D6FE0"/>
    <w:rsid w:val="0031717E"/>
    <w:rsid w:val="003174A5"/>
    <w:rsid w:val="00326FA0"/>
    <w:rsid w:val="0032740F"/>
    <w:rsid w:val="00333CF5"/>
    <w:rsid w:val="003349DF"/>
    <w:rsid w:val="003422A3"/>
    <w:rsid w:val="0034759D"/>
    <w:rsid w:val="0035453E"/>
    <w:rsid w:val="00355D14"/>
    <w:rsid w:val="00355E90"/>
    <w:rsid w:val="00357C0E"/>
    <w:rsid w:val="00363FA4"/>
    <w:rsid w:val="00365727"/>
    <w:rsid w:val="00371B5A"/>
    <w:rsid w:val="003814EC"/>
    <w:rsid w:val="00381FE8"/>
    <w:rsid w:val="00385EF8"/>
    <w:rsid w:val="003A31D0"/>
    <w:rsid w:val="003A5365"/>
    <w:rsid w:val="003C245C"/>
    <w:rsid w:val="003E36B5"/>
    <w:rsid w:val="003F3E3D"/>
    <w:rsid w:val="003F70FF"/>
    <w:rsid w:val="00407E26"/>
    <w:rsid w:val="00414FC4"/>
    <w:rsid w:val="00416B9F"/>
    <w:rsid w:val="00431BD2"/>
    <w:rsid w:val="00441985"/>
    <w:rsid w:val="00442FD5"/>
    <w:rsid w:val="00451F72"/>
    <w:rsid w:val="004576DA"/>
    <w:rsid w:val="004642B7"/>
    <w:rsid w:val="0046581B"/>
    <w:rsid w:val="00470CD4"/>
    <w:rsid w:val="004762FB"/>
    <w:rsid w:val="00482D95"/>
    <w:rsid w:val="004874F6"/>
    <w:rsid w:val="00492569"/>
    <w:rsid w:val="004929C9"/>
    <w:rsid w:val="004B0E02"/>
    <w:rsid w:val="004C1E20"/>
    <w:rsid w:val="004C2354"/>
    <w:rsid w:val="004C4092"/>
    <w:rsid w:val="004D16EE"/>
    <w:rsid w:val="004F1FB4"/>
    <w:rsid w:val="004F260C"/>
    <w:rsid w:val="00506DD5"/>
    <w:rsid w:val="0051552B"/>
    <w:rsid w:val="00522F13"/>
    <w:rsid w:val="0052644F"/>
    <w:rsid w:val="00526FAB"/>
    <w:rsid w:val="005270EF"/>
    <w:rsid w:val="00530B6C"/>
    <w:rsid w:val="0053195E"/>
    <w:rsid w:val="00536250"/>
    <w:rsid w:val="005445A7"/>
    <w:rsid w:val="00566B14"/>
    <w:rsid w:val="00570D42"/>
    <w:rsid w:val="005716BD"/>
    <w:rsid w:val="005726B7"/>
    <w:rsid w:val="005777F4"/>
    <w:rsid w:val="0058309B"/>
    <w:rsid w:val="00595EAF"/>
    <w:rsid w:val="005B01E4"/>
    <w:rsid w:val="005B1B37"/>
    <w:rsid w:val="005C1EB6"/>
    <w:rsid w:val="005D1253"/>
    <w:rsid w:val="005D7046"/>
    <w:rsid w:val="005E44CE"/>
    <w:rsid w:val="005E4696"/>
    <w:rsid w:val="005F314C"/>
    <w:rsid w:val="00603AA9"/>
    <w:rsid w:val="00604D39"/>
    <w:rsid w:val="00613F79"/>
    <w:rsid w:val="006207CB"/>
    <w:rsid w:val="00626998"/>
    <w:rsid w:val="0062713E"/>
    <w:rsid w:val="00627424"/>
    <w:rsid w:val="0063122B"/>
    <w:rsid w:val="0063362B"/>
    <w:rsid w:val="00634303"/>
    <w:rsid w:val="006348EA"/>
    <w:rsid w:val="00650E4D"/>
    <w:rsid w:val="00657533"/>
    <w:rsid w:val="00657ED7"/>
    <w:rsid w:val="00660FED"/>
    <w:rsid w:val="00672235"/>
    <w:rsid w:val="00673F50"/>
    <w:rsid w:val="00676E63"/>
    <w:rsid w:val="0068271E"/>
    <w:rsid w:val="006836C4"/>
    <w:rsid w:val="00687292"/>
    <w:rsid w:val="00690E34"/>
    <w:rsid w:val="006D04B6"/>
    <w:rsid w:val="006D3D94"/>
    <w:rsid w:val="006D6321"/>
    <w:rsid w:val="006D7D56"/>
    <w:rsid w:val="006D7FB6"/>
    <w:rsid w:val="006F5006"/>
    <w:rsid w:val="0071347B"/>
    <w:rsid w:val="0071385E"/>
    <w:rsid w:val="00714D8F"/>
    <w:rsid w:val="00715D0C"/>
    <w:rsid w:val="0071696E"/>
    <w:rsid w:val="0072021C"/>
    <w:rsid w:val="007430F9"/>
    <w:rsid w:val="0074516E"/>
    <w:rsid w:val="007455CB"/>
    <w:rsid w:val="007536F4"/>
    <w:rsid w:val="00755F07"/>
    <w:rsid w:val="007635FB"/>
    <w:rsid w:val="007659E4"/>
    <w:rsid w:val="00766DAC"/>
    <w:rsid w:val="0078027A"/>
    <w:rsid w:val="007811D8"/>
    <w:rsid w:val="00781D28"/>
    <w:rsid w:val="007844CC"/>
    <w:rsid w:val="00784EE1"/>
    <w:rsid w:val="00790EDB"/>
    <w:rsid w:val="00796D56"/>
    <w:rsid w:val="007A3FAB"/>
    <w:rsid w:val="007C527E"/>
    <w:rsid w:val="007C6CDF"/>
    <w:rsid w:val="007D1747"/>
    <w:rsid w:val="007D704B"/>
    <w:rsid w:val="007E1242"/>
    <w:rsid w:val="007E2D5A"/>
    <w:rsid w:val="007E74E3"/>
    <w:rsid w:val="008026E7"/>
    <w:rsid w:val="00805847"/>
    <w:rsid w:val="00806382"/>
    <w:rsid w:val="0081733A"/>
    <w:rsid w:val="00825E05"/>
    <w:rsid w:val="00827521"/>
    <w:rsid w:val="00830EE7"/>
    <w:rsid w:val="00832B76"/>
    <w:rsid w:val="00842373"/>
    <w:rsid w:val="008545D8"/>
    <w:rsid w:val="008711A3"/>
    <w:rsid w:val="00871251"/>
    <w:rsid w:val="00877113"/>
    <w:rsid w:val="00877E56"/>
    <w:rsid w:val="00890ED3"/>
    <w:rsid w:val="008946C7"/>
    <w:rsid w:val="008A544F"/>
    <w:rsid w:val="008A5A5B"/>
    <w:rsid w:val="008B20DA"/>
    <w:rsid w:val="008D5F62"/>
    <w:rsid w:val="008D5FFA"/>
    <w:rsid w:val="008D69D2"/>
    <w:rsid w:val="00906714"/>
    <w:rsid w:val="00907810"/>
    <w:rsid w:val="00917988"/>
    <w:rsid w:val="00932C96"/>
    <w:rsid w:val="00934F6D"/>
    <w:rsid w:val="00935600"/>
    <w:rsid w:val="00937930"/>
    <w:rsid w:val="00946A01"/>
    <w:rsid w:val="009531EA"/>
    <w:rsid w:val="009569D5"/>
    <w:rsid w:val="00960DDB"/>
    <w:rsid w:val="00961630"/>
    <w:rsid w:val="00961F6E"/>
    <w:rsid w:val="00961F9B"/>
    <w:rsid w:val="0096242B"/>
    <w:rsid w:val="00970CB7"/>
    <w:rsid w:val="0097143E"/>
    <w:rsid w:val="00974CB2"/>
    <w:rsid w:val="00975CAC"/>
    <w:rsid w:val="009769E3"/>
    <w:rsid w:val="009A4FE2"/>
    <w:rsid w:val="009B5568"/>
    <w:rsid w:val="009C70D2"/>
    <w:rsid w:val="009D1432"/>
    <w:rsid w:val="009D4853"/>
    <w:rsid w:val="009D78F6"/>
    <w:rsid w:val="009D79C4"/>
    <w:rsid w:val="009E3D44"/>
    <w:rsid w:val="009F33DA"/>
    <w:rsid w:val="009F41E1"/>
    <w:rsid w:val="009F4F7B"/>
    <w:rsid w:val="00A037CB"/>
    <w:rsid w:val="00A07EBD"/>
    <w:rsid w:val="00A21C6B"/>
    <w:rsid w:val="00A26B35"/>
    <w:rsid w:val="00A363AC"/>
    <w:rsid w:val="00A46638"/>
    <w:rsid w:val="00A52D90"/>
    <w:rsid w:val="00A66DC2"/>
    <w:rsid w:val="00A71473"/>
    <w:rsid w:val="00A71891"/>
    <w:rsid w:val="00A72BBC"/>
    <w:rsid w:val="00A72E8E"/>
    <w:rsid w:val="00A72F02"/>
    <w:rsid w:val="00A759B0"/>
    <w:rsid w:val="00A83FE7"/>
    <w:rsid w:val="00A851C8"/>
    <w:rsid w:val="00A859A6"/>
    <w:rsid w:val="00A85D09"/>
    <w:rsid w:val="00A86AA2"/>
    <w:rsid w:val="00A92364"/>
    <w:rsid w:val="00AC118E"/>
    <w:rsid w:val="00AD0CC0"/>
    <w:rsid w:val="00AE479C"/>
    <w:rsid w:val="00AE7E20"/>
    <w:rsid w:val="00AF46CE"/>
    <w:rsid w:val="00B01280"/>
    <w:rsid w:val="00B066FB"/>
    <w:rsid w:val="00B14D9F"/>
    <w:rsid w:val="00B23B64"/>
    <w:rsid w:val="00B40691"/>
    <w:rsid w:val="00B42AB3"/>
    <w:rsid w:val="00B46B68"/>
    <w:rsid w:val="00B5177F"/>
    <w:rsid w:val="00B7262D"/>
    <w:rsid w:val="00B83810"/>
    <w:rsid w:val="00B87991"/>
    <w:rsid w:val="00BA16A0"/>
    <w:rsid w:val="00BC0BC9"/>
    <w:rsid w:val="00BC0DB8"/>
    <w:rsid w:val="00BC5745"/>
    <w:rsid w:val="00BD19F9"/>
    <w:rsid w:val="00BD7AA3"/>
    <w:rsid w:val="00BE1F42"/>
    <w:rsid w:val="00BE1FE7"/>
    <w:rsid w:val="00BE250A"/>
    <w:rsid w:val="00BF1F96"/>
    <w:rsid w:val="00BF7D51"/>
    <w:rsid w:val="00C0094B"/>
    <w:rsid w:val="00C02A06"/>
    <w:rsid w:val="00C041E6"/>
    <w:rsid w:val="00C04888"/>
    <w:rsid w:val="00C118C9"/>
    <w:rsid w:val="00C17974"/>
    <w:rsid w:val="00C249E3"/>
    <w:rsid w:val="00C32BDF"/>
    <w:rsid w:val="00C33D4E"/>
    <w:rsid w:val="00C41DC8"/>
    <w:rsid w:val="00C4353D"/>
    <w:rsid w:val="00C43BE3"/>
    <w:rsid w:val="00C5297D"/>
    <w:rsid w:val="00C52E75"/>
    <w:rsid w:val="00C571C3"/>
    <w:rsid w:val="00C57C04"/>
    <w:rsid w:val="00C57D89"/>
    <w:rsid w:val="00C64B96"/>
    <w:rsid w:val="00C67959"/>
    <w:rsid w:val="00C7300B"/>
    <w:rsid w:val="00C73F2D"/>
    <w:rsid w:val="00C74FD0"/>
    <w:rsid w:val="00C81DCF"/>
    <w:rsid w:val="00C82C16"/>
    <w:rsid w:val="00C839C6"/>
    <w:rsid w:val="00C86176"/>
    <w:rsid w:val="00C86BDE"/>
    <w:rsid w:val="00C947CF"/>
    <w:rsid w:val="00CB0136"/>
    <w:rsid w:val="00CB21BF"/>
    <w:rsid w:val="00CB2818"/>
    <w:rsid w:val="00CB3364"/>
    <w:rsid w:val="00CC3923"/>
    <w:rsid w:val="00CC41DB"/>
    <w:rsid w:val="00CC64B5"/>
    <w:rsid w:val="00CD63BF"/>
    <w:rsid w:val="00CD6D12"/>
    <w:rsid w:val="00CF1C71"/>
    <w:rsid w:val="00CF366C"/>
    <w:rsid w:val="00D0265F"/>
    <w:rsid w:val="00D02A81"/>
    <w:rsid w:val="00D05E1D"/>
    <w:rsid w:val="00D122FB"/>
    <w:rsid w:val="00D1480C"/>
    <w:rsid w:val="00D17904"/>
    <w:rsid w:val="00D21A87"/>
    <w:rsid w:val="00D21E60"/>
    <w:rsid w:val="00D23D7F"/>
    <w:rsid w:val="00D27DB7"/>
    <w:rsid w:val="00D3554D"/>
    <w:rsid w:val="00D35F62"/>
    <w:rsid w:val="00D36480"/>
    <w:rsid w:val="00D54843"/>
    <w:rsid w:val="00D55841"/>
    <w:rsid w:val="00D57268"/>
    <w:rsid w:val="00D61694"/>
    <w:rsid w:val="00D7427D"/>
    <w:rsid w:val="00D77A75"/>
    <w:rsid w:val="00D824F9"/>
    <w:rsid w:val="00D94907"/>
    <w:rsid w:val="00D94B15"/>
    <w:rsid w:val="00D95379"/>
    <w:rsid w:val="00DA0617"/>
    <w:rsid w:val="00DA1311"/>
    <w:rsid w:val="00DA49A3"/>
    <w:rsid w:val="00DA5849"/>
    <w:rsid w:val="00DA5C65"/>
    <w:rsid w:val="00DB162D"/>
    <w:rsid w:val="00DB7EB8"/>
    <w:rsid w:val="00DC6A5B"/>
    <w:rsid w:val="00DC706A"/>
    <w:rsid w:val="00DD07FE"/>
    <w:rsid w:val="00DD0FB4"/>
    <w:rsid w:val="00DE09E8"/>
    <w:rsid w:val="00E03802"/>
    <w:rsid w:val="00E04952"/>
    <w:rsid w:val="00E07D1B"/>
    <w:rsid w:val="00E11C83"/>
    <w:rsid w:val="00E12914"/>
    <w:rsid w:val="00E14966"/>
    <w:rsid w:val="00E3029C"/>
    <w:rsid w:val="00E3534A"/>
    <w:rsid w:val="00E37EDE"/>
    <w:rsid w:val="00E43353"/>
    <w:rsid w:val="00E43E48"/>
    <w:rsid w:val="00E564B0"/>
    <w:rsid w:val="00E7248B"/>
    <w:rsid w:val="00E73A46"/>
    <w:rsid w:val="00E806E1"/>
    <w:rsid w:val="00E80EAC"/>
    <w:rsid w:val="00EA02F5"/>
    <w:rsid w:val="00EA15BD"/>
    <w:rsid w:val="00EA5FBF"/>
    <w:rsid w:val="00EB2BDC"/>
    <w:rsid w:val="00EB6BF9"/>
    <w:rsid w:val="00EC080F"/>
    <w:rsid w:val="00EC0835"/>
    <w:rsid w:val="00EC0AA2"/>
    <w:rsid w:val="00EC6C92"/>
    <w:rsid w:val="00ED781A"/>
    <w:rsid w:val="00EE3C03"/>
    <w:rsid w:val="00EE4C3F"/>
    <w:rsid w:val="00F14AD8"/>
    <w:rsid w:val="00F2004B"/>
    <w:rsid w:val="00F26DB2"/>
    <w:rsid w:val="00F324C4"/>
    <w:rsid w:val="00F34EC6"/>
    <w:rsid w:val="00F36D5A"/>
    <w:rsid w:val="00F374F1"/>
    <w:rsid w:val="00F4183F"/>
    <w:rsid w:val="00F479A8"/>
    <w:rsid w:val="00F5374E"/>
    <w:rsid w:val="00F55C70"/>
    <w:rsid w:val="00F6131F"/>
    <w:rsid w:val="00F807C7"/>
    <w:rsid w:val="00F842D7"/>
    <w:rsid w:val="00F857C0"/>
    <w:rsid w:val="00F85A74"/>
    <w:rsid w:val="00F87B99"/>
    <w:rsid w:val="00F92789"/>
    <w:rsid w:val="00F96862"/>
    <w:rsid w:val="00FA0D25"/>
    <w:rsid w:val="00FA4CEB"/>
    <w:rsid w:val="00FB409D"/>
    <w:rsid w:val="00FB5067"/>
    <w:rsid w:val="00FB7CAE"/>
    <w:rsid w:val="00FC45EB"/>
    <w:rsid w:val="00FD7312"/>
    <w:rsid w:val="00FE7556"/>
    <w:rsid w:val="00FF61AE"/>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668A"/>
  <w15:docId w15:val="{E2CE4D08-1027-499B-B469-7A33F8FF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europa.eu/news-events/news/nektarios-tavernarakis-appointed-eit-governing-board-chair" TargetMode="External"/><Relationship Id="rId3" Type="http://schemas.openxmlformats.org/officeDocument/2006/relationships/settings" Target="settings.xml"/><Relationship Id="rId7" Type="http://schemas.openxmlformats.org/officeDocument/2006/relationships/hyperlink" Target="https://tavernarakislab.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5281-AB1F-4D17-BB45-0ECF9577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1263</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Maria Stiakaki</cp:lastModifiedBy>
  <cp:revision>185</cp:revision>
  <cp:lastPrinted>2020-10-15T09:49:00Z</cp:lastPrinted>
  <dcterms:created xsi:type="dcterms:W3CDTF">2020-11-04T09:11:00Z</dcterms:created>
  <dcterms:modified xsi:type="dcterms:W3CDTF">2022-03-29T20:22:00Z</dcterms:modified>
</cp:coreProperties>
</file>