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17D3" w14:textId="77777777" w:rsidR="004734F8" w:rsidRDefault="004734F8" w:rsidP="00F06CED">
      <w:pPr>
        <w:spacing w:after="0"/>
        <w:jc w:val="center"/>
        <w:outlineLvl w:val="0"/>
        <w:rPr>
          <w:rFonts w:ascii="Calibri" w:hAnsi="Calibri" w:cs="Calibri"/>
          <w:b/>
          <w:sz w:val="28"/>
          <w:szCs w:val="28"/>
          <w:lang w:val="el-GR"/>
        </w:rPr>
      </w:pPr>
    </w:p>
    <w:p w14:paraId="4464AB4B" w14:textId="77777777" w:rsidR="00E45A09" w:rsidRPr="00A23276" w:rsidRDefault="00E45A09" w:rsidP="00E45A09">
      <w:pPr>
        <w:tabs>
          <w:tab w:val="left" w:pos="870"/>
        </w:tabs>
        <w:suppressAutoHyphens/>
        <w:ind w:left="-993" w:right="-666"/>
        <w:rPr>
          <w:rFonts w:eastAsia="Times New Roman" w:cs="Times New Roman"/>
          <w:kern w:val="1"/>
          <w:lang w:val="el-GR" w:eastAsia="ar-SA"/>
        </w:rPr>
      </w:pPr>
      <w:bookmarkStart w:id="0" w:name="_Hlk104235767"/>
      <w:bookmarkEnd w:id="0"/>
      <w:r>
        <w:rPr>
          <w:rFonts w:ascii="CG Times" w:eastAsia="Times New Roman" w:hAnsi="CG Times" w:cs="Times New Roman"/>
          <w:noProof/>
          <w:sz w:val="20"/>
          <w:szCs w:val="20"/>
        </w:rPr>
        <w:drawing>
          <wp:inline distT="0" distB="0" distL="0" distR="0" wp14:anchorId="21901C01" wp14:editId="308F2742">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Pr>
          <w:rFonts w:ascii="CG Times" w:eastAsia="Times New Roman" w:hAnsi="CG Times" w:cs="Times New Roman"/>
          <w:noProof/>
          <w:sz w:val="20"/>
          <w:szCs w:val="20"/>
        </w:rPr>
        <mc:AlternateContent>
          <mc:Choice Requires="wps">
            <w:drawing>
              <wp:anchor distT="0" distB="0" distL="114300" distR="114300" simplePos="0" relativeHeight="251659264" behindDoc="0" locked="0" layoutInCell="1" allowOverlap="1" wp14:anchorId="7EE1E118" wp14:editId="3A8558EB">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3A01FB" w14:textId="77777777" w:rsidR="00E45A09" w:rsidRDefault="00E45A09" w:rsidP="00E45A09">
                            <w:pPr>
                              <w:jc w:val="right"/>
                            </w:pPr>
                            <w:r w:rsidRPr="00922EF6">
                              <w:rPr>
                                <w:rFonts w:eastAsia="Times New Roman" w:cs="Times New Roman"/>
                                <w:noProof/>
                                <w:kern w:val="1"/>
                              </w:rPr>
                              <w:drawing>
                                <wp:inline distT="0" distB="0" distL="0" distR="0" wp14:anchorId="63DBAA43" wp14:editId="7D1FB4B6">
                                  <wp:extent cx="1547495" cy="66802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E1E118"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613A01FB" w14:textId="77777777" w:rsidR="00E45A09" w:rsidRDefault="00E45A09" w:rsidP="00E45A09">
                      <w:pPr>
                        <w:jc w:val="right"/>
                      </w:pPr>
                      <w:r w:rsidRPr="00922EF6">
                        <w:rPr>
                          <w:rFonts w:eastAsia="Times New Roman" w:cs="Times New Roman"/>
                          <w:noProof/>
                          <w:kern w:val="1"/>
                        </w:rPr>
                        <w:drawing>
                          <wp:inline distT="0" distB="0" distL="0" distR="0" wp14:anchorId="63DBAA43" wp14:editId="7D1FB4B6">
                            <wp:extent cx="1547495" cy="66802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sidRPr="00A23276">
        <w:rPr>
          <w:noProof/>
          <w:lang w:val="el-GR"/>
        </w:rPr>
        <w:t xml:space="preserve">                          </w:t>
      </w:r>
      <w:r w:rsidRPr="00A23276">
        <w:rPr>
          <w:rFonts w:eastAsia="Times New Roman" w:cs="Times New Roman"/>
          <w:noProof/>
          <w:kern w:val="1"/>
          <w:lang w:val="el-GR"/>
        </w:rPr>
        <w:t xml:space="preserve">   </w:t>
      </w:r>
      <w:r w:rsidRPr="00A23276">
        <w:rPr>
          <w:rFonts w:eastAsia="Times New Roman" w:cs="Times New Roman"/>
          <w:kern w:val="1"/>
          <w:lang w:val="el-GR" w:eastAsia="ar-SA"/>
        </w:rPr>
        <w:tab/>
      </w:r>
    </w:p>
    <w:p w14:paraId="650C3BC7" w14:textId="77777777" w:rsidR="00E45A09" w:rsidRPr="00A23276" w:rsidRDefault="00E45A09" w:rsidP="00E45A09">
      <w:pPr>
        <w:suppressAutoHyphens/>
        <w:rPr>
          <w:rFonts w:eastAsia="Times New Roman" w:cs="Times New Roman"/>
          <w:kern w:val="1"/>
          <w:lang w:val="el-GR" w:eastAsia="ar-SA"/>
        </w:rPr>
      </w:pPr>
    </w:p>
    <w:p w14:paraId="215E31D6" w14:textId="1EE91C1E" w:rsidR="00E45A09" w:rsidRPr="00A23276" w:rsidRDefault="00E45A09" w:rsidP="00E45A09">
      <w:pPr>
        <w:widowControl w:val="0"/>
        <w:pBdr>
          <w:bottom w:val="single" w:sz="12" w:space="1" w:color="auto"/>
        </w:pBdr>
        <w:autoSpaceDE w:val="0"/>
        <w:autoSpaceDN w:val="0"/>
        <w:spacing w:before="100" w:beforeAutospacing="1" w:after="100" w:afterAutospacing="1"/>
        <w:jc w:val="center"/>
        <w:outlineLvl w:val="1"/>
        <w:rPr>
          <w:rFonts w:eastAsia="Times New Roman" w:cs="Times New Roman"/>
          <w:bCs/>
          <w:color w:val="000000"/>
          <w:sz w:val="24"/>
          <w:szCs w:val="24"/>
          <w:lang w:val="el-GR"/>
        </w:rPr>
      </w:pPr>
      <w:r w:rsidRPr="00A23276">
        <w:rPr>
          <w:rFonts w:eastAsia="Times New Roman" w:cs="Times New Roman"/>
          <w:bCs/>
          <w:sz w:val="24"/>
          <w:szCs w:val="24"/>
          <w:lang w:val="el-GR"/>
        </w:rPr>
        <w:t xml:space="preserve">     ΔΕΛΤΙΟ ΤΥΠΟΥ       </w:t>
      </w:r>
      <w:r w:rsidRPr="00A23276">
        <w:rPr>
          <w:rFonts w:eastAsia="Times New Roman" w:cs="Times New Roman"/>
          <w:bCs/>
          <w:sz w:val="24"/>
          <w:szCs w:val="24"/>
          <w:lang w:val="el-GR"/>
        </w:rPr>
        <w:tab/>
        <w:t xml:space="preserve">                                                                                                 2</w:t>
      </w:r>
      <w:r>
        <w:rPr>
          <w:rFonts w:eastAsia="Times New Roman" w:cs="Times New Roman"/>
          <w:bCs/>
          <w:sz w:val="24"/>
          <w:szCs w:val="24"/>
          <w:lang w:val="el-GR"/>
        </w:rPr>
        <w:t>9</w:t>
      </w:r>
      <w:r w:rsidRPr="00A23276">
        <w:rPr>
          <w:rFonts w:eastAsia="Times New Roman" w:cs="Times New Roman"/>
          <w:bCs/>
          <w:sz w:val="24"/>
          <w:szCs w:val="24"/>
          <w:lang w:val="el-GR"/>
        </w:rPr>
        <w:t>.05.2022</w:t>
      </w:r>
    </w:p>
    <w:p w14:paraId="506851AB" w14:textId="77777777" w:rsidR="00E45A09" w:rsidRDefault="00E45A09" w:rsidP="00E45A09">
      <w:pPr>
        <w:spacing w:after="0"/>
        <w:jc w:val="center"/>
        <w:outlineLvl w:val="0"/>
        <w:rPr>
          <w:rFonts w:ascii="Calibri" w:hAnsi="Calibri" w:cs="Calibri"/>
          <w:b/>
          <w:sz w:val="28"/>
          <w:szCs w:val="28"/>
          <w:lang w:val="el-GR"/>
        </w:rPr>
      </w:pPr>
      <w:r>
        <w:rPr>
          <w:rFonts w:ascii="Calibri" w:hAnsi="Calibri" w:cs="Calibri"/>
          <w:b/>
          <w:sz w:val="28"/>
          <w:szCs w:val="28"/>
          <w:lang w:val="el-GR"/>
        </w:rPr>
        <w:t xml:space="preserve">Συμμετοχή του Γενικού Γραμματέα Έρευνα και Καινοτομίας, </w:t>
      </w:r>
    </w:p>
    <w:p w14:paraId="4D11EC81" w14:textId="77777777" w:rsidR="00E45A09" w:rsidRPr="00F06CED" w:rsidRDefault="00E45A09" w:rsidP="00E45A09">
      <w:pPr>
        <w:spacing w:after="0"/>
        <w:jc w:val="center"/>
        <w:outlineLvl w:val="0"/>
        <w:rPr>
          <w:rFonts w:ascii="Calibri" w:hAnsi="Calibri" w:cs="Calibri"/>
          <w:b/>
          <w:sz w:val="28"/>
          <w:szCs w:val="28"/>
          <w:lang w:val="el-GR"/>
        </w:rPr>
      </w:pPr>
      <w:r>
        <w:rPr>
          <w:rFonts w:ascii="Calibri" w:hAnsi="Calibri" w:cs="Calibri"/>
          <w:b/>
          <w:sz w:val="28"/>
          <w:szCs w:val="28"/>
          <w:lang w:val="el-GR"/>
        </w:rPr>
        <w:t xml:space="preserve">κ. Αθανάσιου Κυριαζή </w:t>
      </w:r>
    </w:p>
    <w:p w14:paraId="43AAF378" w14:textId="481E4230" w:rsidR="00E45A09" w:rsidRPr="00F06CED" w:rsidRDefault="00E45A09" w:rsidP="00E45A09">
      <w:pPr>
        <w:spacing w:after="0"/>
        <w:jc w:val="center"/>
        <w:outlineLvl w:val="0"/>
        <w:rPr>
          <w:rFonts w:ascii="Calibri" w:hAnsi="Calibri" w:cs="Calibri"/>
          <w:b/>
          <w:sz w:val="28"/>
          <w:szCs w:val="28"/>
          <w:lang w:val="el-GR"/>
        </w:rPr>
      </w:pPr>
      <w:r>
        <w:rPr>
          <w:rFonts w:ascii="Calibri" w:hAnsi="Calibri" w:cs="Calibri"/>
          <w:b/>
          <w:sz w:val="28"/>
          <w:szCs w:val="28"/>
          <w:lang w:val="el-GR"/>
        </w:rPr>
        <w:t>σ</w:t>
      </w:r>
      <w:r w:rsidRPr="00F06CED">
        <w:rPr>
          <w:rFonts w:ascii="Calibri" w:hAnsi="Calibri" w:cs="Calibri"/>
          <w:b/>
          <w:sz w:val="28"/>
          <w:szCs w:val="28"/>
          <w:lang w:val="el-GR"/>
        </w:rPr>
        <w:t xml:space="preserve">το 6ο </w:t>
      </w:r>
      <w:proofErr w:type="spellStart"/>
      <w:r>
        <w:rPr>
          <w:rFonts w:ascii="Calibri" w:hAnsi="Calibri" w:cs="Calibri"/>
          <w:b/>
          <w:sz w:val="28"/>
          <w:szCs w:val="28"/>
          <w:lang w:val="el-GR"/>
        </w:rPr>
        <w:t>π</w:t>
      </w:r>
      <w:r w:rsidRPr="00F06CED">
        <w:rPr>
          <w:rFonts w:ascii="Calibri" w:hAnsi="Calibri" w:cs="Calibri"/>
          <w:b/>
          <w:sz w:val="28"/>
          <w:szCs w:val="28"/>
          <w:lang w:val="el-GR"/>
        </w:rPr>
        <w:t>ολ</w:t>
      </w:r>
      <w:r>
        <w:rPr>
          <w:rFonts w:ascii="Calibri" w:hAnsi="Calibri" w:cs="Calibri"/>
          <w:b/>
          <w:sz w:val="28"/>
          <w:szCs w:val="28"/>
          <w:lang w:val="el-GR"/>
        </w:rPr>
        <w:t>υ</w:t>
      </w:r>
      <w:proofErr w:type="spellEnd"/>
      <w:r w:rsidRPr="00F06CED">
        <w:rPr>
          <w:rFonts w:ascii="Calibri" w:hAnsi="Calibri" w:cs="Calibri"/>
          <w:b/>
          <w:sz w:val="28"/>
          <w:szCs w:val="28"/>
          <w:lang w:val="el-GR"/>
        </w:rPr>
        <w:t>-</w:t>
      </w:r>
      <w:r>
        <w:rPr>
          <w:rFonts w:ascii="Calibri" w:hAnsi="Calibri" w:cs="Calibri"/>
          <w:b/>
          <w:sz w:val="28"/>
          <w:szCs w:val="28"/>
          <w:lang w:val="el-GR"/>
        </w:rPr>
        <w:t>Σ</w:t>
      </w:r>
      <w:r w:rsidRPr="00F06CED">
        <w:rPr>
          <w:rFonts w:ascii="Calibri" w:hAnsi="Calibri" w:cs="Calibri"/>
          <w:b/>
          <w:sz w:val="28"/>
          <w:szCs w:val="28"/>
          <w:lang w:val="el-GR"/>
        </w:rPr>
        <w:t>υν</w:t>
      </w:r>
      <w:r>
        <w:rPr>
          <w:rFonts w:ascii="Calibri" w:hAnsi="Calibri" w:cs="Calibri"/>
          <w:b/>
          <w:sz w:val="28"/>
          <w:szCs w:val="28"/>
          <w:lang w:val="el-GR"/>
        </w:rPr>
        <w:t>έ</w:t>
      </w:r>
      <w:r w:rsidRPr="00F06CED">
        <w:rPr>
          <w:rFonts w:ascii="Calibri" w:hAnsi="Calibri" w:cs="Calibri"/>
          <w:b/>
          <w:sz w:val="28"/>
          <w:szCs w:val="28"/>
          <w:lang w:val="el-GR"/>
        </w:rPr>
        <w:t>δρ</w:t>
      </w:r>
      <w:r>
        <w:rPr>
          <w:rFonts w:ascii="Calibri" w:hAnsi="Calibri" w:cs="Calibri"/>
          <w:b/>
          <w:sz w:val="28"/>
          <w:szCs w:val="28"/>
          <w:lang w:val="el-GR"/>
        </w:rPr>
        <w:t>ιο</w:t>
      </w:r>
      <w:r w:rsidRPr="00F06CED">
        <w:rPr>
          <w:rFonts w:ascii="Calibri" w:hAnsi="Calibri" w:cs="Calibri"/>
          <w:b/>
          <w:sz w:val="28"/>
          <w:szCs w:val="28"/>
          <w:lang w:val="el-GR"/>
        </w:rPr>
        <w:t xml:space="preserve"> «Καινοτομία &amp; Ανάπτυξη</w:t>
      </w:r>
      <w:r>
        <w:rPr>
          <w:rFonts w:ascii="Calibri" w:hAnsi="Calibri" w:cs="Calibri"/>
          <w:b/>
          <w:sz w:val="28"/>
          <w:szCs w:val="28"/>
          <w:lang w:val="el-GR"/>
        </w:rPr>
        <w:t>:</w:t>
      </w:r>
      <w:r w:rsidRPr="0053533B">
        <w:rPr>
          <w:lang w:val="el-GR"/>
        </w:rPr>
        <w:t xml:space="preserve"> </w:t>
      </w:r>
      <w:r w:rsidRPr="0053533B">
        <w:rPr>
          <w:rFonts w:ascii="Calibri" w:hAnsi="Calibri" w:cs="Calibri"/>
          <w:b/>
          <w:sz w:val="28"/>
          <w:szCs w:val="28"/>
          <w:lang w:val="el-GR"/>
        </w:rPr>
        <w:t xml:space="preserve">Προοπτικές του </w:t>
      </w:r>
      <w:proofErr w:type="spellStart"/>
      <w:r w:rsidRPr="0053533B">
        <w:rPr>
          <w:rFonts w:ascii="Calibri" w:hAnsi="Calibri" w:cs="Calibri"/>
          <w:b/>
          <w:sz w:val="28"/>
          <w:szCs w:val="28"/>
          <w:lang w:val="el-GR"/>
        </w:rPr>
        <w:t>Αγροδιατροφικού</w:t>
      </w:r>
      <w:proofErr w:type="spellEnd"/>
      <w:r w:rsidRPr="0053533B">
        <w:rPr>
          <w:rFonts w:ascii="Calibri" w:hAnsi="Calibri" w:cs="Calibri"/>
          <w:b/>
          <w:sz w:val="28"/>
          <w:szCs w:val="28"/>
          <w:lang w:val="el-GR"/>
        </w:rPr>
        <w:t xml:space="preserve"> Τομέα</w:t>
      </w:r>
      <w:r w:rsidRPr="00F06CED">
        <w:rPr>
          <w:rFonts w:ascii="Calibri" w:hAnsi="Calibri" w:cs="Calibri"/>
          <w:b/>
          <w:sz w:val="28"/>
          <w:szCs w:val="28"/>
          <w:lang w:val="el-GR"/>
        </w:rPr>
        <w:t xml:space="preserve">» </w:t>
      </w:r>
      <w:r>
        <w:rPr>
          <w:rFonts w:ascii="Calibri" w:hAnsi="Calibri" w:cs="Calibri"/>
          <w:b/>
          <w:sz w:val="28"/>
          <w:szCs w:val="28"/>
          <w:lang w:val="el-GR"/>
        </w:rPr>
        <w:t xml:space="preserve">, </w:t>
      </w:r>
      <w:r w:rsidRPr="00E45A09">
        <w:rPr>
          <w:rFonts w:ascii="Calibri" w:hAnsi="Calibri" w:cs="Calibri"/>
          <w:b/>
          <w:sz w:val="28"/>
          <w:szCs w:val="28"/>
          <w:lang w:val="el-GR"/>
        </w:rPr>
        <w:t>28 Μαΐου</w:t>
      </w:r>
      <w:r w:rsidRPr="00E45A09">
        <w:rPr>
          <w:rFonts w:ascii="Calibri" w:hAnsi="Calibri" w:cs="Calibri"/>
          <w:b/>
          <w:sz w:val="28"/>
          <w:szCs w:val="28"/>
          <w:lang w:val="el-GR"/>
        </w:rPr>
        <w:t xml:space="preserve"> 2022</w:t>
      </w:r>
    </w:p>
    <w:p w14:paraId="38B20C56" w14:textId="77777777" w:rsidR="00E45A09" w:rsidRPr="00E45A09" w:rsidRDefault="00E45A09" w:rsidP="00E45A09">
      <w:pPr>
        <w:spacing w:line="360" w:lineRule="auto"/>
        <w:ind w:left="360"/>
        <w:jc w:val="both"/>
        <w:rPr>
          <w:b/>
          <w:bCs/>
          <w:sz w:val="28"/>
          <w:szCs w:val="28"/>
          <w:lang w:val="el-GR"/>
        </w:rPr>
      </w:pPr>
      <w:r w:rsidRPr="00E45A09">
        <w:rPr>
          <w:b/>
          <w:bCs/>
          <w:sz w:val="28"/>
          <w:szCs w:val="28"/>
          <w:lang w:val="el-GR"/>
        </w:rPr>
        <w:t>______________________________________________________________</w:t>
      </w:r>
    </w:p>
    <w:p w14:paraId="61EF6F53" w14:textId="77777777" w:rsidR="00F06CED" w:rsidRPr="00F06CED" w:rsidRDefault="00F06CED" w:rsidP="00F06CED">
      <w:pPr>
        <w:spacing w:after="0"/>
        <w:jc w:val="center"/>
        <w:outlineLvl w:val="0"/>
        <w:rPr>
          <w:rFonts w:ascii="Calibri" w:hAnsi="Calibri" w:cs="Calibri"/>
          <w:b/>
          <w:sz w:val="28"/>
          <w:szCs w:val="28"/>
          <w:lang w:val="el-GR"/>
        </w:rPr>
      </w:pPr>
      <w:r w:rsidRPr="00F06CED">
        <w:rPr>
          <w:rFonts w:ascii="Calibri" w:hAnsi="Calibri" w:cs="Calibri"/>
          <w:b/>
          <w:sz w:val="28"/>
          <w:szCs w:val="28"/>
          <w:lang w:val="el-GR"/>
        </w:rPr>
        <w:t xml:space="preserve"> </w:t>
      </w:r>
      <w:r w:rsidRPr="00F06CED" w:rsidDel="00480D15">
        <w:rPr>
          <w:rFonts w:ascii="Calibri" w:hAnsi="Calibri" w:cs="Calibri"/>
          <w:b/>
          <w:sz w:val="28"/>
          <w:szCs w:val="28"/>
          <w:lang w:val="el-GR"/>
        </w:rPr>
        <w:t xml:space="preserve"> </w:t>
      </w:r>
      <w:r w:rsidRPr="00F06CED">
        <w:rPr>
          <w:rFonts w:ascii="Calibri" w:hAnsi="Calibri" w:cs="Calibri"/>
          <w:b/>
          <w:sz w:val="28"/>
          <w:szCs w:val="28"/>
          <w:lang w:val="el-GR"/>
        </w:rPr>
        <w:t xml:space="preserve"> </w:t>
      </w:r>
    </w:p>
    <w:p w14:paraId="53A6E347" w14:textId="6F618A5C" w:rsidR="001A6863" w:rsidRDefault="001A6863" w:rsidP="006561A0">
      <w:pPr>
        <w:spacing w:after="0"/>
        <w:jc w:val="both"/>
        <w:outlineLvl w:val="0"/>
        <w:rPr>
          <w:rFonts w:ascii="Calibri" w:hAnsi="Calibri" w:cs="Calibri"/>
          <w:bCs/>
          <w:sz w:val="28"/>
          <w:szCs w:val="28"/>
          <w:lang w:val="el-GR"/>
        </w:rPr>
      </w:pPr>
      <w:r w:rsidRPr="001A6863">
        <w:rPr>
          <w:rFonts w:ascii="Calibri" w:hAnsi="Calibri" w:cs="Calibri"/>
          <w:bCs/>
          <w:sz w:val="28"/>
          <w:szCs w:val="28"/>
          <w:lang w:val="el-GR"/>
        </w:rPr>
        <w:t>Στις 28 Μαΐου</w:t>
      </w:r>
      <w:r w:rsidR="00E96A85">
        <w:rPr>
          <w:rFonts w:ascii="Calibri" w:hAnsi="Calibri" w:cs="Calibri"/>
          <w:bCs/>
          <w:sz w:val="28"/>
          <w:szCs w:val="28"/>
          <w:lang w:val="el-GR"/>
        </w:rPr>
        <w:t>,</w:t>
      </w:r>
      <w:r w:rsidRPr="001A6863">
        <w:rPr>
          <w:rFonts w:ascii="Calibri" w:hAnsi="Calibri" w:cs="Calibri"/>
          <w:bCs/>
          <w:sz w:val="28"/>
          <w:szCs w:val="28"/>
          <w:lang w:val="el-GR"/>
        </w:rPr>
        <w:t xml:space="preserve"> </w:t>
      </w:r>
      <w:r>
        <w:rPr>
          <w:rFonts w:ascii="Calibri" w:hAnsi="Calibri" w:cs="Calibri"/>
          <w:bCs/>
          <w:sz w:val="28"/>
          <w:szCs w:val="28"/>
          <w:lang w:val="el-GR"/>
        </w:rPr>
        <w:t xml:space="preserve">ο Γενικός Γραμματέας Έρευνας και Καινοτομίας, κ. Αθανάσιος Κυριαζής, συμμετείχε </w:t>
      </w:r>
      <w:r w:rsidRPr="001A6863">
        <w:rPr>
          <w:rFonts w:ascii="Calibri" w:hAnsi="Calibri" w:cs="Calibri"/>
          <w:bCs/>
          <w:sz w:val="28"/>
          <w:szCs w:val="28"/>
          <w:lang w:val="el-GR"/>
        </w:rPr>
        <w:t xml:space="preserve">στο 16ο </w:t>
      </w:r>
      <w:r>
        <w:rPr>
          <w:rFonts w:ascii="Calibri" w:hAnsi="Calibri" w:cs="Calibri"/>
          <w:bCs/>
          <w:sz w:val="28"/>
          <w:szCs w:val="28"/>
          <w:lang w:val="el-GR"/>
        </w:rPr>
        <w:t>πολύ-</w:t>
      </w:r>
      <w:r w:rsidR="00E96A85">
        <w:rPr>
          <w:rFonts w:ascii="Calibri" w:hAnsi="Calibri" w:cs="Calibri"/>
          <w:bCs/>
          <w:sz w:val="28"/>
          <w:szCs w:val="28"/>
          <w:lang w:val="el-GR"/>
        </w:rPr>
        <w:t>Σ</w:t>
      </w:r>
      <w:r w:rsidRPr="001A6863">
        <w:rPr>
          <w:rFonts w:ascii="Calibri" w:hAnsi="Calibri" w:cs="Calibri"/>
          <w:bCs/>
          <w:sz w:val="28"/>
          <w:szCs w:val="28"/>
          <w:lang w:val="el-GR"/>
        </w:rPr>
        <w:t>υνέδριο</w:t>
      </w:r>
      <w:r w:rsidR="00E96A85">
        <w:rPr>
          <w:rFonts w:ascii="Calibri" w:hAnsi="Calibri" w:cs="Calibri"/>
          <w:bCs/>
          <w:sz w:val="28"/>
          <w:szCs w:val="28"/>
          <w:lang w:val="el-GR"/>
        </w:rPr>
        <w:t xml:space="preserve"> με τίτλο:</w:t>
      </w:r>
      <w:r w:rsidRPr="001A6863">
        <w:rPr>
          <w:rFonts w:ascii="Calibri" w:hAnsi="Calibri" w:cs="Calibri"/>
          <w:bCs/>
          <w:sz w:val="28"/>
          <w:szCs w:val="28"/>
          <w:lang w:val="el-GR"/>
        </w:rPr>
        <w:t xml:space="preserve"> «Κ</w:t>
      </w:r>
      <w:r>
        <w:rPr>
          <w:rFonts w:ascii="Calibri" w:hAnsi="Calibri" w:cs="Calibri"/>
          <w:bCs/>
          <w:sz w:val="28"/>
          <w:szCs w:val="28"/>
          <w:lang w:val="el-GR"/>
        </w:rPr>
        <w:t>αινοτομία και Ανάπτυξη: Προοπτ</w:t>
      </w:r>
      <w:r w:rsidR="006561A0">
        <w:rPr>
          <w:rFonts w:ascii="Calibri" w:hAnsi="Calibri" w:cs="Calibri"/>
          <w:bCs/>
          <w:sz w:val="28"/>
          <w:szCs w:val="28"/>
          <w:lang w:val="el-GR"/>
        </w:rPr>
        <w:t xml:space="preserve">ικές του </w:t>
      </w:r>
      <w:proofErr w:type="spellStart"/>
      <w:r w:rsidR="006561A0">
        <w:rPr>
          <w:rFonts w:ascii="Calibri" w:hAnsi="Calibri" w:cs="Calibri"/>
          <w:bCs/>
          <w:sz w:val="28"/>
          <w:szCs w:val="28"/>
          <w:lang w:val="el-GR"/>
        </w:rPr>
        <w:t>Αγροδιατροφικού</w:t>
      </w:r>
      <w:proofErr w:type="spellEnd"/>
      <w:r w:rsidR="006561A0">
        <w:rPr>
          <w:rFonts w:ascii="Calibri" w:hAnsi="Calibri" w:cs="Calibri"/>
          <w:bCs/>
          <w:sz w:val="28"/>
          <w:szCs w:val="28"/>
          <w:lang w:val="el-GR"/>
        </w:rPr>
        <w:t xml:space="preserve"> Τομέα», το οποίο διεξήχθη στη Θεσσαλονίκη, υπό την </w:t>
      </w:r>
      <w:r w:rsidRPr="001A6863">
        <w:rPr>
          <w:rFonts w:ascii="Calibri" w:hAnsi="Calibri" w:cs="Calibri"/>
          <w:bCs/>
          <w:sz w:val="28"/>
          <w:szCs w:val="28"/>
          <w:lang w:val="el-GR"/>
        </w:rPr>
        <w:t>Αιγίδα</w:t>
      </w:r>
      <w:r w:rsidR="006561A0" w:rsidRPr="006561A0">
        <w:rPr>
          <w:rFonts w:ascii="Calibri" w:hAnsi="Calibri" w:cs="Calibri"/>
          <w:bCs/>
          <w:sz w:val="28"/>
          <w:szCs w:val="28"/>
          <w:lang w:val="el-GR"/>
        </w:rPr>
        <w:t xml:space="preserve"> του </w:t>
      </w:r>
      <w:r w:rsidRPr="001A6863">
        <w:rPr>
          <w:rFonts w:ascii="Calibri" w:hAnsi="Calibri" w:cs="Calibri"/>
          <w:bCs/>
          <w:sz w:val="28"/>
          <w:szCs w:val="28"/>
          <w:lang w:val="el-GR"/>
        </w:rPr>
        <w:t>Υπουργείο</w:t>
      </w:r>
      <w:r w:rsidR="006561A0" w:rsidRPr="006561A0">
        <w:rPr>
          <w:rFonts w:ascii="Calibri" w:hAnsi="Calibri" w:cs="Calibri"/>
          <w:bCs/>
          <w:sz w:val="28"/>
          <w:szCs w:val="28"/>
          <w:lang w:val="el-GR"/>
        </w:rPr>
        <w:t>υ</w:t>
      </w:r>
      <w:r w:rsidRPr="001A6863">
        <w:rPr>
          <w:rFonts w:ascii="Calibri" w:hAnsi="Calibri" w:cs="Calibri"/>
          <w:bCs/>
          <w:sz w:val="28"/>
          <w:szCs w:val="28"/>
          <w:lang w:val="el-GR"/>
        </w:rPr>
        <w:t xml:space="preserve"> Αγροτικής Ανάπτυξης  </w:t>
      </w:r>
      <w:r w:rsidR="00E96A85">
        <w:rPr>
          <w:rFonts w:ascii="Calibri" w:hAnsi="Calibri" w:cs="Calibri"/>
          <w:bCs/>
          <w:sz w:val="28"/>
          <w:szCs w:val="28"/>
          <w:lang w:val="el-GR"/>
        </w:rPr>
        <w:t xml:space="preserve">και </w:t>
      </w:r>
      <w:r w:rsidRPr="001A6863">
        <w:rPr>
          <w:rFonts w:ascii="Calibri" w:hAnsi="Calibri" w:cs="Calibri"/>
          <w:bCs/>
          <w:sz w:val="28"/>
          <w:szCs w:val="28"/>
          <w:lang w:val="el-GR"/>
        </w:rPr>
        <w:t xml:space="preserve">Τροφίμων </w:t>
      </w:r>
      <w:r w:rsidR="006561A0" w:rsidRPr="006561A0">
        <w:rPr>
          <w:rFonts w:ascii="Calibri" w:hAnsi="Calibri" w:cs="Calibri"/>
          <w:bCs/>
          <w:sz w:val="28"/>
          <w:szCs w:val="28"/>
          <w:lang w:val="el-GR"/>
        </w:rPr>
        <w:t>και του</w:t>
      </w:r>
      <w:r w:rsidRPr="001A6863">
        <w:rPr>
          <w:rFonts w:ascii="Calibri" w:hAnsi="Calibri" w:cs="Calibri"/>
          <w:bCs/>
          <w:sz w:val="28"/>
          <w:szCs w:val="28"/>
          <w:lang w:val="el-GR"/>
        </w:rPr>
        <w:t xml:space="preserve"> Υπουργείο</w:t>
      </w:r>
      <w:r w:rsidR="006561A0" w:rsidRPr="006561A0">
        <w:rPr>
          <w:rFonts w:ascii="Calibri" w:hAnsi="Calibri" w:cs="Calibri"/>
          <w:bCs/>
          <w:sz w:val="28"/>
          <w:szCs w:val="28"/>
          <w:lang w:val="el-GR"/>
        </w:rPr>
        <w:t>υ</w:t>
      </w:r>
      <w:r w:rsidRPr="001A6863">
        <w:rPr>
          <w:rFonts w:ascii="Calibri" w:hAnsi="Calibri" w:cs="Calibri"/>
          <w:bCs/>
          <w:sz w:val="28"/>
          <w:szCs w:val="28"/>
          <w:lang w:val="el-GR"/>
        </w:rPr>
        <w:t xml:space="preserve"> Ανάπτυξης </w:t>
      </w:r>
      <w:r w:rsidR="006561A0" w:rsidRPr="006561A0">
        <w:rPr>
          <w:rFonts w:ascii="Calibri" w:hAnsi="Calibri" w:cs="Calibri"/>
          <w:bCs/>
          <w:sz w:val="28"/>
          <w:szCs w:val="28"/>
          <w:lang w:val="el-GR"/>
        </w:rPr>
        <w:t xml:space="preserve">και </w:t>
      </w:r>
      <w:r w:rsidRPr="001A6863">
        <w:rPr>
          <w:rFonts w:ascii="Calibri" w:hAnsi="Calibri" w:cs="Calibri"/>
          <w:bCs/>
          <w:sz w:val="28"/>
          <w:szCs w:val="28"/>
          <w:lang w:val="el-GR"/>
        </w:rPr>
        <w:t>Επενδύσεων</w:t>
      </w:r>
      <w:r w:rsidR="006561A0" w:rsidRPr="006561A0">
        <w:rPr>
          <w:rFonts w:ascii="Calibri" w:hAnsi="Calibri" w:cs="Calibri"/>
          <w:bCs/>
          <w:sz w:val="28"/>
          <w:szCs w:val="28"/>
          <w:lang w:val="el-GR"/>
        </w:rPr>
        <w:t xml:space="preserve">. </w:t>
      </w:r>
    </w:p>
    <w:p w14:paraId="4289B9CE" w14:textId="38A9DFD0" w:rsidR="006561A0" w:rsidRDefault="006561A0" w:rsidP="006561A0">
      <w:pPr>
        <w:spacing w:after="0"/>
        <w:jc w:val="both"/>
        <w:outlineLvl w:val="0"/>
        <w:rPr>
          <w:rFonts w:ascii="Calibri" w:hAnsi="Calibri" w:cs="Calibri"/>
          <w:bCs/>
          <w:sz w:val="28"/>
          <w:szCs w:val="28"/>
          <w:lang w:val="el-GR"/>
        </w:rPr>
      </w:pPr>
    </w:p>
    <w:p w14:paraId="67FC0F71" w14:textId="000628C1" w:rsidR="006561A0" w:rsidRDefault="006561A0" w:rsidP="006561A0">
      <w:pPr>
        <w:spacing w:after="0"/>
        <w:jc w:val="both"/>
        <w:outlineLvl w:val="0"/>
        <w:rPr>
          <w:rFonts w:ascii="Calibri" w:hAnsi="Calibri" w:cs="Calibri"/>
          <w:bCs/>
          <w:sz w:val="28"/>
          <w:szCs w:val="28"/>
          <w:lang w:val="el-GR"/>
        </w:rPr>
      </w:pPr>
      <w:r>
        <w:rPr>
          <w:rFonts w:ascii="Calibri" w:hAnsi="Calibri" w:cs="Calibri"/>
          <w:bCs/>
          <w:sz w:val="28"/>
          <w:szCs w:val="28"/>
          <w:lang w:val="el-GR"/>
        </w:rPr>
        <w:t>Ειδικότερα, συμμετείχε με ομιλί</w:t>
      </w:r>
      <w:r w:rsidR="00F157DD">
        <w:rPr>
          <w:rFonts w:ascii="Calibri" w:hAnsi="Calibri" w:cs="Calibri"/>
          <w:bCs/>
          <w:sz w:val="28"/>
          <w:szCs w:val="28"/>
          <w:lang w:val="el-GR"/>
        </w:rPr>
        <w:t>ες, στην</w:t>
      </w:r>
      <w:r>
        <w:rPr>
          <w:rFonts w:ascii="Calibri" w:hAnsi="Calibri" w:cs="Calibri"/>
          <w:bCs/>
          <w:sz w:val="28"/>
          <w:szCs w:val="28"/>
          <w:lang w:val="el-GR"/>
        </w:rPr>
        <w:t xml:space="preserve"> </w:t>
      </w:r>
      <w:r w:rsidR="00E96A85">
        <w:rPr>
          <w:rFonts w:ascii="Calibri" w:hAnsi="Calibri" w:cs="Calibri"/>
          <w:bCs/>
          <w:sz w:val="28"/>
          <w:szCs w:val="28"/>
          <w:lang w:val="el-GR"/>
        </w:rPr>
        <w:t>πρωινή ενότητα του Συνεδρίου με θέμα</w:t>
      </w:r>
      <w:r w:rsidRPr="006561A0">
        <w:rPr>
          <w:rFonts w:ascii="Calibri" w:hAnsi="Calibri" w:cs="Calibri"/>
          <w:bCs/>
          <w:sz w:val="28"/>
          <w:szCs w:val="28"/>
          <w:lang w:val="el-GR"/>
        </w:rPr>
        <w:t xml:space="preserve">: «Σύνδεση Καινοτομίας &amp; Τεχνολογίας: Πηγή Ανάπτυξης του </w:t>
      </w:r>
      <w:proofErr w:type="spellStart"/>
      <w:r w:rsidRPr="006561A0">
        <w:rPr>
          <w:rFonts w:ascii="Calibri" w:hAnsi="Calibri" w:cs="Calibri"/>
          <w:bCs/>
          <w:sz w:val="28"/>
          <w:szCs w:val="28"/>
          <w:lang w:val="el-GR"/>
        </w:rPr>
        <w:t>Αγροδιατροφικού</w:t>
      </w:r>
      <w:proofErr w:type="spellEnd"/>
      <w:r w:rsidRPr="006561A0">
        <w:rPr>
          <w:rFonts w:ascii="Calibri" w:hAnsi="Calibri" w:cs="Calibri"/>
          <w:bCs/>
          <w:sz w:val="28"/>
          <w:szCs w:val="28"/>
          <w:lang w:val="el-GR"/>
        </w:rPr>
        <w:t xml:space="preserve"> Τομέα»</w:t>
      </w:r>
      <w:r>
        <w:rPr>
          <w:rFonts w:ascii="Calibri" w:hAnsi="Calibri" w:cs="Calibri"/>
          <w:bCs/>
          <w:sz w:val="28"/>
          <w:szCs w:val="28"/>
          <w:lang w:val="el-GR"/>
        </w:rPr>
        <w:t xml:space="preserve">, καθώς </w:t>
      </w:r>
      <w:r w:rsidR="00E96A85">
        <w:rPr>
          <w:rFonts w:ascii="Calibri" w:hAnsi="Calibri" w:cs="Calibri"/>
          <w:bCs/>
          <w:sz w:val="28"/>
          <w:szCs w:val="28"/>
          <w:lang w:val="el-GR"/>
        </w:rPr>
        <w:t>και στην απογευματινή με θέμα: «</w:t>
      </w:r>
      <w:r w:rsidR="00E96A85" w:rsidRPr="00E96A85">
        <w:rPr>
          <w:rFonts w:ascii="Calibri" w:hAnsi="Calibri" w:cs="Calibri"/>
          <w:bCs/>
          <w:sz w:val="28"/>
          <w:szCs w:val="28"/>
          <w:lang w:val="el-GR"/>
        </w:rPr>
        <w:t>Ε</w:t>
      </w:r>
      <w:r w:rsidR="00E96A85">
        <w:rPr>
          <w:rFonts w:ascii="Calibri" w:hAnsi="Calibri" w:cs="Calibri"/>
          <w:bCs/>
          <w:sz w:val="28"/>
          <w:szCs w:val="28"/>
          <w:lang w:val="el-GR"/>
        </w:rPr>
        <w:t xml:space="preserve">μπόριο και Εξωστρέφεια των </w:t>
      </w:r>
      <w:proofErr w:type="spellStart"/>
      <w:r w:rsidR="00E96A85">
        <w:rPr>
          <w:rFonts w:ascii="Calibri" w:hAnsi="Calibri" w:cs="Calibri"/>
          <w:bCs/>
          <w:sz w:val="28"/>
          <w:szCs w:val="28"/>
          <w:lang w:val="el-GR"/>
        </w:rPr>
        <w:t>Αγροδιατροφικών</w:t>
      </w:r>
      <w:proofErr w:type="spellEnd"/>
      <w:r w:rsidR="00E96A85">
        <w:rPr>
          <w:rFonts w:ascii="Calibri" w:hAnsi="Calibri" w:cs="Calibri"/>
          <w:bCs/>
          <w:sz w:val="28"/>
          <w:szCs w:val="28"/>
          <w:lang w:val="el-GR"/>
        </w:rPr>
        <w:t xml:space="preserve"> προϊόντων</w:t>
      </w:r>
      <w:r w:rsidR="00E96A85" w:rsidRPr="00E96A85">
        <w:rPr>
          <w:rFonts w:ascii="Calibri" w:hAnsi="Calibri" w:cs="Calibri"/>
          <w:bCs/>
          <w:sz w:val="28"/>
          <w:szCs w:val="28"/>
          <w:lang w:val="el-GR"/>
        </w:rPr>
        <w:t>»</w:t>
      </w:r>
      <w:r w:rsidR="00F157DD">
        <w:rPr>
          <w:rFonts w:ascii="Calibri" w:hAnsi="Calibri" w:cs="Calibri"/>
          <w:bCs/>
          <w:sz w:val="28"/>
          <w:szCs w:val="28"/>
          <w:lang w:val="el-GR"/>
        </w:rPr>
        <w:t xml:space="preserve">, κατά την οποία εκπροσώπησε τον Υπουργό Ανάπτυξης και Επενδύσεων, κ. Άδωνη Γεωργιάδη. </w:t>
      </w:r>
      <w:r w:rsidR="00E96A85">
        <w:rPr>
          <w:rFonts w:ascii="Calibri" w:hAnsi="Calibri" w:cs="Calibri"/>
          <w:bCs/>
          <w:sz w:val="28"/>
          <w:szCs w:val="28"/>
          <w:lang w:val="el-GR"/>
        </w:rPr>
        <w:t xml:space="preserve"> </w:t>
      </w:r>
    </w:p>
    <w:p w14:paraId="31181735" w14:textId="043F074D" w:rsidR="00F157DD" w:rsidRDefault="00F157DD" w:rsidP="006561A0">
      <w:pPr>
        <w:spacing w:after="0"/>
        <w:jc w:val="both"/>
        <w:outlineLvl w:val="0"/>
        <w:rPr>
          <w:rFonts w:ascii="Calibri" w:hAnsi="Calibri" w:cs="Calibri"/>
          <w:bCs/>
          <w:sz w:val="28"/>
          <w:szCs w:val="28"/>
          <w:lang w:val="el-GR"/>
        </w:rPr>
      </w:pPr>
    </w:p>
    <w:p w14:paraId="446A0484" w14:textId="255D600A" w:rsidR="001A6863" w:rsidRDefault="00F157DD" w:rsidP="00AF152C">
      <w:pPr>
        <w:spacing w:after="0"/>
        <w:jc w:val="both"/>
        <w:outlineLvl w:val="0"/>
        <w:rPr>
          <w:rFonts w:ascii="Calibri" w:hAnsi="Calibri" w:cs="Calibri"/>
          <w:bCs/>
          <w:sz w:val="28"/>
          <w:szCs w:val="28"/>
          <w:lang w:val="el-GR"/>
        </w:rPr>
      </w:pPr>
      <w:r>
        <w:rPr>
          <w:rFonts w:ascii="Calibri" w:hAnsi="Calibri" w:cs="Calibri"/>
          <w:bCs/>
          <w:sz w:val="28"/>
          <w:szCs w:val="28"/>
          <w:lang w:val="el-GR"/>
        </w:rPr>
        <w:t>Στην πρωινή του ομιλία, ο κ. Κυριαζής ανέφερε, μεταξύ άλλων</w:t>
      </w:r>
      <w:r w:rsidR="00553EE2">
        <w:rPr>
          <w:rFonts w:ascii="Calibri" w:hAnsi="Calibri" w:cs="Calibri"/>
          <w:bCs/>
          <w:sz w:val="28"/>
          <w:szCs w:val="28"/>
          <w:lang w:val="el-GR"/>
        </w:rPr>
        <w:t>,</w:t>
      </w:r>
      <w:r>
        <w:rPr>
          <w:rFonts w:ascii="Calibri" w:hAnsi="Calibri" w:cs="Calibri"/>
          <w:bCs/>
          <w:sz w:val="28"/>
          <w:szCs w:val="28"/>
          <w:lang w:val="el-GR"/>
        </w:rPr>
        <w:t xml:space="preserve"> ότι </w:t>
      </w:r>
      <w:r w:rsidRPr="00F157DD">
        <w:rPr>
          <w:rFonts w:ascii="Calibri" w:hAnsi="Calibri" w:cs="Calibri"/>
          <w:bCs/>
          <w:sz w:val="28"/>
          <w:szCs w:val="28"/>
          <w:lang w:val="el-GR"/>
        </w:rPr>
        <w:t xml:space="preserve">η μετάβαση σε ένα νέο αναπτυξιακό πρότυπο, </w:t>
      </w:r>
      <w:r w:rsidR="00AF152C" w:rsidRPr="00F157DD">
        <w:rPr>
          <w:rFonts w:ascii="Calibri" w:hAnsi="Calibri" w:cs="Calibri"/>
          <w:bCs/>
          <w:sz w:val="28"/>
          <w:szCs w:val="28"/>
          <w:lang w:val="el-GR"/>
        </w:rPr>
        <w:t xml:space="preserve">βασισμένο </w:t>
      </w:r>
      <w:r w:rsidR="00AF152C">
        <w:rPr>
          <w:rFonts w:ascii="Calibri" w:hAnsi="Calibri" w:cs="Calibri"/>
          <w:bCs/>
          <w:sz w:val="28"/>
          <w:szCs w:val="28"/>
          <w:lang w:val="el-GR"/>
        </w:rPr>
        <w:t xml:space="preserve">στην </w:t>
      </w:r>
      <w:r w:rsidR="00AF152C" w:rsidRPr="00F157DD">
        <w:rPr>
          <w:rFonts w:ascii="Calibri" w:hAnsi="Calibri" w:cs="Calibri"/>
          <w:bCs/>
          <w:sz w:val="28"/>
          <w:szCs w:val="28"/>
          <w:lang w:val="el-GR"/>
        </w:rPr>
        <w:t xml:space="preserve">έρευνα και </w:t>
      </w:r>
      <w:r w:rsidR="00553EE2">
        <w:rPr>
          <w:rFonts w:ascii="Calibri" w:hAnsi="Calibri" w:cs="Calibri"/>
          <w:bCs/>
          <w:sz w:val="28"/>
          <w:szCs w:val="28"/>
          <w:lang w:val="el-GR"/>
        </w:rPr>
        <w:t>τ</w:t>
      </w:r>
      <w:r w:rsidR="00AF152C" w:rsidRPr="00F157DD">
        <w:rPr>
          <w:rFonts w:ascii="Calibri" w:hAnsi="Calibri" w:cs="Calibri"/>
          <w:bCs/>
          <w:sz w:val="28"/>
          <w:szCs w:val="28"/>
          <w:lang w:val="el-GR"/>
        </w:rPr>
        <w:t>η</w:t>
      </w:r>
      <w:r w:rsidR="00553EE2">
        <w:rPr>
          <w:rFonts w:ascii="Calibri" w:hAnsi="Calibri" w:cs="Calibri"/>
          <w:bCs/>
          <w:sz w:val="28"/>
          <w:szCs w:val="28"/>
          <w:lang w:val="el-GR"/>
        </w:rPr>
        <w:t>ν</w:t>
      </w:r>
      <w:r w:rsidR="00AF152C" w:rsidRPr="00F157DD">
        <w:rPr>
          <w:rFonts w:ascii="Calibri" w:hAnsi="Calibri" w:cs="Calibri"/>
          <w:bCs/>
          <w:sz w:val="28"/>
          <w:szCs w:val="28"/>
          <w:lang w:val="el-GR"/>
        </w:rPr>
        <w:t xml:space="preserve"> καινοτομία</w:t>
      </w:r>
      <w:r w:rsidR="00AF152C">
        <w:rPr>
          <w:rFonts w:ascii="Calibri" w:hAnsi="Calibri" w:cs="Calibri"/>
          <w:bCs/>
          <w:sz w:val="28"/>
          <w:szCs w:val="28"/>
          <w:lang w:val="el-GR"/>
        </w:rPr>
        <w:t xml:space="preserve">, </w:t>
      </w:r>
      <w:r w:rsidRPr="00F157DD">
        <w:rPr>
          <w:rFonts w:ascii="Calibri" w:hAnsi="Calibri" w:cs="Calibri"/>
          <w:bCs/>
          <w:sz w:val="28"/>
          <w:szCs w:val="28"/>
          <w:lang w:val="el-GR"/>
        </w:rPr>
        <w:t xml:space="preserve">οι επιχειρήσεις δυναμικών για την οικονομία μας κλάδων, όπως ο κλάδος της </w:t>
      </w:r>
      <w:proofErr w:type="spellStart"/>
      <w:r w:rsidRPr="00F157DD">
        <w:rPr>
          <w:rFonts w:ascii="Calibri" w:hAnsi="Calibri" w:cs="Calibri"/>
          <w:bCs/>
          <w:sz w:val="28"/>
          <w:szCs w:val="28"/>
          <w:lang w:val="el-GR"/>
        </w:rPr>
        <w:t>Αγροδιατροφής</w:t>
      </w:r>
      <w:proofErr w:type="spellEnd"/>
      <w:r w:rsidRPr="00F157DD">
        <w:rPr>
          <w:rFonts w:ascii="Calibri" w:hAnsi="Calibri" w:cs="Calibri"/>
          <w:bCs/>
          <w:sz w:val="28"/>
          <w:szCs w:val="28"/>
          <w:lang w:val="el-GR"/>
        </w:rPr>
        <w:t xml:space="preserve">, θα παίξουν καθοριστικό ρόλο. </w:t>
      </w:r>
      <w:r w:rsidR="00AF152C">
        <w:rPr>
          <w:rFonts w:ascii="Calibri" w:hAnsi="Calibri" w:cs="Calibri"/>
          <w:bCs/>
          <w:sz w:val="28"/>
          <w:szCs w:val="28"/>
          <w:lang w:val="el-GR"/>
        </w:rPr>
        <w:t>Επεσήμανε ότι μ</w:t>
      </w:r>
      <w:r w:rsidR="00AF152C" w:rsidRPr="00AF152C">
        <w:rPr>
          <w:rFonts w:ascii="Calibri" w:hAnsi="Calibri" w:cs="Calibri"/>
          <w:bCs/>
          <w:sz w:val="28"/>
          <w:szCs w:val="28"/>
          <w:lang w:val="el-GR"/>
        </w:rPr>
        <w:t xml:space="preserve">εγάλη ώθηση προς στην κατεύθυνση αυτή έδωσε η  εμβληματική δράση  “Ερευνώ - Δημιουργώ </w:t>
      </w:r>
      <w:r w:rsidR="00AF152C" w:rsidRPr="00AF152C">
        <w:rPr>
          <w:rFonts w:ascii="Calibri" w:hAnsi="Calibri" w:cs="Calibri"/>
          <w:bCs/>
          <w:sz w:val="28"/>
          <w:szCs w:val="28"/>
          <w:lang w:val="el-GR"/>
        </w:rPr>
        <w:lastRenderedPageBreak/>
        <w:t>- Καινοτομώ”,</w:t>
      </w:r>
      <w:r w:rsidR="00AF152C">
        <w:rPr>
          <w:rFonts w:ascii="Calibri" w:hAnsi="Calibri" w:cs="Calibri"/>
          <w:bCs/>
          <w:sz w:val="28"/>
          <w:szCs w:val="28"/>
          <w:lang w:val="el-GR"/>
        </w:rPr>
        <w:t xml:space="preserve"> στο πλαίσιο της οποίας </w:t>
      </w:r>
      <w:r w:rsidR="00AF152C" w:rsidRPr="00AF152C">
        <w:rPr>
          <w:rFonts w:ascii="Calibri" w:hAnsi="Calibri" w:cs="Calibri"/>
          <w:bCs/>
          <w:sz w:val="28"/>
          <w:szCs w:val="28"/>
          <w:lang w:val="el-GR"/>
        </w:rPr>
        <w:t xml:space="preserve">υλοποιούνται 225 ερευνητικά έργα </w:t>
      </w:r>
      <w:proofErr w:type="spellStart"/>
      <w:r w:rsidR="00AF152C" w:rsidRPr="00AF152C">
        <w:rPr>
          <w:rFonts w:ascii="Calibri" w:hAnsi="Calibri" w:cs="Calibri"/>
          <w:bCs/>
          <w:sz w:val="28"/>
          <w:szCs w:val="28"/>
          <w:lang w:val="el-GR"/>
        </w:rPr>
        <w:t>Αγροδιατροφής</w:t>
      </w:r>
      <w:proofErr w:type="spellEnd"/>
      <w:r w:rsidR="00553EE2">
        <w:rPr>
          <w:rFonts w:ascii="Calibri" w:hAnsi="Calibri" w:cs="Calibri"/>
          <w:bCs/>
          <w:sz w:val="28"/>
          <w:szCs w:val="28"/>
          <w:lang w:val="el-GR"/>
        </w:rPr>
        <w:t>,</w:t>
      </w:r>
      <w:r w:rsidR="00AF152C">
        <w:rPr>
          <w:rFonts w:ascii="Calibri" w:hAnsi="Calibri" w:cs="Calibri"/>
          <w:bCs/>
          <w:sz w:val="28"/>
          <w:szCs w:val="28"/>
          <w:lang w:val="el-GR"/>
        </w:rPr>
        <w:t xml:space="preserve"> καθώς και ότι σ</w:t>
      </w:r>
      <w:r w:rsidR="00AF152C" w:rsidRPr="00AF152C">
        <w:rPr>
          <w:rFonts w:ascii="Calibri" w:hAnsi="Calibri" w:cs="Calibri"/>
          <w:bCs/>
          <w:sz w:val="28"/>
          <w:szCs w:val="28"/>
          <w:lang w:val="el-GR"/>
        </w:rPr>
        <w:t xml:space="preserve">την Εθνική Στρατηγική Έξυπνης Εξειδίκευσης, η </w:t>
      </w:r>
      <w:proofErr w:type="spellStart"/>
      <w:r w:rsidR="00AF152C" w:rsidRPr="00AF152C">
        <w:rPr>
          <w:rFonts w:ascii="Calibri" w:hAnsi="Calibri" w:cs="Calibri"/>
          <w:bCs/>
          <w:sz w:val="28"/>
          <w:szCs w:val="28"/>
          <w:lang w:val="el-GR"/>
        </w:rPr>
        <w:t>Αγροδιατροφή</w:t>
      </w:r>
      <w:proofErr w:type="spellEnd"/>
      <w:r w:rsidR="00AF152C" w:rsidRPr="00AF152C">
        <w:rPr>
          <w:rFonts w:ascii="Calibri" w:hAnsi="Calibri" w:cs="Calibri"/>
          <w:bCs/>
          <w:sz w:val="28"/>
          <w:szCs w:val="28"/>
          <w:lang w:val="el-GR"/>
        </w:rPr>
        <w:t xml:space="preserve"> κατέχει εξέχουσα θέση. </w:t>
      </w:r>
      <w:r w:rsidR="00AF152C">
        <w:rPr>
          <w:rFonts w:ascii="Calibri" w:hAnsi="Calibri" w:cs="Calibri"/>
          <w:bCs/>
          <w:sz w:val="28"/>
          <w:szCs w:val="28"/>
          <w:lang w:val="el-GR"/>
        </w:rPr>
        <w:t>Επίσης</w:t>
      </w:r>
      <w:r w:rsidR="00553EE2">
        <w:rPr>
          <w:rFonts w:ascii="Calibri" w:hAnsi="Calibri" w:cs="Calibri"/>
          <w:bCs/>
          <w:sz w:val="28"/>
          <w:szCs w:val="28"/>
          <w:lang w:val="el-GR"/>
        </w:rPr>
        <w:t>,</w:t>
      </w:r>
      <w:r w:rsidR="00AF152C">
        <w:rPr>
          <w:rFonts w:ascii="Calibri" w:hAnsi="Calibri" w:cs="Calibri"/>
          <w:bCs/>
          <w:sz w:val="28"/>
          <w:szCs w:val="28"/>
          <w:lang w:val="el-GR"/>
        </w:rPr>
        <w:t xml:space="preserve"> </w:t>
      </w:r>
      <w:r w:rsidR="00364807">
        <w:rPr>
          <w:rFonts w:ascii="Calibri" w:hAnsi="Calibri" w:cs="Calibri"/>
          <w:bCs/>
          <w:sz w:val="28"/>
          <w:szCs w:val="28"/>
          <w:lang w:val="el-GR"/>
        </w:rPr>
        <w:t xml:space="preserve">έκανε λόγο </w:t>
      </w:r>
      <w:r w:rsidR="00553EE2">
        <w:rPr>
          <w:rFonts w:ascii="Calibri" w:hAnsi="Calibri" w:cs="Calibri"/>
          <w:bCs/>
          <w:sz w:val="28"/>
          <w:szCs w:val="28"/>
          <w:lang w:val="el-GR"/>
        </w:rPr>
        <w:t xml:space="preserve">για </w:t>
      </w:r>
      <w:r w:rsidR="00AF152C" w:rsidRPr="00AF152C">
        <w:rPr>
          <w:rFonts w:ascii="Calibri" w:hAnsi="Calibri" w:cs="Calibri"/>
          <w:bCs/>
          <w:sz w:val="28"/>
          <w:szCs w:val="28"/>
          <w:lang w:val="el-GR"/>
        </w:rPr>
        <w:t xml:space="preserve">τη δημιουργία 7 </w:t>
      </w:r>
      <w:proofErr w:type="spellStart"/>
      <w:r w:rsidR="00AF152C" w:rsidRPr="00AF152C">
        <w:rPr>
          <w:rFonts w:ascii="Calibri" w:hAnsi="Calibri" w:cs="Calibri"/>
          <w:bCs/>
          <w:sz w:val="28"/>
          <w:szCs w:val="28"/>
          <w:lang w:val="el-GR"/>
        </w:rPr>
        <w:t>clusters</w:t>
      </w:r>
      <w:proofErr w:type="spellEnd"/>
      <w:r w:rsidR="00AF152C" w:rsidRPr="00AF152C">
        <w:rPr>
          <w:rFonts w:ascii="Calibri" w:hAnsi="Calibri" w:cs="Calibri"/>
          <w:bCs/>
          <w:sz w:val="28"/>
          <w:szCs w:val="28"/>
          <w:lang w:val="el-GR"/>
        </w:rPr>
        <w:t xml:space="preserve"> </w:t>
      </w:r>
      <w:proofErr w:type="spellStart"/>
      <w:r w:rsidR="00AF152C" w:rsidRPr="00AF152C">
        <w:rPr>
          <w:rFonts w:ascii="Calibri" w:hAnsi="Calibri" w:cs="Calibri"/>
          <w:bCs/>
          <w:sz w:val="28"/>
          <w:szCs w:val="28"/>
          <w:lang w:val="el-GR"/>
        </w:rPr>
        <w:t>Αγροδιατροφής</w:t>
      </w:r>
      <w:proofErr w:type="spellEnd"/>
      <w:r w:rsidR="00AF152C" w:rsidRPr="00AF152C">
        <w:rPr>
          <w:rFonts w:ascii="Calibri" w:hAnsi="Calibri" w:cs="Calibri"/>
          <w:bCs/>
          <w:sz w:val="28"/>
          <w:szCs w:val="28"/>
          <w:lang w:val="el-GR"/>
        </w:rPr>
        <w:t xml:space="preserve"> με κινητοποίηση 75 επιχειρήσεων του χώρου</w:t>
      </w:r>
      <w:r w:rsidR="00364807">
        <w:rPr>
          <w:rFonts w:ascii="Calibri" w:hAnsi="Calibri" w:cs="Calibri"/>
          <w:bCs/>
          <w:sz w:val="28"/>
          <w:szCs w:val="28"/>
          <w:lang w:val="el-GR"/>
        </w:rPr>
        <w:t>,</w:t>
      </w:r>
      <w:r w:rsidR="00AF152C">
        <w:rPr>
          <w:rFonts w:ascii="Calibri" w:hAnsi="Calibri" w:cs="Calibri"/>
          <w:bCs/>
          <w:sz w:val="28"/>
          <w:szCs w:val="28"/>
          <w:lang w:val="el-GR"/>
        </w:rPr>
        <w:t xml:space="preserve"> καθώς και </w:t>
      </w:r>
      <w:r w:rsidR="00364807">
        <w:rPr>
          <w:rFonts w:ascii="Calibri" w:hAnsi="Calibri" w:cs="Calibri"/>
          <w:bCs/>
          <w:sz w:val="28"/>
          <w:szCs w:val="28"/>
          <w:lang w:val="el-GR"/>
        </w:rPr>
        <w:t xml:space="preserve">για </w:t>
      </w:r>
      <w:r w:rsidR="00AF152C">
        <w:rPr>
          <w:rFonts w:ascii="Calibri" w:hAnsi="Calibri" w:cs="Calibri"/>
          <w:bCs/>
          <w:sz w:val="28"/>
          <w:szCs w:val="28"/>
          <w:lang w:val="el-GR"/>
        </w:rPr>
        <w:t>την ίδρυση</w:t>
      </w:r>
      <w:r w:rsidR="00AF152C" w:rsidRPr="00AF152C">
        <w:rPr>
          <w:rFonts w:ascii="Calibri" w:hAnsi="Calibri" w:cs="Calibri"/>
          <w:bCs/>
          <w:sz w:val="28"/>
          <w:szCs w:val="28"/>
          <w:lang w:val="el-GR"/>
        </w:rPr>
        <w:t xml:space="preserve"> 2 Κέντρ</w:t>
      </w:r>
      <w:r w:rsidR="00AF152C">
        <w:rPr>
          <w:rFonts w:ascii="Calibri" w:hAnsi="Calibri" w:cs="Calibri"/>
          <w:bCs/>
          <w:sz w:val="28"/>
          <w:szCs w:val="28"/>
          <w:lang w:val="el-GR"/>
        </w:rPr>
        <w:t>ων</w:t>
      </w:r>
      <w:r w:rsidR="00AF152C" w:rsidRPr="00AF152C">
        <w:rPr>
          <w:rFonts w:ascii="Calibri" w:hAnsi="Calibri" w:cs="Calibri"/>
          <w:bCs/>
          <w:sz w:val="28"/>
          <w:szCs w:val="28"/>
          <w:lang w:val="el-GR"/>
        </w:rPr>
        <w:t xml:space="preserve"> Ικαν</w:t>
      </w:r>
      <w:r w:rsidR="00AF152C">
        <w:rPr>
          <w:rFonts w:ascii="Calibri" w:hAnsi="Calibri" w:cs="Calibri"/>
          <w:bCs/>
          <w:sz w:val="28"/>
          <w:szCs w:val="28"/>
          <w:lang w:val="el-GR"/>
        </w:rPr>
        <w:t>οτήτων</w:t>
      </w:r>
      <w:r w:rsidR="00AF152C" w:rsidRPr="00AF152C">
        <w:rPr>
          <w:rFonts w:ascii="Calibri" w:hAnsi="Calibri" w:cs="Calibri"/>
          <w:bCs/>
          <w:sz w:val="28"/>
          <w:szCs w:val="28"/>
          <w:lang w:val="el-GR"/>
        </w:rPr>
        <w:t xml:space="preserve"> στον τομέα.</w:t>
      </w:r>
      <w:r w:rsidR="007D5075">
        <w:rPr>
          <w:rFonts w:ascii="Calibri" w:hAnsi="Calibri" w:cs="Calibri"/>
          <w:bCs/>
          <w:sz w:val="28"/>
          <w:szCs w:val="28"/>
          <w:lang w:val="el-GR"/>
        </w:rPr>
        <w:t xml:space="preserve"> Επιπρόσθετα</w:t>
      </w:r>
      <w:r w:rsidR="007D5075" w:rsidRPr="007D5075">
        <w:rPr>
          <w:rFonts w:ascii="Calibri" w:hAnsi="Calibri" w:cs="Calibri"/>
          <w:bCs/>
          <w:sz w:val="28"/>
          <w:szCs w:val="28"/>
          <w:lang w:val="el-GR"/>
        </w:rPr>
        <w:t>,</w:t>
      </w:r>
      <w:r w:rsidR="007D5075">
        <w:rPr>
          <w:rFonts w:ascii="Calibri" w:hAnsi="Calibri" w:cs="Calibri"/>
          <w:bCs/>
          <w:sz w:val="28"/>
          <w:szCs w:val="28"/>
          <w:lang w:val="el-GR"/>
        </w:rPr>
        <w:t xml:space="preserve"> </w:t>
      </w:r>
      <w:r w:rsidR="007D5075" w:rsidRPr="007D5075">
        <w:rPr>
          <w:rFonts w:ascii="Calibri" w:hAnsi="Calibri" w:cs="Calibri"/>
          <w:bCs/>
          <w:sz w:val="28"/>
          <w:szCs w:val="28"/>
          <w:lang w:val="el-GR"/>
        </w:rPr>
        <w:t xml:space="preserve"> </w:t>
      </w:r>
      <w:r w:rsidR="007D5075">
        <w:rPr>
          <w:rFonts w:ascii="Calibri" w:hAnsi="Calibri" w:cs="Calibri"/>
          <w:bCs/>
          <w:sz w:val="28"/>
          <w:szCs w:val="28"/>
          <w:lang w:val="el-GR"/>
        </w:rPr>
        <w:t>επεσήμανε ότι α</w:t>
      </w:r>
      <w:r w:rsidR="007D5075" w:rsidRPr="007D5075">
        <w:rPr>
          <w:rFonts w:ascii="Calibri" w:hAnsi="Calibri" w:cs="Calibri"/>
          <w:bCs/>
          <w:sz w:val="28"/>
          <w:szCs w:val="28"/>
          <w:lang w:val="el-GR"/>
        </w:rPr>
        <w:t xml:space="preserve">πό τα στοιχεία του </w:t>
      </w:r>
      <w:proofErr w:type="spellStart"/>
      <w:r w:rsidR="007D5075" w:rsidRPr="007D5075">
        <w:rPr>
          <w:rFonts w:ascii="Calibri" w:hAnsi="Calibri" w:cs="Calibri"/>
          <w:bCs/>
          <w:sz w:val="28"/>
          <w:szCs w:val="28"/>
          <w:lang w:val="el-GR"/>
        </w:rPr>
        <w:t>Elevate</w:t>
      </w:r>
      <w:proofErr w:type="spellEnd"/>
      <w:r w:rsidR="007D5075" w:rsidRPr="007D5075">
        <w:rPr>
          <w:rFonts w:ascii="Calibri" w:hAnsi="Calibri" w:cs="Calibri"/>
          <w:bCs/>
          <w:sz w:val="28"/>
          <w:szCs w:val="28"/>
          <w:lang w:val="el-GR"/>
        </w:rPr>
        <w:t xml:space="preserve"> </w:t>
      </w:r>
      <w:proofErr w:type="spellStart"/>
      <w:r w:rsidR="007D5075" w:rsidRPr="007D5075">
        <w:rPr>
          <w:rFonts w:ascii="Calibri" w:hAnsi="Calibri" w:cs="Calibri"/>
          <w:bCs/>
          <w:sz w:val="28"/>
          <w:szCs w:val="28"/>
          <w:lang w:val="el-GR"/>
        </w:rPr>
        <w:t>Greece</w:t>
      </w:r>
      <w:proofErr w:type="spellEnd"/>
      <w:r w:rsidR="00553EE2">
        <w:rPr>
          <w:rFonts w:ascii="Calibri" w:hAnsi="Calibri" w:cs="Calibri"/>
          <w:bCs/>
          <w:sz w:val="28"/>
          <w:szCs w:val="28"/>
          <w:lang w:val="el-GR"/>
        </w:rPr>
        <w:t>,</w:t>
      </w:r>
      <w:r w:rsidR="007D5075" w:rsidRPr="007D5075">
        <w:rPr>
          <w:rFonts w:ascii="Calibri" w:hAnsi="Calibri" w:cs="Calibri"/>
          <w:bCs/>
          <w:sz w:val="28"/>
          <w:szCs w:val="28"/>
          <w:lang w:val="el-GR"/>
        </w:rPr>
        <w:t xml:space="preserve"> το 8% των νεοφυών επιχειρήσεων δραστηριοποιούνται στην </w:t>
      </w:r>
      <w:proofErr w:type="spellStart"/>
      <w:r w:rsidR="007D5075" w:rsidRPr="007D5075">
        <w:rPr>
          <w:rFonts w:ascii="Calibri" w:hAnsi="Calibri" w:cs="Calibri"/>
          <w:bCs/>
          <w:sz w:val="28"/>
          <w:szCs w:val="28"/>
          <w:lang w:val="el-GR"/>
        </w:rPr>
        <w:t>Αγροτεχνολογία</w:t>
      </w:r>
      <w:proofErr w:type="spellEnd"/>
      <w:r w:rsidR="007D5075">
        <w:rPr>
          <w:rFonts w:ascii="Calibri" w:hAnsi="Calibri" w:cs="Calibri"/>
          <w:bCs/>
          <w:sz w:val="28"/>
          <w:szCs w:val="28"/>
          <w:lang w:val="el-GR"/>
        </w:rPr>
        <w:t>. Τέλος</w:t>
      </w:r>
      <w:r w:rsidR="00364807">
        <w:rPr>
          <w:rFonts w:ascii="Calibri" w:hAnsi="Calibri" w:cs="Calibri"/>
          <w:bCs/>
          <w:sz w:val="28"/>
          <w:szCs w:val="28"/>
          <w:lang w:val="el-GR"/>
        </w:rPr>
        <w:t xml:space="preserve">, </w:t>
      </w:r>
      <w:r w:rsidR="007D5075">
        <w:rPr>
          <w:rFonts w:ascii="Calibri" w:hAnsi="Calibri" w:cs="Calibri"/>
          <w:bCs/>
          <w:sz w:val="28"/>
          <w:szCs w:val="28"/>
          <w:lang w:val="el-GR"/>
        </w:rPr>
        <w:t xml:space="preserve">αναφέρθηκε στο χρηματοδοτικό και νομοθετικό πλαίσιο για την ενίσχυση της καινοτομίας και εμβληματικών πρωτοβουλιών της Γενικής Γραμματείας Έρευνας και Καινοτομίας </w:t>
      </w:r>
      <w:r w:rsidR="007D5075" w:rsidRPr="007D5075">
        <w:rPr>
          <w:rFonts w:ascii="Calibri" w:hAnsi="Calibri" w:cs="Calibri"/>
          <w:bCs/>
          <w:sz w:val="28"/>
          <w:szCs w:val="28"/>
          <w:lang w:val="el-GR"/>
        </w:rPr>
        <w:t>για τη δημιουργία δικτύων ερευνητών και την εισαγωγή σύγχρονων ερευνητικών προσεγγίσεων σε τομείς σημαντικούς για την οικονομία και την κοινωνία</w:t>
      </w:r>
      <w:r w:rsidR="00F14886">
        <w:rPr>
          <w:rFonts w:ascii="Calibri" w:hAnsi="Calibri" w:cs="Calibri"/>
          <w:bCs/>
          <w:sz w:val="28"/>
          <w:szCs w:val="28"/>
          <w:lang w:val="el-GR"/>
        </w:rPr>
        <w:t xml:space="preserve">, </w:t>
      </w:r>
      <w:r w:rsidR="007D5075" w:rsidRPr="007D5075">
        <w:rPr>
          <w:rFonts w:ascii="Calibri" w:hAnsi="Calibri" w:cs="Calibri"/>
          <w:bCs/>
          <w:sz w:val="28"/>
          <w:szCs w:val="28"/>
          <w:lang w:val="el-GR"/>
        </w:rPr>
        <w:t xml:space="preserve">όπως η </w:t>
      </w:r>
      <w:proofErr w:type="spellStart"/>
      <w:r w:rsidR="007D5075" w:rsidRPr="007D5075">
        <w:rPr>
          <w:rFonts w:ascii="Calibri" w:hAnsi="Calibri" w:cs="Calibri"/>
          <w:bCs/>
          <w:sz w:val="28"/>
          <w:szCs w:val="28"/>
          <w:lang w:val="el-GR"/>
        </w:rPr>
        <w:t>Αγροδιατροφή</w:t>
      </w:r>
      <w:proofErr w:type="spellEnd"/>
      <w:r w:rsidR="007D5075">
        <w:rPr>
          <w:rFonts w:ascii="Calibri" w:hAnsi="Calibri" w:cs="Calibri"/>
          <w:bCs/>
          <w:sz w:val="28"/>
          <w:szCs w:val="28"/>
          <w:lang w:val="el-GR"/>
        </w:rPr>
        <w:t xml:space="preserve">, </w:t>
      </w:r>
      <w:r w:rsidR="00364807">
        <w:rPr>
          <w:rFonts w:ascii="Calibri" w:hAnsi="Calibri" w:cs="Calibri"/>
          <w:bCs/>
          <w:sz w:val="28"/>
          <w:szCs w:val="28"/>
          <w:lang w:val="el-GR"/>
        </w:rPr>
        <w:t>εκφράζοντας</w:t>
      </w:r>
      <w:r w:rsidR="00F14886">
        <w:rPr>
          <w:rFonts w:ascii="Calibri" w:hAnsi="Calibri" w:cs="Calibri"/>
          <w:bCs/>
          <w:sz w:val="28"/>
          <w:szCs w:val="28"/>
          <w:lang w:val="el-GR"/>
        </w:rPr>
        <w:t>,</w:t>
      </w:r>
      <w:r w:rsidR="00364807">
        <w:rPr>
          <w:rFonts w:ascii="Calibri" w:hAnsi="Calibri" w:cs="Calibri"/>
          <w:bCs/>
          <w:sz w:val="28"/>
          <w:szCs w:val="28"/>
          <w:lang w:val="el-GR"/>
        </w:rPr>
        <w:t xml:space="preserve"> </w:t>
      </w:r>
      <w:r w:rsidR="00F14886">
        <w:rPr>
          <w:rFonts w:ascii="Calibri" w:hAnsi="Calibri" w:cs="Calibri"/>
          <w:bCs/>
          <w:sz w:val="28"/>
          <w:szCs w:val="28"/>
          <w:lang w:val="el-GR"/>
        </w:rPr>
        <w:t xml:space="preserve">στο κλείσιμο της ομιλίας του, </w:t>
      </w:r>
      <w:r w:rsidR="00364807">
        <w:rPr>
          <w:rFonts w:ascii="Calibri" w:hAnsi="Calibri" w:cs="Calibri"/>
          <w:bCs/>
          <w:sz w:val="28"/>
          <w:szCs w:val="28"/>
          <w:lang w:val="el-GR"/>
        </w:rPr>
        <w:t>την πεποίθησή του ό</w:t>
      </w:r>
      <w:r w:rsidR="007D5075">
        <w:rPr>
          <w:rFonts w:ascii="Calibri" w:hAnsi="Calibri" w:cs="Calibri"/>
          <w:bCs/>
          <w:sz w:val="28"/>
          <w:szCs w:val="28"/>
          <w:lang w:val="el-GR"/>
        </w:rPr>
        <w:t>τι:</w:t>
      </w:r>
      <w:r w:rsidR="007D5075" w:rsidRPr="007D5075">
        <w:rPr>
          <w:lang w:val="el-GR"/>
        </w:rPr>
        <w:t xml:space="preserve"> </w:t>
      </w:r>
      <w:r w:rsidR="00364807">
        <w:rPr>
          <w:lang w:val="el-GR"/>
        </w:rPr>
        <w:t>«</w:t>
      </w:r>
      <w:r w:rsidR="007D5075" w:rsidRPr="007D5075">
        <w:rPr>
          <w:rFonts w:ascii="Calibri" w:hAnsi="Calibri" w:cs="Calibri"/>
          <w:bCs/>
          <w:sz w:val="28"/>
          <w:szCs w:val="28"/>
          <w:lang w:val="el-GR"/>
        </w:rPr>
        <w:t>ότι οι ελληνικές επιχειρήσεις  και οι ερευνητικές ομάδες θα εκμεταλλευτούν τις νέες δυνατότητες που προσφέρονται στο χώρο της έρευνας και της καινοτομίας, και μέσα από τη σταθερή οικονομική ανάπτυξη που απολαμβάνει πλέον η χώρα,  θα μετατρέψουν τις προκλήσεις σε ευκαιρίες</w:t>
      </w:r>
      <w:r w:rsidR="00364807">
        <w:rPr>
          <w:rFonts w:ascii="Calibri" w:hAnsi="Calibri" w:cs="Calibri"/>
          <w:bCs/>
          <w:sz w:val="28"/>
          <w:szCs w:val="28"/>
          <w:lang w:val="el-GR"/>
        </w:rPr>
        <w:t>»</w:t>
      </w:r>
      <w:r w:rsidR="007D5075" w:rsidRPr="007D5075">
        <w:rPr>
          <w:rFonts w:ascii="Calibri" w:hAnsi="Calibri" w:cs="Calibri"/>
          <w:bCs/>
          <w:sz w:val="28"/>
          <w:szCs w:val="28"/>
          <w:lang w:val="el-GR"/>
        </w:rPr>
        <w:t xml:space="preserve">.   </w:t>
      </w:r>
    </w:p>
    <w:p w14:paraId="58765317" w14:textId="4E5E72F8" w:rsidR="00553EE2" w:rsidRDefault="00553EE2" w:rsidP="00AF152C">
      <w:pPr>
        <w:spacing w:after="0"/>
        <w:jc w:val="both"/>
        <w:outlineLvl w:val="0"/>
        <w:rPr>
          <w:rFonts w:ascii="Calibri" w:hAnsi="Calibri" w:cs="Calibri"/>
          <w:bCs/>
          <w:sz w:val="28"/>
          <w:szCs w:val="28"/>
          <w:lang w:val="el-GR"/>
        </w:rPr>
      </w:pPr>
    </w:p>
    <w:p w14:paraId="64953A63" w14:textId="77777777" w:rsidR="009A7D27" w:rsidRDefault="00553EE2" w:rsidP="00AF152C">
      <w:pPr>
        <w:spacing w:after="0"/>
        <w:jc w:val="both"/>
        <w:outlineLvl w:val="0"/>
        <w:rPr>
          <w:rFonts w:ascii="Calibri" w:hAnsi="Calibri" w:cs="Calibri"/>
          <w:bCs/>
          <w:sz w:val="28"/>
          <w:szCs w:val="28"/>
          <w:lang w:val="el-GR"/>
        </w:rPr>
      </w:pPr>
      <w:r>
        <w:rPr>
          <w:rFonts w:ascii="Calibri" w:hAnsi="Calibri" w:cs="Calibri"/>
          <w:bCs/>
          <w:sz w:val="28"/>
          <w:szCs w:val="28"/>
          <w:lang w:val="el-GR"/>
        </w:rPr>
        <w:t>Ακολούθως, στην απογευματινή του ομιλία, ο κ. Κυριαζής</w:t>
      </w:r>
      <w:r w:rsidRPr="00553EE2">
        <w:rPr>
          <w:lang w:val="el-GR"/>
        </w:rPr>
        <w:t xml:space="preserve"> </w:t>
      </w:r>
      <w:r w:rsidRPr="00553EE2">
        <w:rPr>
          <w:rFonts w:ascii="Calibri" w:hAnsi="Calibri" w:cs="Calibri"/>
          <w:bCs/>
          <w:sz w:val="28"/>
          <w:szCs w:val="28"/>
          <w:lang w:val="el-GR"/>
        </w:rPr>
        <w:t xml:space="preserve">επεσήμανε ότι </w:t>
      </w:r>
      <w:r>
        <w:rPr>
          <w:rFonts w:ascii="Calibri" w:hAnsi="Calibri" w:cs="Calibri"/>
          <w:bCs/>
          <w:sz w:val="28"/>
          <w:szCs w:val="28"/>
          <w:lang w:val="el-GR"/>
        </w:rPr>
        <w:t>κε</w:t>
      </w:r>
      <w:r w:rsidRPr="00553EE2">
        <w:rPr>
          <w:rFonts w:ascii="Calibri" w:hAnsi="Calibri" w:cs="Calibri"/>
          <w:bCs/>
          <w:sz w:val="28"/>
          <w:szCs w:val="28"/>
          <w:lang w:val="el-GR"/>
        </w:rPr>
        <w:t>ντρικός  στόχος για την Ελλάδα τα επόμενα χρόνια είναι η συστηματική αύξηση της προστιθέμενης αξίας των προϊόντων και υπηρεσιών που παράγει, η εξωστρέφεια, καθώς και η στενότερη διασύνδεση της παραγωγής με την τεχνολογία και την καινοτομία.</w:t>
      </w:r>
      <w:r w:rsidR="009A7D27">
        <w:rPr>
          <w:rFonts w:ascii="Calibri" w:hAnsi="Calibri" w:cs="Calibri"/>
          <w:bCs/>
          <w:sz w:val="28"/>
          <w:szCs w:val="28"/>
          <w:lang w:val="el-GR"/>
        </w:rPr>
        <w:t xml:space="preserve"> Τόνισε ότι</w:t>
      </w:r>
      <w:r w:rsidR="009A7D27" w:rsidRPr="009A7D27">
        <w:rPr>
          <w:rFonts w:ascii="Calibri" w:hAnsi="Calibri" w:cs="Calibri"/>
          <w:bCs/>
          <w:sz w:val="28"/>
          <w:szCs w:val="28"/>
          <w:lang w:val="el-GR"/>
        </w:rPr>
        <w:t xml:space="preserve"> σκοπός είναι η ανάπτυξη του οικοσυστήματος της </w:t>
      </w:r>
      <w:proofErr w:type="spellStart"/>
      <w:r w:rsidR="009A7D27" w:rsidRPr="009A7D27">
        <w:rPr>
          <w:rFonts w:ascii="Calibri" w:hAnsi="Calibri" w:cs="Calibri"/>
          <w:bCs/>
          <w:sz w:val="28"/>
          <w:szCs w:val="28"/>
          <w:lang w:val="el-GR"/>
        </w:rPr>
        <w:t>αγροδιατροφής</w:t>
      </w:r>
      <w:proofErr w:type="spellEnd"/>
      <w:r w:rsidR="009A7D27" w:rsidRPr="009A7D27">
        <w:rPr>
          <w:rFonts w:ascii="Calibri" w:hAnsi="Calibri" w:cs="Calibri"/>
          <w:bCs/>
          <w:sz w:val="28"/>
          <w:szCs w:val="28"/>
          <w:lang w:val="el-GR"/>
        </w:rPr>
        <w:t xml:space="preserve"> και σε αυτή την κατεύθυνση προσανατολίζεται το Υπουργείο Ανάπτυξης σε συνεργασία με τα συναρμόδια Υπουργεία</w:t>
      </w:r>
      <w:r w:rsidR="009A7D27">
        <w:rPr>
          <w:rFonts w:ascii="Calibri" w:hAnsi="Calibri" w:cs="Calibri"/>
          <w:bCs/>
          <w:sz w:val="28"/>
          <w:szCs w:val="28"/>
          <w:lang w:val="el-GR"/>
        </w:rPr>
        <w:t xml:space="preserve">, προκειμένου </w:t>
      </w:r>
      <w:r w:rsidR="009A7D27" w:rsidRPr="009A7D27">
        <w:rPr>
          <w:rFonts w:ascii="Calibri" w:hAnsi="Calibri" w:cs="Calibri"/>
          <w:bCs/>
          <w:sz w:val="28"/>
          <w:szCs w:val="28"/>
          <w:lang w:val="el-GR"/>
        </w:rPr>
        <w:t>να ανοίξου</w:t>
      </w:r>
      <w:r w:rsidR="009A7D27">
        <w:rPr>
          <w:rFonts w:ascii="Calibri" w:hAnsi="Calibri" w:cs="Calibri"/>
          <w:bCs/>
          <w:sz w:val="28"/>
          <w:szCs w:val="28"/>
          <w:lang w:val="el-GR"/>
        </w:rPr>
        <w:t>ν οι</w:t>
      </w:r>
      <w:r w:rsidR="009A7D27" w:rsidRPr="009A7D27">
        <w:rPr>
          <w:rFonts w:ascii="Calibri" w:hAnsi="Calibri" w:cs="Calibri"/>
          <w:bCs/>
          <w:sz w:val="28"/>
          <w:szCs w:val="28"/>
          <w:lang w:val="el-GR"/>
        </w:rPr>
        <w:t xml:space="preserve"> αγορές για νέα προϊόντα και νέες τεχνολογίες στην </w:t>
      </w:r>
      <w:proofErr w:type="spellStart"/>
      <w:r w:rsidR="009A7D27" w:rsidRPr="009A7D27">
        <w:rPr>
          <w:rFonts w:ascii="Calibri" w:hAnsi="Calibri" w:cs="Calibri"/>
          <w:bCs/>
          <w:sz w:val="28"/>
          <w:szCs w:val="28"/>
          <w:lang w:val="el-GR"/>
        </w:rPr>
        <w:t>αγροδιατροφή</w:t>
      </w:r>
      <w:proofErr w:type="spellEnd"/>
      <w:r w:rsidR="009A7D27" w:rsidRPr="009A7D27">
        <w:rPr>
          <w:rFonts w:ascii="Calibri" w:hAnsi="Calibri" w:cs="Calibri"/>
          <w:bCs/>
          <w:sz w:val="28"/>
          <w:szCs w:val="28"/>
          <w:lang w:val="el-GR"/>
        </w:rPr>
        <w:t xml:space="preserve"> η οποία αποτελεί ένα παραδοσιακό και διαχρονικό πυλώνα στήριξης και ανάπτυξης της Ελληνικής οικονομίας. </w:t>
      </w:r>
    </w:p>
    <w:p w14:paraId="00B42E03" w14:textId="77777777" w:rsidR="009A7D27" w:rsidRDefault="009A7D27" w:rsidP="00AF152C">
      <w:pPr>
        <w:spacing w:after="0"/>
        <w:jc w:val="both"/>
        <w:outlineLvl w:val="0"/>
        <w:rPr>
          <w:rFonts w:ascii="Calibri" w:hAnsi="Calibri" w:cs="Calibri"/>
          <w:bCs/>
          <w:sz w:val="28"/>
          <w:szCs w:val="28"/>
          <w:lang w:val="el-GR"/>
        </w:rPr>
      </w:pPr>
    </w:p>
    <w:p w14:paraId="30FAFCAF" w14:textId="0DA991D8" w:rsidR="00610C48" w:rsidRDefault="009A7D27" w:rsidP="00AF152C">
      <w:pPr>
        <w:spacing w:after="0"/>
        <w:jc w:val="both"/>
        <w:outlineLvl w:val="0"/>
        <w:rPr>
          <w:rFonts w:ascii="Calibri" w:hAnsi="Calibri" w:cs="Calibri"/>
          <w:bCs/>
          <w:sz w:val="28"/>
          <w:szCs w:val="28"/>
          <w:lang w:val="el-GR"/>
        </w:rPr>
      </w:pPr>
      <w:r w:rsidRPr="009A7D27">
        <w:rPr>
          <w:rFonts w:ascii="Calibri" w:hAnsi="Calibri" w:cs="Calibri"/>
          <w:bCs/>
          <w:sz w:val="28"/>
          <w:szCs w:val="28"/>
          <w:lang w:val="el-GR"/>
        </w:rPr>
        <w:t>Ειδικότερα, παρατήρησε ότι</w:t>
      </w:r>
      <w:r w:rsidR="003C3B8E">
        <w:rPr>
          <w:rFonts w:ascii="Calibri" w:hAnsi="Calibri" w:cs="Calibri"/>
          <w:bCs/>
          <w:sz w:val="28"/>
          <w:szCs w:val="28"/>
          <w:lang w:val="el-GR"/>
        </w:rPr>
        <w:t>,</w:t>
      </w:r>
      <w:r w:rsidRPr="009A7D27">
        <w:rPr>
          <w:rFonts w:ascii="Calibri" w:hAnsi="Calibri" w:cs="Calibri"/>
          <w:bCs/>
          <w:sz w:val="28"/>
          <w:szCs w:val="28"/>
          <w:lang w:val="el-GR"/>
        </w:rPr>
        <w:t xml:space="preserve"> κατά την τρέχουσα Προγραμματική Περίοδο, ανάμεσα στους 8 τομείς προτεραιότητας της Εθνικής Στρατηγικής, η </w:t>
      </w:r>
      <w:proofErr w:type="spellStart"/>
      <w:r w:rsidRPr="009A7D27">
        <w:rPr>
          <w:rFonts w:ascii="Calibri" w:hAnsi="Calibri" w:cs="Calibri"/>
          <w:bCs/>
          <w:sz w:val="28"/>
          <w:szCs w:val="28"/>
          <w:lang w:val="el-GR"/>
        </w:rPr>
        <w:t>Αγροδιατροφή</w:t>
      </w:r>
      <w:proofErr w:type="spellEnd"/>
      <w:r w:rsidRPr="009A7D27">
        <w:rPr>
          <w:rFonts w:ascii="Calibri" w:hAnsi="Calibri" w:cs="Calibri"/>
          <w:bCs/>
          <w:sz w:val="28"/>
          <w:szCs w:val="28"/>
          <w:lang w:val="el-GR"/>
        </w:rPr>
        <w:t xml:space="preserve"> κατέχει εξέχουσα θέση. Η επιχειρηματική ανακάλυψη που εφαρμόσθηκε σε τρεις διαδοχικούς κύκλους, επέτρεψε την εξειδίκευση του τομέα </w:t>
      </w:r>
      <w:r w:rsidRPr="009A7D27">
        <w:rPr>
          <w:rFonts w:ascii="Calibri" w:hAnsi="Calibri" w:cs="Calibri"/>
          <w:bCs/>
          <w:sz w:val="28"/>
          <w:szCs w:val="28"/>
          <w:lang w:val="el-GR"/>
        </w:rPr>
        <w:lastRenderedPageBreak/>
        <w:t>σε συγκεκριμένα πεδία, πολλά από τα οποία αφορούν άμεσα τη βιομηχανία τροφίμων.</w:t>
      </w:r>
      <w:r w:rsidR="00610C48">
        <w:rPr>
          <w:rFonts w:ascii="Calibri" w:hAnsi="Calibri" w:cs="Calibri"/>
          <w:bCs/>
          <w:sz w:val="28"/>
          <w:szCs w:val="28"/>
          <w:lang w:val="el-GR"/>
        </w:rPr>
        <w:t xml:space="preserve"> </w:t>
      </w:r>
    </w:p>
    <w:p w14:paraId="0E48ACD0" w14:textId="5B509CAA" w:rsidR="001A6863" w:rsidRPr="001A6863" w:rsidRDefault="00610C48" w:rsidP="00610C48">
      <w:pPr>
        <w:spacing w:after="0"/>
        <w:jc w:val="both"/>
        <w:outlineLvl w:val="0"/>
        <w:rPr>
          <w:b/>
          <w:bCs/>
          <w:lang w:val="el-GR"/>
        </w:rPr>
      </w:pPr>
      <w:r>
        <w:rPr>
          <w:rFonts w:ascii="Calibri" w:hAnsi="Calibri" w:cs="Calibri"/>
          <w:bCs/>
          <w:sz w:val="28"/>
          <w:szCs w:val="28"/>
          <w:lang w:val="el-GR"/>
        </w:rPr>
        <w:t>Τέλος</w:t>
      </w:r>
      <w:r w:rsidR="00980F55">
        <w:rPr>
          <w:rFonts w:ascii="Calibri" w:hAnsi="Calibri" w:cs="Calibri"/>
          <w:bCs/>
          <w:sz w:val="28"/>
          <w:szCs w:val="28"/>
          <w:lang w:val="el-GR"/>
        </w:rPr>
        <w:t>,</w:t>
      </w:r>
      <w:r>
        <w:rPr>
          <w:rFonts w:ascii="Calibri" w:hAnsi="Calibri" w:cs="Calibri"/>
          <w:bCs/>
          <w:sz w:val="28"/>
          <w:szCs w:val="28"/>
          <w:lang w:val="el-GR"/>
        </w:rPr>
        <w:t xml:space="preserve"> ανέφερε ότι α</w:t>
      </w:r>
      <w:r w:rsidRPr="00610C48">
        <w:rPr>
          <w:rFonts w:ascii="Calibri" w:hAnsi="Calibri" w:cs="Calibri"/>
          <w:bCs/>
          <w:sz w:val="28"/>
          <w:szCs w:val="28"/>
          <w:lang w:val="el-GR"/>
        </w:rPr>
        <w:t xml:space="preserve">υτές οι προσπάθειες για την ανταγωνιστικότητα και την εξωστρέφεια στον τομέα της </w:t>
      </w:r>
      <w:proofErr w:type="spellStart"/>
      <w:r w:rsidRPr="00610C48">
        <w:rPr>
          <w:rFonts w:ascii="Calibri" w:hAnsi="Calibri" w:cs="Calibri"/>
          <w:bCs/>
          <w:sz w:val="28"/>
          <w:szCs w:val="28"/>
          <w:lang w:val="el-GR"/>
        </w:rPr>
        <w:t>Αγροδιατροφής</w:t>
      </w:r>
      <w:proofErr w:type="spellEnd"/>
      <w:r w:rsidRPr="00610C48">
        <w:rPr>
          <w:rFonts w:ascii="Calibri" w:hAnsi="Calibri" w:cs="Calibri"/>
          <w:bCs/>
          <w:sz w:val="28"/>
          <w:szCs w:val="28"/>
          <w:lang w:val="el-GR"/>
        </w:rPr>
        <w:t xml:space="preserve"> εναρμονίζονται και με το «Εθνικό Στρατηγικό Σχέδιο Εξωστρέφειας» για το 2022,</w:t>
      </w:r>
      <w:r>
        <w:rPr>
          <w:rFonts w:ascii="Calibri" w:hAnsi="Calibri" w:cs="Calibri"/>
          <w:bCs/>
          <w:sz w:val="28"/>
          <w:szCs w:val="28"/>
          <w:lang w:val="el-GR"/>
        </w:rPr>
        <w:t xml:space="preserve"> παρατηρώντας ότι: «</w:t>
      </w:r>
      <w:r w:rsidRPr="00610C48">
        <w:rPr>
          <w:rFonts w:ascii="Calibri" w:hAnsi="Calibri" w:cs="Calibri"/>
          <w:bCs/>
          <w:sz w:val="28"/>
          <w:szCs w:val="28"/>
          <w:lang w:val="el-GR"/>
        </w:rPr>
        <w:t xml:space="preserve">Σκοπεύουμε να υλοποιήσουμε και πολλά έργα με χρηματοδότηση τόσο μέσα από το νέο ΕΣΠΑ όσο και από εθνικούς πόρους τα οποία θα εκσυγχρονίσουν τα </w:t>
      </w:r>
      <w:proofErr w:type="spellStart"/>
      <w:r w:rsidRPr="00610C48">
        <w:rPr>
          <w:rFonts w:ascii="Calibri" w:hAnsi="Calibri" w:cs="Calibri"/>
          <w:bCs/>
          <w:sz w:val="28"/>
          <w:szCs w:val="28"/>
          <w:lang w:val="el-GR"/>
        </w:rPr>
        <w:t>αγροδιατροφικά</w:t>
      </w:r>
      <w:proofErr w:type="spellEnd"/>
      <w:r w:rsidRPr="00610C48">
        <w:rPr>
          <w:rFonts w:ascii="Calibri" w:hAnsi="Calibri" w:cs="Calibri"/>
          <w:bCs/>
          <w:sz w:val="28"/>
          <w:szCs w:val="28"/>
          <w:lang w:val="el-GR"/>
        </w:rPr>
        <w:t xml:space="preserve"> προϊόντα και θα ενισχύσουν την εξωστρέφεια σε όλους τους </w:t>
      </w:r>
      <w:proofErr w:type="spellStart"/>
      <w:r w:rsidRPr="00610C48">
        <w:rPr>
          <w:rFonts w:ascii="Calibri" w:hAnsi="Calibri" w:cs="Calibri"/>
          <w:bCs/>
          <w:sz w:val="28"/>
          <w:szCs w:val="28"/>
          <w:lang w:val="el-GR"/>
        </w:rPr>
        <w:t>αγροδιατροφικούς</w:t>
      </w:r>
      <w:proofErr w:type="spellEnd"/>
      <w:r w:rsidRPr="00610C48">
        <w:rPr>
          <w:rFonts w:ascii="Calibri" w:hAnsi="Calibri" w:cs="Calibri"/>
          <w:bCs/>
          <w:sz w:val="28"/>
          <w:szCs w:val="28"/>
          <w:lang w:val="el-GR"/>
        </w:rPr>
        <w:t xml:space="preserve"> τομείς</w:t>
      </w:r>
      <w:r>
        <w:rPr>
          <w:rFonts w:ascii="Calibri" w:hAnsi="Calibri" w:cs="Calibri"/>
          <w:bCs/>
          <w:sz w:val="28"/>
          <w:szCs w:val="28"/>
          <w:lang w:val="el-GR"/>
        </w:rPr>
        <w:t>»</w:t>
      </w:r>
      <w:r w:rsidRPr="00610C48">
        <w:rPr>
          <w:rFonts w:ascii="Calibri" w:hAnsi="Calibri" w:cs="Calibri"/>
          <w:bCs/>
          <w:sz w:val="28"/>
          <w:szCs w:val="28"/>
          <w:lang w:val="el-GR"/>
        </w:rPr>
        <w:t xml:space="preserve">.      </w:t>
      </w:r>
      <w:r>
        <w:rPr>
          <w:b/>
          <w:bCs/>
          <w:lang w:val="el-GR"/>
        </w:rPr>
        <w:t xml:space="preserve"> </w:t>
      </w:r>
    </w:p>
    <w:p w14:paraId="52F22A7B" w14:textId="77777777" w:rsidR="001A6863" w:rsidRPr="001A6863" w:rsidRDefault="001A6863">
      <w:pPr>
        <w:rPr>
          <w:lang w:val="el-GR"/>
        </w:rPr>
      </w:pPr>
    </w:p>
    <w:sectPr w:rsidR="001A6863" w:rsidRPr="001A686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29D03" w14:textId="77777777" w:rsidR="005A3A5C" w:rsidRDefault="005A3A5C" w:rsidP="001C2885">
      <w:pPr>
        <w:spacing w:after="0" w:line="240" w:lineRule="auto"/>
      </w:pPr>
      <w:r>
        <w:separator/>
      </w:r>
    </w:p>
  </w:endnote>
  <w:endnote w:type="continuationSeparator" w:id="0">
    <w:p w14:paraId="0D036DB1" w14:textId="77777777" w:rsidR="005A3A5C" w:rsidRDefault="005A3A5C" w:rsidP="001C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0E4A" w14:textId="11A85E83" w:rsidR="00E45A09" w:rsidRPr="00A23276" w:rsidRDefault="00E45A09" w:rsidP="00E45A09">
    <w:pPr>
      <w:pStyle w:val="a4"/>
      <w:jc w:val="center"/>
      <w:rPr>
        <w:rFonts w:eastAsia="Times New Roman" w:cs="Times New Roman"/>
        <w:i/>
        <w:color w:val="0000FF"/>
        <w:sz w:val="16"/>
        <w:szCs w:val="16"/>
        <w:u w:val="single"/>
        <w:lang w:val="el-GR"/>
      </w:rPr>
    </w:pPr>
    <w:r w:rsidRPr="00A23276">
      <w:rPr>
        <w:rFonts w:eastAsia="Times New Roman" w:cs="Arial"/>
        <w:i/>
        <w:sz w:val="16"/>
        <w:szCs w:val="16"/>
        <w:lang w:val="el-GR"/>
      </w:rPr>
      <w:t>Γενική Γραμματεία Έρευνας και Καινοτομίας (</w:t>
    </w:r>
    <w:r w:rsidRPr="00A23276">
      <w:rPr>
        <w:rFonts w:eastAsia="Times New Roman" w:cs="Arial"/>
        <w:b/>
        <w:i/>
        <w:sz w:val="16"/>
        <w:szCs w:val="16"/>
        <w:lang w:val="el-GR"/>
      </w:rPr>
      <w:t>ΓΓΕΚ)</w:t>
    </w:r>
    <w:r w:rsidRPr="00A23276">
      <w:rPr>
        <w:rFonts w:eastAsia="Times New Roman" w:cs="Arial"/>
        <w:i/>
        <w:sz w:val="16"/>
        <w:szCs w:val="16"/>
        <w:lang w:val="el-GR"/>
      </w:rPr>
      <w:t xml:space="preserve"> </w:t>
    </w:r>
    <w:r w:rsidRPr="00A23276">
      <w:rPr>
        <w:rFonts w:eastAsia="Times New Roman" w:cs="Arial"/>
        <w:sz w:val="16"/>
        <w:szCs w:val="16"/>
        <w:lang w:val="el-GR"/>
      </w:rPr>
      <w:t xml:space="preserve">// </w:t>
    </w:r>
    <w:proofErr w:type="spellStart"/>
    <w:r w:rsidRPr="00A23276">
      <w:rPr>
        <w:rFonts w:eastAsia="Times New Roman" w:cs="Arial"/>
        <w:i/>
        <w:sz w:val="16"/>
        <w:szCs w:val="16"/>
        <w:lang w:val="el-GR"/>
      </w:rPr>
      <w:t>Τηλ</w:t>
    </w:r>
    <w:proofErr w:type="spellEnd"/>
    <w:r w:rsidRPr="00A23276">
      <w:rPr>
        <w:rFonts w:eastAsia="Times New Roman" w:cs="Arial"/>
        <w:i/>
        <w:sz w:val="16"/>
        <w:szCs w:val="16"/>
        <w:lang w:val="el-GR"/>
      </w:rPr>
      <w:t xml:space="preserve">: 213 1300015// </w:t>
    </w:r>
    <w:r w:rsidRPr="00922EF6">
      <w:rPr>
        <w:rFonts w:eastAsia="Times New Roman" w:cs="Arial"/>
        <w:i/>
        <w:sz w:val="16"/>
        <w:szCs w:val="16"/>
      </w:rPr>
      <w:t>Email</w:t>
    </w:r>
    <w:r w:rsidRPr="00A23276">
      <w:rPr>
        <w:rFonts w:eastAsia="Times New Roman" w:cs="Arial"/>
        <w:i/>
        <w:sz w:val="16"/>
        <w:szCs w:val="16"/>
        <w:lang w:val="el-GR"/>
      </w:rPr>
      <w:t xml:space="preserve">: </w:t>
    </w:r>
    <w:hyperlink r:id="rId1" w:history="1">
      <w:r w:rsidRPr="00922EF6">
        <w:rPr>
          <w:rFonts w:eastAsia="Times New Roman" w:cs="Arial"/>
          <w:i/>
          <w:color w:val="0000FF"/>
          <w:sz w:val="16"/>
          <w:szCs w:val="16"/>
          <w:u w:val="single"/>
        </w:rPr>
        <w:t>gsrt</w:t>
      </w:r>
      <w:r w:rsidRPr="00A23276">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A23276">
        <w:rPr>
          <w:rFonts w:eastAsia="Times New Roman" w:cs="Arial"/>
          <w:i/>
          <w:color w:val="0000FF"/>
          <w:sz w:val="16"/>
          <w:szCs w:val="16"/>
          <w:u w:val="single"/>
          <w:lang w:val="el-GR"/>
        </w:rPr>
        <w:t>.</w:t>
      </w:r>
      <w:r w:rsidRPr="00922EF6">
        <w:rPr>
          <w:rFonts w:eastAsia="Times New Roman" w:cs="Arial"/>
          <w:i/>
          <w:color w:val="0000FF"/>
          <w:sz w:val="16"/>
          <w:szCs w:val="16"/>
          <w:u w:val="single"/>
        </w:rPr>
        <w:t>gr</w:t>
      </w:r>
    </w:hyperlink>
    <w:r w:rsidRPr="00A23276">
      <w:rPr>
        <w:rFonts w:eastAsia="Times New Roman" w:cs="Arial"/>
        <w:i/>
        <w:sz w:val="16"/>
        <w:szCs w:val="16"/>
        <w:lang w:val="el-GR"/>
      </w:rPr>
      <w:t xml:space="preserve"> </w:t>
    </w:r>
    <w:r w:rsidRPr="00A23276">
      <w:rPr>
        <w:rFonts w:eastAsia="Times New Roman" w:cs="Times New Roman"/>
        <w:sz w:val="16"/>
        <w:szCs w:val="16"/>
        <w:lang w:val="el-GR"/>
      </w:rPr>
      <w:t xml:space="preserve"> // </w:t>
    </w:r>
    <w:hyperlink r:id="rId2" w:history="1">
      <w:r w:rsidRPr="007229C9">
        <w:rPr>
          <w:rStyle w:val="-"/>
          <w:rFonts w:eastAsia="Times New Roman" w:cs="Times New Roman"/>
          <w:i/>
          <w:sz w:val="16"/>
          <w:szCs w:val="16"/>
        </w:rPr>
        <w:t>https</w:t>
      </w:r>
      <w:r w:rsidRPr="00A23276">
        <w:rPr>
          <w:rStyle w:val="-"/>
          <w:rFonts w:eastAsia="Times New Roman" w:cs="Times New Roman"/>
          <w:i/>
          <w:sz w:val="16"/>
          <w:szCs w:val="16"/>
          <w:lang w:val="el-GR"/>
        </w:rPr>
        <w:t>://</w:t>
      </w:r>
      <w:proofErr w:type="spellStart"/>
      <w:r w:rsidRPr="007229C9">
        <w:rPr>
          <w:rStyle w:val="-"/>
          <w:rFonts w:eastAsia="Times New Roman" w:cs="Times New Roman"/>
          <w:i/>
          <w:sz w:val="16"/>
          <w:szCs w:val="16"/>
        </w:rPr>
        <w:t>gsri</w:t>
      </w:r>
      <w:proofErr w:type="spellEnd"/>
      <w:r w:rsidRPr="00A23276">
        <w:rPr>
          <w:rStyle w:val="-"/>
          <w:rFonts w:eastAsia="Times New Roman" w:cs="Times New Roman"/>
          <w:i/>
          <w:sz w:val="16"/>
          <w:szCs w:val="16"/>
          <w:lang w:val="el-GR"/>
        </w:rPr>
        <w:t>.</w:t>
      </w:r>
      <w:r w:rsidRPr="007229C9">
        <w:rPr>
          <w:rStyle w:val="-"/>
          <w:rFonts w:eastAsia="Times New Roman" w:cs="Times New Roman"/>
          <w:i/>
          <w:sz w:val="16"/>
          <w:szCs w:val="16"/>
        </w:rPr>
        <w:t>gov</w:t>
      </w:r>
      <w:r w:rsidRPr="00A23276">
        <w:rPr>
          <w:rStyle w:val="-"/>
          <w:rFonts w:eastAsia="Times New Roman" w:cs="Times New Roman"/>
          <w:i/>
          <w:sz w:val="16"/>
          <w:szCs w:val="16"/>
          <w:lang w:val="el-GR"/>
        </w:rPr>
        <w:t>.</w:t>
      </w:r>
      <w:r w:rsidRPr="007229C9">
        <w:rPr>
          <w:rStyle w:val="-"/>
          <w:rFonts w:eastAsia="Times New Roman" w:cs="Times New Roman"/>
          <w:i/>
          <w:sz w:val="16"/>
          <w:szCs w:val="16"/>
        </w:rPr>
        <w:t>gr</w:t>
      </w:r>
    </w:hyperlink>
  </w:p>
  <w:p w14:paraId="13415889" w14:textId="59544A04" w:rsidR="00E45A09" w:rsidRPr="00E45A09" w:rsidRDefault="00E45A09">
    <w:pPr>
      <w:pStyle w:val="a4"/>
      <w:rPr>
        <w:lang w:val="el-GR"/>
      </w:rPr>
    </w:pPr>
  </w:p>
  <w:p w14:paraId="5B5AF9E8" w14:textId="77777777" w:rsidR="00E45A09" w:rsidRPr="00E45A09" w:rsidRDefault="00E45A09">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2BDA" w14:textId="77777777" w:rsidR="005A3A5C" w:rsidRDefault="005A3A5C" w:rsidP="001C2885">
      <w:pPr>
        <w:spacing w:after="0" w:line="240" w:lineRule="auto"/>
      </w:pPr>
      <w:r>
        <w:separator/>
      </w:r>
    </w:p>
  </w:footnote>
  <w:footnote w:type="continuationSeparator" w:id="0">
    <w:p w14:paraId="2DE3D004" w14:textId="77777777" w:rsidR="005A3A5C" w:rsidRDefault="005A3A5C" w:rsidP="001C2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7A66" w14:textId="29BE01A7" w:rsidR="001C2885" w:rsidRDefault="001C2885" w:rsidP="00E45A09">
    <w:pPr>
      <w:pStyle w:val="a3"/>
    </w:pPr>
  </w:p>
  <w:p w14:paraId="68FBC714" w14:textId="77777777" w:rsidR="001C2885" w:rsidRDefault="001C28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37"/>
    <w:rsid w:val="000F06B8"/>
    <w:rsid w:val="0016028D"/>
    <w:rsid w:val="00171D32"/>
    <w:rsid w:val="001A6863"/>
    <w:rsid w:val="001C2885"/>
    <w:rsid w:val="00364807"/>
    <w:rsid w:val="003C3B8E"/>
    <w:rsid w:val="003D7D73"/>
    <w:rsid w:val="00451C37"/>
    <w:rsid w:val="004734F8"/>
    <w:rsid w:val="0053533B"/>
    <w:rsid w:val="00553EE2"/>
    <w:rsid w:val="005A3A5C"/>
    <w:rsid w:val="00610C48"/>
    <w:rsid w:val="006561A0"/>
    <w:rsid w:val="007D5075"/>
    <w:rsid w:val="0084557E"/>
    <w:rsid w:val="00980F55"/>
    <w:rsid w:val="009A7D27"/>
    <w:rsid w:val="00A93E36"/>
    <w:rsid w:val="00AF152C"/>
    <w:rsid w:val="00C17128"/>
    <w:rsid w:val="00DB5B1A"/>
    <w:rsid w:val="00DC3026"/>
    <w:rsid w:val="00E45A09"/>
    <w:rsid w:val="00E96A85"/>
    <w:rsid w:val="00F06CED"/>
    <w:rsid w:val="00F14886"/>
    <w:rsid w:val="00F1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CC31"/>
  <w15:chartTrackingRefBased/>
  <w15:docId w15:val="{3006172F-5748-4E2E-89BD-BDF727FB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2885"/>
    <w:pPr>
      <w:tabs>
        <w:tab w:val="center" w:pos="4513"/>
        <w:tab w:val="right" w:pos="9026"/>
      </w:tabs>
      <w:spacing w:after="0" w:line="240" w:lineRule="auto"/>
    </w:pPr>
  </w:style>
  <w:style w:type="character" w:customStyle="1" w:styleId="Char">
    <w:name w:val="Κεφαλίδα Char"/>
    <w:basedOn w:val="a0"/>
    <w:link w:val="a3"/>
    <w:uiPriority w:val="99"/>
    <w:rsid w:val="001C2885"/>
  </w:style>
  <w:style w:type="paragraph" w:styleId="a4">
    <w:name w:val="footer"/>
    <w:basedOn w:val="a"/>
    <w:link w:val="Char0"/>
    <w:uiPriority w:val="99"/>
    <w:unhideWhenUsed/>
    <w:rsid w:val="001C2885"/>
    <w:pPr>
      <w:tabs>
        <w:tab w:val="center" w:pos="4513"/>
        <w:tab w:val="right" w:pos="9026"/>
      </w:tabs>
      <w:spacing w:after="0" w:line="240" w:lineRule="auto"/>
    </w:pPr>
  </w:style>
  <w:style w:type="character" w:customStyle="1" w:styleId="Char0">
    <w:name w:val="Υποσέλιδο Char"/>
    <w:basedOn w:val="a0"/>
    <w:link w:val="a4"/>
    <w:uiPriority w:val="99"/>
    <w:rsid w:val="001C2885"/>
  </w:style>
  <w:style w:type="character" w:styleId="-">
    <w:name w:val="Hyperlink"/>
    <w:basedOn w:val="a0"/>
    <w:uiPriority w:val="99"/>
    <w:unhideWhenUsed/>
    <w:rsid w:val="00E45A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85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645</Words>
  <Characters>3486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Φένια Αδαμίδη</dc:creator>
  <cp:keywords/>
  <dc:description/>
  <cp:lastModifiedBy>Γεώργιος Βασιλείου</cp:lastModifiedBy>
  <cp:revision>4</cp:revision>
  <cp:lastPrinted>2022-05-27T11:59:00Z</cp:lastPrinted>
  <dcterms:created xsi:type="dcterms:W3CDTF">2022-05-27T12:30:00Z</dcterms:created>
  <dcterms:modified xsi:type="dcterms:W3CDTF">2022-05-29T18:45:00Z</dcterms:modified>
</cp:coreProperties>
</file>