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1B" w:rsidRDefault="007E3B1B" w:rsidP="007E3B1B">
      <w:pPr>
        <w:ind w:left="1" w:hanging="3"/>
        <w:jc w:val="center"/>
        <w:rPr>
          <w:rFonts w:ascii="Calibri" w:hAnsi="Calibri" w:cs="Calibri"/>
          <w:b/>
          <w:noProof/>
          <w:sz w:val="28"/>
          <w:lang w:val="el-GR"/>
        </w:rPr>
      </w:pPr>
      <w:r>
        <w:rPr>
          <w:rFonts w:ascii="Calibri" w:hAnsi="Calibri" w:cs="Calibri"/>
          <w:b/>
          <w:noProof/>
          <w:sz w:val="28"/>
          <w:lang w:val="el-GR"/>
        </w:rPr>
        <w:t>Υπό την Αιγίδα της Α.Ε. της Προέδρου της Δημοκρατίας</w:t>
      </w:r>
    </w:p>
    <w:p w:rsidR="007E3B1B" w:rsidRDefault="007E3B1B" w:rsidP="007E3B1B">
      <w:pPr>
        <w:ind w:left="1" w:hanging="3"/>
        <w:jc w:val="center"/>
        <w:rPr>
          <w:rFonts w:ascii="Calibri" w:hAnsi="Calibri" w:cs="Calibri"/>
          <w:b/>
          <w:noProof/>
          <w:sz w:val="28"/>
          <w:lang w:val="el-GR"/>
        </w:rPr>
      </w:pPr>
      <w:r>
        <w:rPr>
          <w:rFonts w:ascii="Calibri" w:hAnsi="Calibri" w:cs="Calibri"/>
          <w:b/>
          <w:noProof/>
          <w:sz w:val="28"/>
          <w:lang w:val="el-GR"/>
        </w:rPr>
        <w:t>Κατερίνας Σακελλαροπούλου</w:t>
      </w:r>
    </w:p>
    <w:p w:rsidR="00F6783B" w:rsidRPr="0065508F" w:rsidRDefault="00F6783B" w:rsidP="00CE63FB">
      <w:pPr>
        <w:jc w:val="center"/>
        <w:rPr>
          <w:rFonts w:ascii="Calibri" w:hAnsi="Calibri" w:cs="Calibri"/>
          <w:b/>
          <w:noProof/>
          <w:sz w:val="14"/>
          <w:lang w:val="el-GR"/>
        </w:rPr>
      </w:pPr>
    </w:p>
    <w:p w:rsidR="005E78B2" w:rsidRDefault="005E78B2" w:rsidP="00CE63FB">
      <w:pPr>
        <w:ind w:left="1" w:hanging="3"/>
        <w:jc w:val="center"/>
        <w:rPr>
          <w:rFonts w:ascii="Calibri" w:hAnsi="Calibri" w:cs="Calibri"/>
          <w:b/>
          <w:noProof/>
          <w:sz w:val="28"/>
          <w:lang w:val="el-GR"/>
        </w:rPr>
      </w:pPr>
      <w:r>
        <w:rPr>
          <w:rFonts w:ascii="Calibri" w:hAnsi="Calibri" w:cs="Calibri"/>
          <w:b/>
          <w:noProof/>
          <w:sz w:val="28"/>
          <w:lang w:val="el-GR"/>
        </w:rPr>
        <w:t>13</w:t>
      </w:r>
      <w:r w:rsidRPr="005E78B2">
        <w:rPr>
          <w:rFonts w:ascii="Calibri" w:hAnsi="Calibri" w:cs="Calibri"/>
          <w:b/>
          <w:noProof/>
          <w:sz w:val="28"/>
          <w:vertAlign w:val="superscript"/>
          <w:lang w:val="el-GR"/>
        </w:rPr>
        <w:t>η</w:t>
      </w:r>
      <w:r>
        <w:rPr>
          <w:rFonts w:ascii="Calibri" w:hAnsi="Calibri" w:cs="Calibri"/>
          <w:b/>
          <w:noProof/>
          <w:sz w:val="28"/>
          <w:lang w:val="el-GR"/>
        </w:rPr>
        <w:t xml:space="preserve"> Επιστημονική Διημερίδα ΙΤΕ</w:t>
      </w:r>
    </w:p>
    <w:p w:rsidR="005E78B2" w:rsidRPr="005E78B2" w:rsidRDefault="005E78B2" w:rsidP="00CE63FB">
      <w:pPr>
        <w:ind w:left="0" w:hanging="2"/>
        <w:jc w:val="center"/>
        <w:rPr>
          <w:rFonts w:ascii="Calibri" w:hAnsi="Calibri" w:cs="Calibri"/>
          <w:i/>
          <w:noProof/>
          <w:lang w:val="el-GR"/>
        </w:rPr>
      </w:pPr>
    </w:p>
    <w:p w:rsidR="00CE63FB" w:rsidRPr="005E78B2" w:rsidRDefault="005E78B2" w:rsidP="00CE63FB">
      <w:pPr>
        <w:ind w:left="1" w:hanging="3"/>
        <w:jc w:val="center"/>
        <w:rPr>
          <w:rFonts w:ascii="Calibri" w:hAnsi="Calibri" w:cs="Calibri"/>
          <w:b/>
          <w:noProof/>
          <w:sz w:val="28"/>
          <w:lang w:val="el-GR"/>
        </w:rPr>
      </w:pPr>
      <w:r>
        <w:rPr>
          <w:rFonts w:ascii="Calibri" w:hAnsi="Calibri" w:cs="Calibri"/>
          <w:b/>
          <w:noProof/>
          <w:sz w:val="28"/>
          <w:lang w:val="el-GR"/>
        </w:rPr>
        <w:t>Πολιτιστικό Συνεδριακό Κέντρο Ηρακλείου</w:t>
      </w:r>
    </w:p>
    <w:p w:rsidR="00CE63FB" w:rsidRPr="009D219A" w:rsidRDefault="00CE63FB" w:rsidP="00CE63FB">
      <w:pPr>
        <w:ind w:left="0" w:hanging="2"/>
        <w:rPr>
          <w:rFonts w:ascii="Calibri" w:hAnsi="Calibri" w:cs="Calibri"/>
          <w:sz w:val="18"/>
          <w:lang w:val="el-GR"/>
        </w:rPr>
      </w:pPr>
    </w:p>
    <w:p w:rsidR="00CE63FB" w:rsidRPr="009D219A" w:rsidRDefault="005E78B2" w:rsidP="00CE63FB">
      <w:pPr>
        <w:shd w:val="clear" w:color="auto" w:fill="ACB9CA"/>
        <w:ind w:left="1" w:hanging="3"/>
        <w:jc w:val="center"/>
        <w:rPr>
          <w:rStyle w:val="BookTitle"/>
          <w:rFonts w:ascii="Calibri" w:eastAsia="Calibri" w:hAnsi="Calibri" w:cs="Calibri"/>
          <w:i w:val="0"/>
          <w:sz w:val="28"/>
          <w:lang w:val="el-GR"/>
        </w:rPr>
      </w:pPr>
      <w:r>
        <w:rPr>
          <w:rStyle w:val="BookTitle"/>
          <w:rFonts w:ascii="Calibri" w:eastAsia="Calibri" w:hAnsi="Calibri" w:cs="Calibri"/>
          <w:sz w:val="28"/>
          <w:lang w:val="el-GR"/>
        </w:rPr>
        <w:t>Σάββατο</w:t>
      </w:r>
      <w:r w:rsidR="00CE63FB" w:rsidRPr="009D219A">
        <w:rPr>
          <w:rStyle w:val="BookTitle"/>
          <w:rFonts w:ascii="Calibri" w:eastAsia="Calibri" w:hAnsi="Calibri" w:cs="Calibri"/>
          <w:sz w:val="28"/>
          <w:lang w:val="el-GR"/>
        </w:rPr>
        <w:t xml:space="preserve"> 16 </w:t>
      </w:r>
      <w:r>
        <w:rPr>
          <w:rStyle w:val="BookTitle"/>
          <w:rFonts w:ascii="Calibri" w:eastAsia="Calibri" w:hAnsi="Calibri" w:cs="Calibri"/>
          <w:sz w:val="28"/>
          <w:lang w:val="el-GR"/>
        </w:rPr>
        <w:t>Ιουλίου</w:t>
      </w:r>
      <w:r w:rsidR="00CE63FB" w:rsidRPr="009D219A">
        <w:rPr>
          <w:rStyle w:val="BookTitle"/>
          <w:rFonts w:ascii="Calibri" w:eastAsia="Calibri" w:hAnsi="Calibri" w:cs="Calibri"/>
          <w:sz w:val="28"/>
          <w:lang w:val="el-GR"/>
        </w:rPr>
        <w:t>, 2022</w:t>
      </w:r>
    </w:p>
    <w:p w:rsidR="00CE63FB" w:rsidRPr="009D219A" w:rsidRDefault="00CE63FB" w:rsidP="00CE63FB">
      <w:pPr>
        <w:ind w:left="0" w:hanging="2"/>
        <w:rPr>
          <w:rFonts w:ascii="Calibri" w:hAnsi="Calibri" w:cs="Calibri"/>
          <w:b/>
          <w:color w:val="A6A6A6"/>
          <w:sz w:val="22"/>
          <w:szCs w:val="28"/>
          <w:lang w:val="el-GR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256"/>
      </w:tblGrid>
      <w:tr w:rsidR="00CE63FB" w:rsidRPr="006E257D" w:rsidTr="00F6783B">
        <w:trPr>
          <w:trHeight w:val="464"/>
        </w:trPr>
        <w:tc>
          <w:tcPr>
            <w:tcW w:w="2065" w:type="dxa"/>
            <w:shd w:val="clear" w:color="auto" w:fill="FFFFFF"/>
            <w:vAlign w:val="center"/>
          </w:tcPr>
          <w:p w:rsidR="00CE63FB" w:rsidRPr="00FD3816" w:rsidRDefault="00CE63FB" w:rsidP="006B6217">
            <w:pPr>
              <w:ind w:left="0" w:hanging="2"/>
              <w:jc w:val="right"/>
              <w:rPr>
                <w:rFonts w:ascii="Calibri" w:eastAsia="Yu Gothic UI Semilight" w:hAnsi="Calibri" w:cs="Calibri"/>
                <w:sz w:val="22"/>
                <w:lang w:val="el-GR"/>
              </w:rPr>
            </w:pPr>
            <w:r w:rsidRPr="00FD3816">
              <w:rPr>
                <w:rFonts w:ascii="Calibri" w:eastAsia="Yu Gothic UI Semilight" w:hAnsi="Calibri" w:cs="Calibri"/>
                <w:sz w:val="22"/>
                <w:lang w:val="el-GR"/>
              </w:rPr>
              <w:t>1</w:t>
            </w:r>
            <w:r w:rsidRPr="00FD3816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FD3816">
              <w:rPr>
                <w:rFonts w:ascii="Calibri" w:eastAsia="Yu Gothic UI Semilight" w:hAnsi="Calibri" w:cs="Calibri"/>
                <w:sz w:val="22"/>
                <w:lang w:val="el-GR"/>
              </w:rPr>
              <w:t>:00-1</w:t>
            </w:r>
            <w:r w:rsidRPr="00FD3816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FD3816">
              <w:rPr>
                <w:rFonts w:ascii="Calibri" w:eastAsia="Yu Gothic UI Semilight" w:hAnsi="Calibri" w:cs="Calibri"/>
                <w:sz w:val="22"/>
                <w:lang w:val="el-GR"/>
              </w:rPr>
              <w:t>:10</w:t>
            </w:r>
          </w:p>
        </w:tc>
        <w:tc>
          <w:tcPr>
            <w:tcW w:w="8256" w:type="dxa"/>
            <w:shd w:val="clear" w:color="auto" w:fill="FFFFFF"/>
            <w:vAlign w:val="center"/>
          </w:tcPr>
          <w:p w:rsidR="00B14666" w:rsidRPr="006E257D" w:rsidRDefault="005E78B2" w:rsidP="006B6217">
            <w:pPr>
              <w:ind w:left="0" w:hanging="2"/>
              <w:rPr>
                <w:rFonts w:ascii="Calibri" w:eastAsia="Yu Gothic UI Semilight" w:hAnsi="Calibri" w:cs="Calibri"/>
                <w:b/>
                <w:i/>
                <w:sz w:val="12"/>
                <w:lang w:val="el-GR"/>
              </w:rPr>
            </w:pPr>
            <w:r w:rsidRPr="006E257D">
              <w:rPr>
                <w:rFonts w:ascii="Calibri" w:eastAsia="Yu Gothic UI Semilight" w:hAnsi="Calibri" w:cs="Calibri"/>
                <w:b/>
                <w:i/>
                <w:lang w:val="el-GR"/>
              </w:rPr>
              <w:t>Καλωσόρισμα και Συντονισμός</w:t>
            </w:r>
            <w:r w:rsidR="009D219A" w:rsidRPr="006E257D">
              <w:rPr>
                <w:rFonts w:ascii="Calibri" w:eastAsia="Yu Gothic UI Semilight" w:hAnsi="Calibri" w:cs="Calibri"/>
                <w:b/>
                <w:i/>
                <w:lang w:val="el-GR"/>
              </w:rPr>
              <w:br/>
            </w:r>
          </w:p>
          <w:p w:rsidR="00CE63FB" w:rsidRPr="005E78B2" w:rsidRDefault="005E78B2" w:rsidP="006B6217">
            <w:pPr>
              <w:ind w:left="0" w:hanging="2"/>
              <w:rPr>
                <w:rFonts w:ascii="Calibri" w:eastAsia="Yu Gothic UI Semilight" w:hAnsi="Calibri" w:cs="Calibri"/>
                <w:b/>
                <w:sz w:val="22"/>
                <w:lang w:val="el-GR"/>
              </w:rPr>
            </w:pPr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Δρ</w:t>
            </w:r>
            <w:r w:rsidRPr="005E78B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. </w:t>
            </w:r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Κωνσταντίνα</w:t>
            </w:r>
            <w:r w:rsidRPr="005E78B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 </w:t>
            </w:r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Γεωργιάδη</w:t>
            </w:r>
            <w:r w:rsidR="00CE63FB" w:rsidRPr="005E78B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, </w:t>
            </w:r>
            <w:r>
              <w:rPr>
                <w:rFonts w:ascii="Calibri" w:eastAsia="Yu Gothic UI Semilight" w:hAnsi="Calibri" w:cs="Calibri"/>
                <w:sz w:val="22"/>
                <w:lang w:val="el-GR"/>
              </w:rPr>
              <w:t>Πρόεδρος Επιτροπής Διοργάνωσης</w:t>
            </w:r>
          </w:p>
          <w:p w:rsidR="00CE63FB" w:rsidRPr="009D219A" w:rsidRDefault="00703F12" w:rsidP="006B6217">
            <w:pPr>
              <w:ind w:left="0" w:hanging="2"/>
              <w:rPr>
                <w:rFonts w:ascii="Calibri" w:eastAsia="Yu Gothic UI Semilight" w:hAnsi="Calibri" w:cs="Calibri"/>
                <w:sz w:val="22"/>
                <w:lang w:val="el-GR"/>
              </w:rPr>
            </w:pPr>
            <w:r>
              <w:rPr>
                <w:rFonts w:ascii="Calibri" w:eastAsia="Yu Gothic UI Semilight" w:hAnsi="Calibri" w:cs="Calibri"/>
                <w:sz w:val="22"/>
                <w:lang w:val="el-GR"/>
              </w:rPr>
              <w:t>Ινστιτούτο</w:t>
            </w:r>
            <w:r w:rsidRPr="009D219A">
              <w:rPr>
                <w:rFonts w:ascii="Calibri" w:eastAsia="Yu Gothic UI Semilight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eastAsia="Yu Gothic UI Semilight" w:hAnsi="Calibri" w:cs="Calibri"/>
                <w:sz w:val="22"/>
                <w:lang w:val="el-GR"/>
              </w:rPr>
              <w:t>Μεσογειακών</w:t>
            </w:r>
            <w:r w:rsidRPr="009D219A">
              <w:rPr>
                <w:rFonts w:ascii="Calibri" w:eastAsia="Yu Gothic UI Semilight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eastAsia="Yu Gothic UI Semilight" w:hAnsi="Calibri" w:cs="Calibri"/>
                <w:sz w:val="22"/>
                <w:lang w:val="el-GR"/>
              </w:rPr>
              <w:t>Σπουδών</w:t>
            </w:r>
          </w:p>
          <w:p w:rsidR="00A8352C" w:rsidRPr="006E257D" w:rsidRDefault="00A8352C" w:rsidP="00A8352C">
            <w:pPr>
              <w:rPr>
                <w:rFonts w:ascii="Calibri" w:eastAsia="Yu Gothic UI Semilight" w:hAnsi="Calibri" w:cs="Calibri"/>
                <w:sz w:val="10"/>
                <w:lang w:val="el-GR"/>
              </w:rPr>
            </w:pPr>
          </w:p>
          <w:p w:rsidR="00A8352C" w:rsidRPr="00703F12" w:rsidRDefault="00703F12" w:rsidP="00A8352C">
            <w:pPr>
              <w:ind w:left="0" w:hanging="2"/>
              <w:rPr>
                <w:rFonts w:ascii="Calibri" w:eastAsia="Yu Gothic UI Semilight" w:hAnsi="Calibri" w:cs="Calibri"/>
                <w:sz w:val="22"/>
                <w:lang w:val="el-GR"/>
              </w:rPr>
            </w:pPr>
            <w:r w:rsidRPr="00703F1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Δρ. </w:t>
            </w:r>
            <w:r w:rsidR="009D219A"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Γεώργιος</w:t>
            </w:r>
            <w:r w:rsidRPr="00703F1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 </w:t>
            </w:r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Νικολόπουλος</w:t>
            </w:r>
            <w:r w:rsidR="00A8352C" w:rsidRPr="00703F12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, </w:t>
            </w:r>
            <w:proofErr w:type="spellStart"/>
            <w:r>
              <w:rPr>
                <w:rFonts w:ascii="Calibri" w:eastAsia="Yu Gothic UI Semilight" w:hAnsi="Calibri" w:cs="Calibri"/>
                <w:sz w:val="22"/>
                <w:lang w:val="el-GR"/>
              </w:rPr>
              <w:t>Συμπροεδρεύων</w:t>
            </w:r>
            <w:proofErr w:type="spellEnd"/>
            <w:r>
              <w:rPr>
                <w:rFonts w:ascii="Calibri" w:eastAsia="Yu Gothic UI Semilight" w:hAnsi="Calibri" w:cs="Calibri"/>
                <w:sz w:val="22"/>
                <w:lang w:val="el-GR"/>
              </w:rPr>
              <w:t xml:space="preserve"> </w:t>
            </w:r>
          </w:p>
          <w:p w:rsidR="00A8352C" w:rsidRPr="00703F12" w:rsidRDefault="00703F12" w:rsidP="00A8352C">
            <w:pPr>
              <w:ind w:left="0" w:hanging="2"/>
              <w:rPr>
                <w:rFonts w:ascii="Calibri" w:eastAsia="Yu Gothic UI Semilight" w:hAnsi="Calibri" w:cs="Calibri"/>
                <w:sz w:val="22"/>
                <w:lang w:val="el-GR"/>
              </w:rPr>
            </w:pPr>
            <w:r>
              <w:rPr>
                <w:rFonts w:ascii="Calibri" w:eastAsia="Yu Gothic UI Semilight" w:hAnsi="Calibri" w:cs="Calibri"/>
                <w:sz w:val="22"/>
                <w:lang w:val="el-GR"/>
              </w:rPr>
              <w:t>Ινστιτούτο Ηλεκτρονικής Δομής και Λέιζερ</w:t>
            </w:r>
          </w:p>
        </w:tc>
      </w:tr>
      <w:tr w:rsidR="00CE63FB" w:rsidRPr="00FD3816" w:rsidTr="00F6783B">
        <w:trPr>
          <w:trHeight w:val="464"/>
        </w:trPr>
        <w:tc>
          <w:tcPr>
            <w:tcW w:w="2065" w:type="dxa"/>
            <w:shd w:val="clear" w:color="auto" w:fill="FFFFFF"/>
            <w:vAlign w:val="center"/>
          </w:tcPr>
          <w:p w:rsidR="00CE63FB" w:rsidRPr="00BB6467" w:rsidRDefault="00CE63FB" w:rsidP="00BB6467">
            <w:pPr>
              <w:ind w:left="0" w:hanging="2"/>
              <w:jc w:val="right"/>
              <w:rPr>
                <w:rFonts w:ascii="Calibri" w:eastAsia="Yu Gothic UI Semilight" w:hAnsi="Calibri" w:cs="Calibri"/>
                <w:sz w:val="22"/>
                <w:lang w:val="en-US"/>
              </w:rPr>
            </w:pP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1</w:t>
            </w:r>
            <w:r w:rsidRPr="00FD3816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:10-1</w:t>
            </w:r>
            <w:r w:rsidRPr="00FD3816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:2</w:t>
            </w:r>
            <w:r w:rsidR="00BB6467">
              <w:rPr>
                <w:rFonts w:ascii="Calibri" w:eastAsia="Yu Gothic UI Semilight" w:hAnsi="Calibri" w:cs="Calibri"/>
                <w:sz w:val="22"/>
                <w:lang w:val="en-US"/>
              </w:rPr>
              <w:t>0</w:t>
            </w:r>
          </w:p>
        </w:tc>
        <w:tc>
          <w:tcPr>
            <w:tcW w:w="8256" w:type="dxa"/>
            <w:shd w:val="clear" w:color="auto" w:fill="FFFFFF"/>
            <w:vAlign w:val="center"/>
          </w:tcPr>
          <w:p w:rsidR="00CE63FB" w:rsidRPr="00703F12" w:rsidRDefault="00DF6873" w:rsidP="00DF6873">
            <w:pPr>
              <w:ind w:left="0" w:hanging="2"/>
              <w:rPr>
                <w:rFonts w:ascii="Calibri" w:eastAsia="Yu Gothic UI Semilight" w:hAnsi="Calibri" w:cs="Calibri"/>
                <w:b/>
                <w:i/>
                <w:sz w:val="22"/>
                <w:lang w:val="el-GR"/>
              </w:rPr>
            </w:pPr>
            <w:r w:rsidRPr="006E257D">
              <w:rPr>
                <w:rFonts w:ascii="Calibri" w:eastAsia="Calibri" w:hAnsi="Calibri" w:cs="Calibri"/>
                <w:b/>
                <w:i/>
                <w:lang w:val="el-GR" w:eastAsia="el-GR"/>
              </w:rPr>
              <w:t>Χ</w:t>
            </w:r>
            <w:r w:rsidR="00703F12" w:rsidRPr="006E257D">
              <w:rPr>
                <w:rFonts w:ascii="Calibri" w:eastAsia="Calibri" w:hAnsi="Calibri" w:cs="Calibri"/>
                <w:b/>
                <w:i/>
                <w:lang w:val="el-GR" w:eastAsia="el-GR"/>
              </w:rPr>
              <w:t>αιρετισμοί</w:t>
            </w:r>
          </w:p>
        </w:tc>
      </w:tr>
      <w:tr w:rsidR="00CE63FB" w:rsidRPr="00703F12" w:rsidTr="00326B6A">
        <w:trPr>
          <w:trHeight w:val="1088"/>
        </w:trPr>
        <w:tc>
          <w:tcPr>
            <w:tcW w:w="2065" w:type="dxa"/>
            <w:vAlign w:val="center"/>
          </w:tcPr>
          <w:p w:rsidR="00CE63FB" w:rsidRPr="005E78B2" w:rsidRDefault="00CE63FB" w:rsidP="00BB6467">
            <w:pPr>
              <w:ind w:left="0" w:hanging="2"/>
              <w:jc w:val="right"/>
              <w:rPr>
                <w:rFonts w:ascii="Calibri" w:eastAsia="Yu Gothic UI Semilight" w:hAnsi="Calibri" w:cs="Calibri"/>
                <w:sz w:val="22"/>
                <w:lang w:val="en-US"/>
              </w:rPr>
            </w:pP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1</w:t>
            </w:r>
            <w:r w:rsidRPr="00FD3816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:2</w:t>
            </w:r>
            <w:r w:rsidR="00BB6467">
              <w:rPr>
                <w:rFonts w:ascii="Calibri" w:eastAsia="Yu Gothic UI Semilight" w:hAnsi="Calibri" w:cs="Calibri"/>
                <w:sz w:val="22"/>
                <w:lang w:val="en-US"/>
              </w:rPr>
              <w:t>0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-1</w:t>
            </w:r>
            <w:r w:rsidR="00BB6467">
              <w:rPr>
                <w:rFonts w:ascii="Calibri" w:eastAsia="Yu Gothic UI Semilight" w:hAnsi="Calibri" w:cs="Calibri"/>
                <w:sz w:val="22"/>
                <w:lang w:val="en-US"/>
              </w:rPr>
              <w:t>8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:</w:t>
            </w:r>
            <w:r w:rsidR="00BB6467">
              <w:rPr>
                <w:rFonts w:ascii="Calibri" w:eastAsia="Yu Gothic UI Semilight" w:hAnsi="Calibri" w:cs="Calibri"/>
                <w:sz w:val="22"/>
                <w:lang w:val="en-US"/>
              </w:rPr>
              <w:t>4</w:t>
            </w:r>
            <w:r w:rsidRPr="005E78B2">
              <w:rPr>
                <w:rFonts w:ascii="Calibri" w:eastAsia="Yu Gothic UI Semilight" w:hAnsi="Calibri" w:cs="Calibri"/>
                <w:sz w:val="22"/>
                <w:lang w:val="en-US"/>
              </w:rPr>
              <w:t>0</w:t>
            </w:r>
          </w:p>
        </w:tc>
        <w:tc>
          <w:tcPr>
            <w:tcW w:w="8256" w:type="dxa"/>
            <w:vAlign w:val="center"/>
          </w:tcPr>
          <w:p w:rsidR="00CE63FB" w:rsidRPr="009D219A" w:rsidRDefault="00703F12" w:rsidP="006B6217">
            <w:pPr>
              <w:ind w:left="0" w:hanging="2"/>
              <w:rPr>
                <w:rFonts w:ascii="Calibri" w:eastAsia="Calibri" w:hAnsi="Calibri" w:cs="Calibri"/>
                <w:b/>
                <w:i/>
                <w:color w:val="1F4E79" w:themeColor="accent1" w:themeShade="80"/>
                <w:lang w:val="el-GR" w:eastAsia="el-GR"/>
              </w:rPr>
            </w:pPr>
            <w:r w:rsidRPr="009D219A">
              <w:rPr>
                <w:rFonts w:ascii="Calibri" w:eastAsia="Calibri" w:hAnsi="Calibri" w:cs="Calibri"/>
                <w:b/>
                <w:i/>
                <w:color w:val="1F4E79" w:themeColor="accent1" w:themeShade="80"/>
                <w:lang w:val="el-GR" w:eastAsia="el-GR"/>
              </w:rPr>
              <w:t>Το  ΙΤΕ σήμερα</w:t>
            </w:r>
          </w:p>
          <w:p w:rsidR="00144186" w:rsidRPr="009D219A" w:rsidRDefault="00144186" w:rsidP="006B6217">
            <w:pPr>
              <w:rPr>
                <w:rFonts w:ascii="Calibri" w:eastAsia="Calibri" w:hAnsi="Calibri" w:cs="Calibri"/>
                <w:b/>
                <w:i/>
                <w:sz w:val="10"/>
                <w:lang w:val="el-GR" w:eastAsia="el-GR"/>
              </w:rPr>
            </w:pPr>
          </w:p>
          <w:p w:rsidR="00CE63FB" w:rsidRPr="00703F12" w:rsidRDefault="00703F12" w:rsidP="006B6217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lang w:val="el-GR" w:eastAsia="el-GR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>Καθ</w:t>
            </w:r>
            <w:proofErr w:type="spellEnd"/>
            <w:r w:rsidRPr="00703F12"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 xml:space="preserve">Νεκτάριος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>Ταβερναράκης</w:t>
            </w:r>
            <w:proofErr w:type="spellEnd"/>
          </w:p>
          <w:p w:rsidR="00CE63FB" w:rsidRPr="00703F12" w:rsidRDefault="00703F12" w:rsidP="006B621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lang w:val="el-GR" w:eastAsia="el-GR"/>
              </w:rPr>
            </w:pPr>
            <w:r>
              <w:rPr>
                <w:rFonts w:ascii="Calibri" w:eastAsia="Calibri" w:hAnsi="Calibri" w:cs="Calibri"/>
                <w:sz w:val="22"/>
                <w:lang w:val="el-GR" w:eastAsia="el-GR"/>
              </w:rPr>
              <w:t>Πρόεδρος ΔΣ ΙΤΕ</w:t>
            </w:r>
          </w:p>
        </w:tc>
      </w:tr>
      <w:tr w:rsidR="00BB6467" w:rsidRPr="006E257D" w:rsidTr="006B6217">
        <w:trPr>
          <w:trHeight w:val="890"/>
        </w:trPr>
        <w:tc>
          <w:tcPr>
            <w:tcW w:w="2065" w:type="dxa"/>
            <w:shd w:val="clear" w:color="auto" w:fill="FFFFFF" w:themeFill="background1"/>
            <w:vAlign w:val="center"/>
          </w:tcPr>
          <w:p w:rsidR="00BB6467" w:rsidRPr="00B950D1" w:rsidRDefault="00BB6467" w:rsidP="006B6217">
            <w:pPr>
              <w:ind w:left="0" w:hanging="2"/>
              <w:jc w:val="right"/>
              <w:rPr>
                <w:rFonts w:ascii="Calibri" w:eastAsia="Yu Gothic UI Semilight" w:hAnsi="Calibri" w:cs="Calibri"/>
                <w:sz w:val="22"/>
                <w:lang w:val="en-US"/>
              </w:rPr>
            </w:pPr>
            <w:r w:rsidRPr="00B950D1">
              <w:rPr>
                <w:rFonts w:ascii="Calibri" w:eastAsia="Yu Gothic UI Semilight" w:hAnsi="Calibri" w:cs="Calibri"/>
                <w:sz w:val="22"/>
                <w:lang w:val="en-US"/>
              </w:rPr>
              <w:t>18:40-19:00</w:t>
            </w:r>
          </w:p>
        </w:tc>
        <w:tc>
          <w:tcPr>
            <w:tcW w:w="8256" w:type="dxa"/>
            <w:shd w:val="clear" w:color="auto" w:fill="FFFFFF" w:themeFill="background1"/>
            <w:vAlign w:val="center"/>
          </w:tcPr>
          <w:p w:rsidR="006E257D" w:rsidRDefault="006E257D" w:rsidP="006B6217">
            <w:pPr>
              <w:ind w:left="0" w:hanging="2"/>
              <w:jc w:val="both"/>
              <w:rPr>
                <w:rFonts w:asciiTheme="minorHAnsi" w:hAnsiTheme="minorHAnsi" w:cstheme="minorHAnsi"/>
                <w:b/>
                <w:bCs/>
                <w:i/>
                <w:color w:val="1F4E79" w:themeColor="accent1" w:themeShade="80"/>
                <w:lang w:val="el-GR"/>
              </w:rPr>
            </w:pPr>
            <w:r w:rsidRPr="006E257D">
              <w:rPr>
                <w:rFonts w:asciiTheme="minorHAnsi" w:hAnsiTheme="minorHAnsi" w:cstheme="minorHAnsi"/>
                <w:b/>
                <w:bCs/>
                <w:i/>
                <w:color w:val="1F4E79" w:themeColor="accent1" w:themeShade="80"/>
                <w:lang w:val="el-GR"/>
              </w:rPr>
              <w:t>Η έρευνα και η καινοτομία στη νέα προγραμματική περίοδο</w:t>
            </w:r>
          </w:p>
          <w:p w:rsidR="006E257D" w:rsidRPr="006E257D" w:rsidRDefault="006E257D" w:rsidP="006B6217">
            <w:pPr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0"/>
                <w:lang w:val="el-GR"/>
              </w:rPr>
            </w:pPr>
          </w:p>
          <w:p w:rsidR="00BB6467" w:rsidRDefault="006E257D" w:rsidP="006B6217">
            <w:pPr>
              <w:ind w:left="0" w:hanging="2"/>
              <w:jc w:val="both"/>
              <w:rPr>
                <w:rFonts w:ascii="Calibri" w:eastAsia="Yu Gothic UI Semilight" w:hAnsi="Calibri" w:cs="Calibri"/>
                <w:b/>
                <w:sz w:val="22"/>
                <w:lang w:val="el-GR"/>
              </w:rPr>
            </w:pPr>
            <w:proofErr w:type="spellStart"/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Καθ</w:t>
            </w:r>
            <w:proofErr w:type="spellEnd"/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. Αθανάσιος</w:t>
            </w:r>
            <w:r w:rsidR="00BB6467">
              <w:rPr>
                <w:rFonts w:ascii="Calibri" w:eastAsia="Yu Gothic UI Semilight" w:hAnsi="Calibri" w:cs="Calibri"/>
                <w:b/>
                <w:sz w:val="22"/>
                <w:lang w:val="el-GR"/>
              </w:rPr>
              <w:t xml:space="preserve"> Κυριαζή</w:t>
            </w:r>
            <w:r>
              <w:rPr>
                <w:rFonts w:ascii="Calibri" w:eastAsia="Yu Gothic UI Semilight" w:hAnsi="Calibri" w:cs="Calibri"/>
                <w:b/>
                <w:sz w:val="22"/>
                <w:lang w:val="el-GR"/>
              </w:rPr>
              <w:t>ς</w:t>
            </w:r>
          </w:p>
          <w:p w:rsidR="00BB6467" w:rsidRPr="00BB6467" w:rsidRDefault="006E257D" w:rsidP="006B6217">
            <w:pPr>
              <w:ind w:left="0" w:hanging="2"/>
              <w:jc w:val="both"/>
              <w:rPr>
                <w:rFonts w:ascii="Calibri" w:eastAsia="Yu Gothic UI Semilight" w:hAnsi="Calibri" w:cs="Calibri"/>
                <w:sz w:val="22"/>
                <w:lang w:val="el-GR"/>
              </w:rPr>
            </w:pPr>
            <w:r>
              <w:rPr>
                <w:rFonts w:ascii="Calibri" w:eastAsia="Yu Gothic UI Semilight" w:hAnsi="Calibri" w:cs="Calibri"/>
                <w:sz w:val="22"/>
                <w:lang w:val="el-GR"/>
              </w:rPr>
              <w:t>Γενικός</w:t>
            </w:r>
            <w:r w:rsidR="00BB6467" w:rsidRPr="00BB6467">
              <w:rPr>
                <w:rFonts w:ascii="Calibri" w:eastAsia="Yu Gothic UI Semilight" w:hAnsi="Calibri" w:cs="Calibri"/>
                <w:sz w:val="22"/>
                <w:lang w:val="el-GR"/>
              </w:rPr>
              <w:t xml:space="preserve"> Γραμματέα</w:t>
            </w:r>
            <w:r>
              <w:rPr>
                <w:rFonts w:ascii="Calibri" w:eastAsia="Yu Gothic UI Semilight" w:hAnsi="Calibri" w:cs="Calibri"/>
                <w:sz w:val="22"/>
                <w:lang w:val="el-GR"/>
              </w:rPr>
              <w:t>ς</w:t>
            </w:r>
            <w:r w:rsidR="00BB6467" w:rsidRPr="00BB6467">
              <w:rPr>
                <w:rFonts w:ascii="Calibri" w:eastAsia="Yu Gothic UI Semilight" w:hAnsi="Calibri" w:cs="Calibri"/>
                <w:sz w:val="22"/>
                <w:lang w:val="el-GR"/>
              </w:rPr>
              <w:t xml:space="preserve"> Έρευνας &amp; Καινοτομίας</w:t>
            </w:r>
          </w:p>
        </w:tc>
      </w:tr>
      <w:tr w:rsidR="00CE63FB" w:rsidRPr="006E257D" w:rsidTr="00B950D1">
        <w:trPr>
          <w:trHeight w:val="4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3FB" w:rsidRPr="00BB6467" w:rsidRDefault="00CE63FB" w:rsidP="006B6217">
            <w:pPr>
              <w:ind w:left="0" w:hanging="2"/>
              <w:jc w:val="right"/>
              <w:rPr>
                <w:rFonts w:ascii="Calibri" w:eastAsia="Yu Gothic UI Semilight" w:hAnsi="Calibri" w:cs="Calibri"/>
                <w:lang w:val="el-GR"/>
              </w:rPr>
            </w:pPr>
            <w:r w:rsidRPr="00BB6467">
              <w:rPr>
                <w:rFonts w:ascii="Calibri" w:eastAsia="Yu Gothic UI Semilight" w:hAnsi="Calibri" w:cs="Calibri"/>
                <w:lang w:val="el-GR"/>
              </w:rPr>
              <w:t>19:00-19:45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0D1" w:rsidRPr="006E257D" w:rsidRDefault="00B950D1" w:rsidP="006B6217">
            <w:pPr>
              <w:rPr>
                <w:rFonts w:ascii="Calibri" w:eastAsia="Calibri" w:hAnsi="Calibri" w:cs="Calibri"/>
                <w:b/>
                <w:sz w:val="10"/>
                <w:lang w:val="el-GR" w:eastAsia="el-GR"/>
              </w:rPr>
            </w:pPr>
          </w:p>
          <w:p w:rsidR="00CE63FB" w:rsidRPr="006E257D" w:rsidRDefault="00703F12" w:rsidP="006B6217">
            <w:pPr>
              <w:ind w:left="0" w:hanging="2"/>
              <w:rPr>
                <w:rFonts w:ascii="Calibri" w:eastAsia="Calibri" w:hAnsi="Calibri" w:cs="Calibri"/>
                <w:b/>
                <w:sz w:val="22"/>
                <w:lang w:val="el-GR" w:eastAsia="el-GR"/>
              </w:rPr>
            </w:pPr>
            <w:r w:rsidRPr="006E257D"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>Κεντρική Ομιλία</w:t>
            </w:r>
          </w:p>
          <w:p w:rsidR="00F6783B" w:rsidRPr="006E257D" w:rsidRDefault="00F6783B" w:rsidP="006B6217">
            <w:pPr>
              <w:ind w:left="-2" w:firstLine="0"/>
              <w:rPr>
                <w:rFonts w:ascii="Calibri" w:eastAsia="Calibri" w:hAnsi="Calibri" w:cs="Calibri"/>
                <w:b/>
                <w:color w:val="2E74B5" w:themeColor="accent1" w:themeShade="BF"/>
                <w:sz w:val="4"/>
                <w:lang w:val="el-GR" w:eastAsia="el-GR"/>
              </w:rPr>
            </w:pPr>
          </w:p>
          <w:p w:rsidR="00CE63FB" w:rsidRPr="006E257D" w:rsidRDefault="00703F12" w:rsidP="006B6217">
            <w:pPr>
              <w:ind w:left="0" w:hanging="2"/>
              <w:rPr>
                <w:rFonts w:ascii="Calibri" w:hAnsi="Calibri" w:cs="Calibri"/>
                <w:b/>
                <w:i/>
                <w:color w:val="1F497D"/>
                <w:szCs w:val="22"/>
                <w:lang w:val="el-GR"/>
              </w:rPr>
            </w:pPr>
            <w:r w:rsidRPr="006E257D">
              <w:rPr>
                <w:rFonts w:ascii="Calibri" w:hAnsi="Calibri" w:cs="Calibri"/>
                <w:b/>
                <w:i/>
                <w:color w:val="1F497D"/>
                <w:szCs w:val="22"/>
                <w:lang w:val="el-GR"/>
              </w:rPr>
              <w:t>Ανώτατη Εκπαίδευση και Έρευνα στην Ελλάδα ενόψει των προκλήσεων του 21ου αιώνα</w:t>
            </w:r>
          </w:p>
          <w:p w:rsidR="00B950D1" w:rsidRPr="006E257D" w:rsidRDefault="00B950D1" w:rsidP="006B6217">
            <w:pPr>
              <w:rPr>
                <w:rFonts w:ascii="Calibri" w:eastAsia="Calibri" w:hAnsi="Calibri" w:cs="Calibri"/>
                <w:b/>
                <w:i/>
                <w:sz w:val="10"/>
                <w:lang w:val="el-GR" w:eastAsia="el-GR"/>
              </w:rPr>
            </w:pPr>
          </w:p>
          <w:p w:rsidR="00CE63FB" w:rsidRPr="006E257D" w:rsidRDefault="00B950D1" w:rsidP="006B6217">
            <w:pPr>
              <w:ind w:left="0" w:hanging="2"/>
              <w:rPr>
                <w:rFonts w:ascii="Calibri" w:eastAsia="Calibri" w:hAnsi="Calibri" w:cs="Calibri"/>
                <w:b/>
                <w:sz w:val="22"/>
                <w:lang w:val="el-GR" w:eastAsia="el-GR"/>
              </w:rPr>
            </w:pPr>
            <w:r w:rsidRPr="006E257D"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>Στάθης Καλύβας</w:t>
            </w:r>
          </w:p>
          <w:p w:rsidR="00CE63FB" w:rsidRPr="006E257D" w:rsidRDefault="00B950D1" w:rsidP="006B6217">
            <w:pPr>
              <w:ind w:left="0" w:hanging="2"/>
              <w:rPr>
                <w:rFonts w:ascii="Calibri" w:eastAsia="Calibri" w:hAnsi="Calibri" w:cs="Calibri"/>
                <w:sz w:val="22"/>
                <w:lang w:val="el-GR" w:eastAsia="el-GR"/>
              </w:rPr>
            </w:pPr>
            <w:r w:rsidRPr="006E257D">
              <w:rPr>
                <w:rFonts w:ascii="Calibri" w:eastAsia="Calibri" w:hAnsi="Calibri" w:cs="Calibri"/>
                <w:sz w:val="22"/>
                <w:lang w:val="el-GR" w:eastAsia="el-GR"/>
              </w:rPr>
              <w:t xml:space="preserve">Καθηγητής Πολιτικής Επιστήμης, Κάτοχος έδρας </w:t>
            </w:r>
            <w:r w:rsidRPr="006E257D">
              <w:rPr>
                <w:rFonts w:ascii="Calibri" w:eastAsia="Calibri" w:hAnsi="Calibri" w:cs="Calibri"/>
                <w:sz w:val="22"/>
                <w:lang w:val="en-US" w:eastAsia="el-GR"/>
              </w:rPr>
              <w:t>Gladstone</w:t>
            </w:r>
            <w:r w:rsidRPr="006E257D">
              <w:rPr>
                <w:rFonts w:ascii="Calibri" w:eastAsia="Calibri" w:hAnsi="Calibri" w:cs="Calibri"/>
                <w:sz w:val="22"/>
                <w:lang w:val="el-GR" w:eastAsia="el-GR"/>
              </w:rPr>
              <w:t xml:space="preserve"> </w:t>
            </w:r>
          </w:p>
          <w:p w:rsidR="00326B6A" w:rsidRPr="006E257D" w:rsidRDefault="00326B6A" w:rsidP="006B6217">
            <w:pPr>
              <w:ind w:left="0" w:hanging="2"/>
              <w:rPr>
                <w:rFonts w:ascii="Calibri" w:eastAsia="Calibri" w:hAnsi="Calibri" w:cs="Calibri"/>
                <w:sz w:val="22"/>
                <w:lang w:val="el-GR" w:eastAsia="el-GR"/>
              </w:rPr>
            </w:pPr>
            <w:r w:rsidRPr="006E257D">
              <w:rPr>
                <w:rFonts w:ascii="Calibri" w:eastAsia="Calibri" w:hAnsi="Calibri" w:cs="Calibri"/>
                <w:sz w:val="22"/>
                <w:lang w:val="el-GR" w:eastAsia="el-GR"/>
              </w:rPr>
              <w:t xml:space="preserve">Τμήμα Πολιτικής Επιστήμης &amp; Διεθνών Σχέσεων </w:t>
            </w:r>
          </w:p>
          <w:p w:rsidR="00CE63FB" w:rsidRPr="006E257D" w:rsidRDefault="00326B6A" w:rsidP="006B6217">
            <w:pPr>
              <w:ind w:left="0" w:hanging="2"/>
              <w:rPr>
                <w:rFonts w:ascii="Calibri" w:eastAsia="Calibri" w:hAnsi="Calibri" w:cs="Calibri"/>
                <w:lang w:val="el-GR" w:eastAsia="el-GR"/>
              </w:rPr>
            </w:pPr>
            <w:r w:rsidRPr="006E257D">
              <w:rPr>
                <w:rFonts w:ascii="Calibri" w:eastAsia="Calibri" w:hAnsi="Calibri" w:cs="Calibri"/>
                <w:sz w:val="22"/>
                <w:lang w:val="el-GR" w:eastAsia="el-GR"/>
              </w:rPr>
              <w:t xml:space="preserve">Πανεπιστήμιο Οξφόρδης </w:t>
            </w:r>
          </w:p>
          <w:p w:rsidR="00B950D1" w:rsidRPr="006E257D" w:rsidRDefault="00B950D1" w:rsidP="006B6217">
            <w:pPr>
              <w:rPr>
                <w:rFonts w:ascii="Calibri" w:eastAsia="Calibri" w:hAnsi="Calibri" w:cs="Calibri"/>
                <w:sz w:val="12"/>
                <w:lang w:val="el-GR" w:eastAsia="el-GR"/>
              </w:rPr>
            </w:pPr>
          </w:p>
        </w:tc>
      </w:tr>
      <w:tr w:rsidR="00CE63FB" w:rsidRPr="00FD3816" w:rsidTr="00F6783B">
        <w:trPr>
          <w:trHeight w:val="521"/>
        </w:trPr>
        <w:tc>
          <w:tcPr>
            <w:tcW w:w="2065" w:type="dxa"/>
            <w:shd w:val="clear" w:color="auto" w:fill="FFFFFF"/>
            <w:vAlign w:val="center"/>
          </w:tcPr>
          <w:p w:rsidR="00CE63FB" w:rsidRPr="00FD3816" w:rsidRDefault="00CE63FB" w:rsidP="006B6217">
            <w:pPr>
              <w:ind w:left="0" w:hanging="2"/>
              <w:jc w:val="right"/>
              <w:rPr>
                <w:rFonts w:ascii="Calibri" w:eastAsia="Microsoft JhengHei Light" w:hAnsi="Calibri" w:cs="Calibri"/>
                <w:sz w:val="22"/>
                <w:lang w:val="en-US"/>
              </w:rPr>
            </w:pPr>
            <w:r w:rsidRPr="00FD3816">
              <w:rPr>
                <w:rFonts w:ascii="Calibri" w:eastAsia="Microsoft JhengHei Light" w:hAnsi="Calibri" w:cs="Calibri"/>
                <w:sz w:val="22"/>
                <w:lang w:val="en-US"/>
              </w:rPr>
              <w:t>19:45</w:t>
            </w:r>
            <w:r w:rsidRPr="00FD3816">
              <w:rPr>
                <w:rFonts w:ascii="Calibri" w:eastAsia="Microsoft JhengHei Light" w:hAnsi="Calibri" w:cs="Calibri"/>
                <w:sz w:val="22"/>
                <w:lang w:val="el-GR"/>
              </w:rPr>
              <w:t>-</w:t>
            </w:r>
            <w:r w:rsidRPr="00FD3816">
              <w:rPr>
                <w:rFonts w:ascii="Calibri" w:eastAsia="Microsoft JhengHei Light" w:hAnsi="Calibri" w:cs="Calibri"/>
                <w:sz w:val="22"/>
                <w:lang w:val="en-US"/>
              </w:rPr>
              <w:t>20:15</w:t>
            </w:r>
          </w:p>
        </w:tc>
        <w:tc>
          <w:tcPr>
            <w:tcW w:w="8256" w:type="dxa"/>
            <w:shd w:val="clear" w:color="auto" w:fill="FFFFFF"/>
          </w:tcPr>
          <w:p w:rsidR="00CE63FB" w:rsidRPr="00326B6A" w:rsidRDefault="00326B6A" w:rsidP="006B6217">
            <w:pPr>
              <w:spacing w:before="100"/>
              <w:ind w:left="0" w:hanging="2"/>
              <w:rPr>
                <w:rFonts w:ascii="Calibri" w:eastAsia="Microsoft JhengHei Light" w:hAnsi="Calibri" w:cs="Calibri"/>
                <w:sz w:val="22"/>
                <w:lang w:val="el-GR"/>
              </w:rPr>
            </w:pPr>
            <w:r>
              <w:rPr>
                <w:rFonts w:ascii="Calibri" w:eastAsia="Calibri" w:hAnsi="Calibri" w:cs="Calibri"/>
                <w:b/>
                <w:sz w:val="22"/>
                <w:lang w:val="el-GR" w:eastAsia="el-GR"/>
              </w:rPr>
              <w:t>Επίδοση Βραβείων Εργαζομένων ΙΤΕ</w:t>
            </w:r>
          </w:p>
        </w:tc>
      </w:tr>
      <w:tr w:rsidR="00CE63FB" w:rsidRPr="006E257D" w:rsidTr="00F6783B">
        <w:trPr>
          <w:trHeight w:val="521"/>
        </w:trPr>
        <w:tc>
          <w:tcPr>
            <w:tcW w:w="2065" w:type="dxa"/>
            <w:shd w:val="clear" w:color="auto" w:fill="FFFFFF"/>
            <w:vAlign w:val="center"/>
          </w:tcPr>
          <w:p w:rsidR="00CE63FB" w:rsidRPr="00FD3816" w:rsidRDefault="00CE63FB" w:rsidP="006B6217">
            <w:pPr>
              <w:ind w:left="0" w:hanging="2"/>
              <w:jc w:val="right"/>
              <w:rPr>
                <w:rFonts w:ascii="Calibri" w:eastAsia="Microsoft JhengHei Light" w:hAnsi="Calibri" w:cs="Calibri"/>
                <w:sz w:val="22"/>
                <w:lang w:val="en-US"/>
              </w:rPr>
            </w:pPr>
            <w:r w:rsidRPr="00FD3816">
              <w:rPr>
                <w:rFonts w:ascii="Calibri" w:eastAsia="Microsoft JhengHei Light" w:hAnsi="Calibri" w:cs="Calibri"/>
                <w:sz w:val="22"/>
                <w:lang w:val="en-US"/>
              </w:rPr>
              <w:t>20</w:t>
            </w:r>
            <w:r w:rsidRPr="00FD3816">
              <w:rPr>
                <w:rFonts w:ascii="Calibri" w:eastAsia="Microsoft JhengHei Light" w:hAnsi="Calibri" w:cs="Calibri"/>
                <w:sz w:val="22"/>
                <w:lang w:val="el-GR"/>
              </w:rPr>
              <w:t>:</w:t>
            </w:r>
            <w:r w:rsidRPr="00FD3816">
              <w:rPr>
                <w:rFonts w:ascii="Calibri" w:eastAsia="Microsoft JhengHei Light" w:hAnsi="Calibri" w:cs="Calibri"/>
                <w:sz w:val="22"/>
                <w:lang w:val="en-US"/>
              </w:rPr>
              <w:t>15</w:t>
            </w:r>
            <w:r w:rsidRPr="00FD3816">
              <w:rPr>
                <w:rFonts w:ascii="Calibri" w:eastAsia="Microsoft JhengHei Light" w:hAnsi="Calibri" w:cs="Calibri"/>
                <w:sz w:val="22"/>
                <w:lang w:val="el-GR"/>
              </w:rPr>
              <w:t>-20:</w:t>
            </w:r>
            <w:r w:rsidRPr="00FD3816">
              <w:rPr>
                <w:rFonts w:ascii="Calibri" w:eastAsia="Microsoft JhengHei Light" w:hAnsi="Calibri" w:cs="Calibri"/>
                <w:sz w:val="22"/>
                <w:lang w:val="en-US"/>
              </w:rPr>
              <w:t>45</w:t>
            </w:r>
          </w:p>
        </w:tc>
        <w:tc>
          <w:tcPr>
            <w:tcW w:w="8256" w:type="dxa"/>
            <w:shd w:val="clear" w:color="auto" w:fill="FFFFFF"/>
          </w:tcPr>
          <w:p w:rsidR="00CE63FB" w:rsidRPr="00326B6A" w:rsidRDefault="00326B6A" w:rsidP="00A13DA2">
            <w:pPr>
              <w:spacing w:before="100"/>
              <w:ind w:left="0" w:hanging="2"/>
              <w:rPr>
                <w:rFonts w:ascii="Calibri" w:eastAsia="Microsoft JhengHei Light" w:hAnsi="Calibri" w:cs="Calibri"/>
                <w:sz w:val="22"/>
                <w:lang w:val="el-GR"/>
              </w:rPr>
            </w:pPr>
            <w:r>
              <w:rPr>
                <w:rFonts w:ascii="Calibri" w:eastAsia="Microsoft JhengHei Light" w:hAnsi="Calibri" w:cs="Calibri"/>
                <w:b/>
                <w:sz w:val="22"/>
                <w:lang w:val="el-GR"/>
              </w:rPr>
              <w:t>Περιήγηση στ</w:t>
            </w:r>
            <w:r w:rsidR="00A85B01">
              <w:rPr>
                <w:rFonts w:ascii="Calibri" w:eastAsia="Microsoft JhengHei Light" w:hAnsi="Calibri" w:cs="Calibri"/>
                <w:b/>
                <w:sz w:val="22"/>
                <w:lang w:val="el-GR"/>
              </w:rPr>
              <w:t>η</w:t>
            </w:r>
            <w:r>
              <w:rPr>
                <w:rFonts w:ascii="Calibri" w:eastAsia="Microsoft JhengHei Light" w:hAnsi="Calibri" w:cs="Calibri"/>
                <w:b/>
                <w:sz w:val="22"/>
                <w:lang w:val="el-GR"/>
              </w:rPr>
              <w:t>ν έκθεση επιτευγμάτων του ΙΤΕ</w:t>
            </w:r>
          </w:p>
        </w:tc>
      </w:tr>
    </w:tbl>
    <w:p w:rsidR="00DF6873" w:rsidRDefault="00DF6873" w:rsidP="0065508F">
      <w:pPr>
        <w:ind w:left="0" w:hanging="2"/>
        <w:jc w:val="center"/>
        <w:rPr>
          <w:rFonts w:asciiTheme="minorHAnsi" w:hAnsiTheme="minorHAnsi" w:cstheme="minorHAnsi"/>
          <w:i/>
          <w:lang w:val="el-GR"/>
        </w:rPr>
      </w:pPr>
    </w:p>
    <w:p w:rsidR="006E257D" w:rsidRDefault="006E257D" w:rsidP="0065508F">
      <w:pPr>
        <w:ind w:left="0" w:hanging="2"/>
        <w:jc w:val="center"/>
        <w:rPr>
          <w:rFonts w:asciiTheme="minorHAnsi" w:hAnsiTheme="minorHAnsi" w:cstheme="minorHAnsi"/>
          <w:i/>
          <w:lang w:val="el-GR"/>
        </w:rPr>
      </w:pPr>
    </w:p>
    <w:p w:rsidR="006E257D" w:rsidRDefault="006E257D" w:rsidP="0065508F">
      <w:pPr>
        <w:ind w:left="0" w:hanging="2"/>
        <w:jc w:val="center"/>
        <w:rPr>
          <w:rFonts w:asciiTheme="minorHAnsi" w:hAnsiTheme="minorHAnsi" w:cstheme="minorHAnsi"/>
          <w:i/>
          <w:lang w:val="el-GR"/>
        </w:rPr>
      </w:pPr>
    </w:p>
    <w:p w:rsidR="006E257D" w:rsidRDefault="006E257D" w:rsidP="0065508F">
      <w:pPr>
        <w:ind w:left="0" w:hanging="2"/>
        <w:jc w:val="center"/>
        <w:rPr>
          <w:rFonts w:asciiTheme="minorHAnsi" w:hAnsiTheme="minorHAnsi" w:cstheme="minorHAnsi"/>
          <w:i/>
          <w:lang w:val="el-GR"/>
        </w:rPr>
      </w:pPr>
    </w:p>
    <w:p w:rsidR="0065508F" w:rsidRDefault="0065508F" w:rsidP="0065508F">
      <w:pPr>
        <w:ind w:left="0" w:hanging="2"/>
        <w:jc w:val="center"/>
        <w:rPr>
          <w:rFonts w:asciiTheme="minorHAnsi" w:hAnsiTheme="minorHAnsi" w:cstheme="minorHAnsi"/>
          <w:i/>
          <w:lang w:val="el-GR"/>
        </w:rPr>
      </w:pPr>
      <w:r>
        <w:rPr>
          <w:rFonts w:asciiTheme="minorHAnsi" w:hAnsiTheme="minorHAnsi" w:cstheme="minorHAnsi"/>
          <w:i/>
          <w:lang w:val="el-GR"/>
        </w:rPr>
        <w:t>Με την Υποστήριξη</w:t>
      </w:r>
    </w:p>
    <w:p w:rsidR="006E257D" w:rsidRDefault="006E257D" w:rsidP="00DF6873">
      <w:pPr>
        <w:ind w:left="0" w:hanging="2"/>
        <w:rPr>
          <w:lang w:val="el-GR"/>
        </w:rPr>
      </w:pPr>
    </w:p>
    <w:p w:rsidR="006E257D" w:rsidRPr="006E257D" w:rsidRDefault="006E257D" w:rsidP="006E257D">
      <w:pPr>
        <w:ind w:left="0" w:hanging="2"/>
        <w:rPr>
          <w:lang w:val="el-GR"/>
        </w:rPr>
      </w:pPr>
    </w:p>
    <w:p w:rsidR="0065508F" w:rsidRPr="006E257D" w:rsidRDefault="0065508F" w:rsidP="006E257D">
      <w:pPr>
        <w:ind w:left="0" w:hanging="2"/>
        <w:rPr>
          <w:lang w:val="el-GR"/>
        </w:rPr>
      </w:pPr>
    </w:p>
    <w:sectPr w:rsidR="0065508F" w:rsidRPr="006E257D" w:rsidSect="00655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810" w:bottom="90" w:left="117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A4" w:rsidRDefault="00327EA4" w:rsidP="00CE63FB">
      <w:pPr>
        <w:spacing w:line="240" w:lineRule="auto"/>
        <w:ind w:left="0" w:hanging="2"/>
      </w:pPr>
      <w:r>
        <w:separator/>
      </w:r>
    </w:p>
  </w:endnote>
  <w:endnote w:type="continuationSeparator" w:id="0">
    <w:p w:rsidR="00327EA4" w:rsidRDefault="00327EA4" w:rsidP="00CE63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CE63F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65508F">
    <w:pPr>
      <w:pStyle w:val="Footer"/>
      <w:ind w:left="0" w:hanging="2"/>
    </w:pPr>
    <w:r w:rsidRPr="00DD7506">
      <w:rPr>
        <w:rFonts w:ascii="Calibri" w:hAnsi="Calibri" w:cs="Calibri"/>
        <w:noProof/>
        <w:sz w:val="18"/>
        <w:lang w:val="en-US"/>
      </w:rPr>
      <w:drawing>
        <wp:anchor distT="0" distB="0" distL="114300" distR="114300" simplePos="0" relativeHeight="251659264" behindDoc="1" locked="0" layoutInCell="1" allowOverlap="1" wp14:anchorId="70A82831" wp14:editId="7E1AC09B">
          <wp:simplePos x="0" y="0"/>
          <wp:positionH relativeFrom="column">
            <wp:posOffset>2371725</wp:posOffset>
          </wp:positionH>
          <wp:positionV relativeFrom="paragraph">
            <wp:posOffset>-213458</wp:posOffset>
          </wp:positionV>
          <wp:extent cx="1771650" cy="615950"/>
          <wp:effectExtent l="0" t="0" r="0" b="0"/>
          <wp:wrapTight wrapText="bothSides">
            <wp:wrapPolygon edited="0">
              <wp:start x="0" y="0"/>
              <wp:lineTo x="0" y="20709"/>
              <wp:lineTo x="21368" y="20709"/>
              <wp:lineTo x="213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logo_b_001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80" b="30989"/>
                  <a:stretch/>
                </pic:blipFill>
                <pic:spPr bwMode="auto">
                  <a:xfrm>
                    <a:off x="0" y="0"/>
                    <a:ext cx="177165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CE63F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A4" w:rsidRDefault="00327EA4" w:rsidP="00CE63FB">
      <w:pPr>
        <w:spacing w:line="240" w:lineRule="auto"/>
        <w:ind w:left="0" w:hanging="2"/>
      </w:pPr>
      <w:r>
        <w:separator/>
      </w:r>
    </w:p>
  </w:footnote>
  <w:footnote w:type="continuationSeparator" w:id="0">
    <w:p w:rsidR="00327EA4" w:rsidRDefault="00327EA4" w:rsidP="00CE63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CE63F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4B3B02" w:rsidP="004B3B02">
    <w:pPr>
      <w:pStyle w:val="Header"/>
      <w:tabs>
        <w:tab w:val="left" w:pos="1530"/>
        <w:tab w:val="center" w:pos="5129"/>
      </w:tabs>
      <w:ind w:left="0" w:hanging="2"/>
    </w:pPr>
    <w:r>
      <w:tab/>
    </w:r>
    <w:r w:rsidR="000A1C52">
      <w:rPr>
        <w:noProof/>
        <w:lang w:val="en-US"/>
      </w:rPr>
      <w:drawing>
        <wp:inline distT="0" distB="0" distL="0" distR="0" wp14:anchorId="72F3716D" wp14:editId="0053473B">
          <wp:extent cx="1307465" cy="811112"/>
          <wp:effectExtent l="0" t="0" r="6985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13th-retreat-logo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44" cy="823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FB" w:rsidRDefault="00CE63F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FB"/>
    <w:rsid w:val="0004194F"/>
    <w:rsid w:val="000A1C52"/>
    <w:rsid w:val="000B17F1"/>
    <w:rsid w:val="00112AA6"/>
    <w:rsid w:val="00126C32"/>
    <w:rsid w:val="00144186"/>
    <w:rsid w:val="00326B6A"/>
    <w:rsid w:val="00327EA4"/>
    <w:rsid w:val="003B06D2"/>
    <w:rsid w:val="003F26A3"/>
    <w:rsid w:val="00437D65"/>
    <w:rsid w:val="00455DA6"/>
    <w:rsid w:val="004B3B02"/>
    <w:rsid w:val="004B7ECA"/>
    <w:rsid w:val="004C00F0"/>
    <w:rsid w:val="005E78B2"/>
    <w:rsid w:val="0060081E"/>
    <w:rsid w:val="0065508F"/>
    <w:rsid w:val="006E257D"/>
    <w:rsid w:val="00703F12"/>
    <w:rsid w:val="0073205F"/>
    <w:rsid w:val="0078000F"/>
    <w:rsid w:val="007A624A"/>
    <w:rsid w:val="007E3B1B"/>
    <w:rsid w:val="008C14AC"/>
    <w:rsid w:val="008F5D4F"/>
    <w:rsid w:val="009D219A"/>
    <w:rsid w:val="00A110EB"/>
    <w:rsid w:val="00A13DA2"/>
    <w:rsid w:val="00A8352C"/>
    <w:rsid w:val="00A85B01"/>
    <w:rsid w:val="00AF014B"/>
    <w:rsid w:val="00B14666"/>
    <w:rsid w:val="00B80E5F"/>
    <w:rsid w:val="00B950D1"/>
    <w:rsid w:val="00BB6467"/>
    <w:rsid w:val="00BD352A"/>
    <w:rsid w:val="00BF0C98"/>
    <w:rsid w:val="00C13EED"/>
    <w:rsid w:val="00C51E05"/>
    <w:rsid w:val="00CE1B85"/>
    <w:rsid w:val="00CE63FB"/>
    <w:rsid w:val="00D252B0"/>
    <w:rsid w:val="00DF15A2"/>
    <w:rsid w:val="00DF6873"/>
    <w:rsid w:val="00E12E3C"/>
    <w:rsid w:val="00EA45C6"/>
    <w:rsid w:val="00EF69E0"/>
    <w:rsid w:val="00F41F72"/>
    <w:rsid w:val="00F57BB7"/>
    <w:rsid w:val="00F6783B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E2986-CCCA-438B-B254-61DDEEA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63F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E63FB"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CE6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FB"/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6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FB"/>
    <w:rPr>
      <w:rFonts w:ascii="Times New Roman" w:eastAsia="Times New Roman" w:hAnsi="Times New Roman" w:cs="Times New Roman"/>
      <w:position w:val="-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Ch.Divini</cp:lastModifiedBy>
  <cp:revision>2</cp:revision>
  <cp:lastPrinted>2022-06-28T09:07:00Z</cp:lastPrinted>
  <dcterms:created xsi:type="dcterms:W3CDTF">2022-07-06T09:04:00Z</dcterms:created>
  <dcterms:modified xsi:type="dcterms:W3CDTF">2022-07-06T09:04:00Z</dcterms:modified>
</cp:coreProperties>
</file>