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1F40" w14:textId="77777777" w:rsidR="00E214EB" w:rsidRDefault="00E214EB">
      <w:pPr>
        <w:pStyle w:val="a3"/>
        <w:jc w:val="center"/>
      </w:pPr>
    </w:p>
    <w:p w14:paraId="50EB6CE9" w14:textId="77777777" w:rsidR="00E214EB" w:rsidRDefault="00E214EB" w:rsidP="00E214EB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 w:line="240" w:lineRule="auto"/>
        <w:jc w:val="center"/>
        <w:rPr>
          <w:rFonts w:ascii="Times New Roman" w:hAnsi="Times New Roman"/>
          <w:sz w:val="56"/>
          <w:szCs w:val="56"/>
        </w:rPr>
      </w:pPr>
    </w:p>
    <w:p w14:paraId="72BE122A" w14:textId="77777777" w:rsidR="00E214EB" w:rsidRPr="002B51AF" w:rsidRDefault="00E214EB" w:rsidP="00E214EB">
      <w:pPr>
        <w:tabs>
          <w:tab w:val="left" w:pos="870"/>
        </w:tabs>
        <w:suppressAutoHyphens/>
        <w:ind w:left="-993" w:right="-666"/>
        <w:rPr>
          <w:rFonts w:eastAsia="Times New Roman"/>
          <w:kern w:val="1"/>
          <w:lang w:val="el-GR" w:eastAsia="ar-SA"/>
        </w:rPr>
      </w:pPr>
      <w:r>
        <w:rPr>
          <w:rFonts w:ascii="CG Times" w:eastAsia="Times New Roman" w:hAnsi="CG Times"/>
          <w:noProof/>
          <w:sz w:val="20"/>
          <w:szCs w:val="20"/>
        </w:rPr>
        <w:drawing>
          <wp:inline distT="0" distB="0" distL="0" distR="0" wp14:anchorId="3451B750" wp14:editId="3DF25666">
            <wp:extent cx="2562225" cy="981075"/>
            <wp:effectExtent l="0" t="0" r="9525" b="9525"/>
            <wp:docPr id="6" name="Picture 6" descr="C:\Users\pasin\Desktop\logotypo\Logo_Anaptyxis_Ependys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C:\Users\pasin\Desktop\logotypo\Logo_Anaptyxis_Ependyse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G Times" w:eastAsia="Times New Roman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954D5" wp14:editId="566837AF">
                <wp:simplePos x="0" y="0"/>
                <wp:positionH relativeFrom="column">
                  <wp:posOffset>3619500</wp:posOffset>
                </wp:positionH>
                <wp:positionV relativeFrom="paragraph">
                  <wp:posOffset>519430</wp:posOffset>
                </wp:positionV>
                <wp:extent cx="2200275" cy="7810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31899" w14:textId="77777777" w:rsidR="00E214EB" w:rsidRDefault="00E214EB" w:rsidP="00E214EB">
                            <w:pPr>
                              <w:jc w:val="right"/>
                            </w:pPr>
                            <w:r w:rsidRPr="00922EF6">
                              <w:rPr>
                                <w:rFonts w:eastAsia="Times New Roman"/>
                                <w:noProof/>
                                <w:kern w:val="1"/>
                              </w:rPr>
                              <w:drawing>
                                <wp:inline distT="0" distB="0" distL="0" distR="0" wp14:anchorId="444F3FD7" wp14:editId="2F50FC4A">
                                  <wp:extent cx="1547495" cy="668020"/>
                                  <wp:effectExtent l="0" t="0" r="0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9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E954D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5pt;margin-top:40.9pt;width:173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" fillcolor="white [3201]" stroked="f" strokeweight=".5pt">
                <v:textbox>
                  <w:txbxContent>
                    <w:p w14:paraId="1D731899" w14:textId="77777777" w:rsidR="00E214EB" w:rsidRDefault="00E214EB" w:rsidP="00E214EB">
                      <w:pPr>
                        <w:jc w:val="right"/>
                      </w:pPr>
                      <w:r w:rsidRPr="00922EF6">
                        <w:rPr>
                          <w:rFonts w:eastAsia="Times New Roman"/>
                          <w:noProof/>
                          <w:kern w:val="1"/>
                        </w:rPr>
                        <w:drawing>
                          <wp:inline distT="0" distB="0" distL="0" distR="0" wp14:anchorId="444F3FD7" wp14:editId="2F50FC4A">
                            <wp:extent cx="1547495" cy="668020"/>
                            <wp:effectExtent l="0" t="0" r="0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49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51AF">
        <w:rPr>
          <w:noProof/>
          <w:lang w:val="el-GR"/>
        </w:rPr>
        <w:t xml:space="preserve">                          </w:t>
      </w:r>
      <w:r w:rsidRPr="002B51AF">
        <w:rPr>
          <w:rFonts w:eastAsia="Times New Roman"/>
          <w:noProof/>
          <w:kern w:val="1"/>
          <w:lang w:val="el-GR"/>
        </w:rPr>
        <w:t xml:space="preserve">   </w:t>
      </w:r>
      <w:r w:rsidRPr="002B51AF">
        <w:rPr>
          <w:rFonts w:eastAsia="Times New Roman"/>
          <w:kern w:val="1"/>
          <w:lang w:val="el-GR" w:eastAsia="ar-SA"/>
        </w:rPr>
        <w:tab/>
      </w:r>
    </w:p>
    <w:p w14:paraId="00CBC834" w14:textId="77777777" w:rsidR="00E214EB" w:rsidRPr="002B51AF" w:rsidRDefault="00E214EB" w:rsidP="00E214EB">
      <w:pPr>
        <w:suppressAutoHyphens/>
        <w:rPr>
          <w:rFonts w:eastAsia="Times New Roman"/>
          <w:kern w:val="1"/>
          <w:lang w:val="el-GR" w:eastAsia="ar-SA"/>
        </w:rPr>
      </w:pPr>
    </w:p>
    <w:p w14:paraId="24CC1895" w14:textId="1D0863AD" w:rsidR="00E214EB" w:rsidRPr="00632DE7" w:rsidRDefault="00E214EB" w:rsidP="00E214EB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/>
        <w:jc w:val="center"/>
        <w:outlineLvl w:val="1"/>
        <w:rPr>
          <w:rFonts w:ascii="Calibri" w:eastAsia="Times New Roman" w:hAnsi="Calibri"/>
          <w:bCs/>
          <w:color w:val="000000"/>
          <w:lang w:val="el-GR"/>
        </w:rPr>
      </w:pPr>
      <w:r w:rsidRPr="00632DE7">
        <w:rPr>
          <w:rFonts w:ascii="Calibri" w:eastAsia="Times New Roman" w:hAnsi="Calibri"/>
          <w:bCs/>
          <w:lang w:val="el-GR"/>
        </w:rPr>
        <w:t xml:space="preserve">ΔΕΛΤΙΟ ΤΥΠΟΥ       </w:t>
      </w:r>
      <w:r w:rsidRPr="00632DE7">
        <w:rPr>
          <w:rFonts w:ascii="Calibri" w:eastAsia="Times New Roman" w:hAnsi="Calibri"/>
          <w:bCs/>
          <w:lang w:val="el-GR"/>
        </w:rPr>
        <w:tab/>
        <w:t xml:space="preserve">                                                                                                 </w:t>
      </w:r>
      <w:r w:rsidRPr="00E214EB">
        <w:rPr>
          <w:rFonts w:ascii="Calibri" w:eastAsia="Times New Roman" w:hAnsi="Calibri"/>
          <w:bCs/>
          <w:lang w:val="el-GR"/>
        </w:rPr>
        <w:t>22</w:t>
      </w:r>
      <w:r w:rsidRPr="00632DE7">
        <w:rPr>
          <w:rFonts w:ascii="Calibri" w:eastAsia="Times New Roman" w:hAnsi="Calibri"/>
          <w:bCs/>
          <w:lang w:val="el-GR"/>
        </w:rPr>
        <w:t>.09.2022</w:t>
      </w:r>
    </w:p>
    <w:p w14:paraId="142DF457" w14:textId="77777777" w:rsidR="00E214EB" w:rsidRPr="00E214EB" w:rsidRDefault="00E214EB" w:rsidP="00E214EB">
      <w:pPr>
        <w:pStyle w:val="a3"/>
        <w:jc w:val="center"/>
        <w:rPr>
          <w:b/>
          <w:bCs/>
          <w:lang w:val="el-GR"/>
        </w:rPr>
      </w:pPr>
      <w:r w:rsidRPr="00E214EB">
        <w:rPr>
          <w:b/>
          <w:bCs/>
          <w:lang w:val="el-GR"/>
        </w:rPr>
        <w:t>Επίσκεψη του Γενικού Γραμματέα ´</w:t>
      </w:r>
      <w:proofErr w:type="spellStart"/>
      <w:r w:rsidRPr="00E214EB">
        <w:rPr>
          <w:b/>
          <w:bCs/>
          <w:lang w:val="el-GR"/>
        </w:rPr>
        <w:t>Ερευνας</w:t>
      </w:r>
      <w:proofErr w:type="spellEnd"/>
      <w:r w:rsidRPr="00E214EB">
        <w:rPr>
          <w:b/>
          <w:bCs/>
          <w:lang w:val="el-GR"/>
        </w:rPr>
        <w:t xml:space="preserve"> και Καινοτομίας, κ. Αθανάσιου Κυριαζή</w:t>
      </w:r>
    </w:p>
    <w:p w14:paraId="420373F7" w14:textId="77777777" w:rsidR="00E214EB" w:rsidRPr="00E214EB" w:rsidRDefault="00E214EB" w:rsidP="00E214EB">
      <w:pPr>
        <w:pStyle w:val="a3"/>
        <w:jc w:val="center"/>
        <w:rPr>
          <w:b/>
          <w:bCs/>
          <w:lang w:val="el-GR"/>
        </w:rPr>
      </w:pPr>
      <w:r w:rsidRPr="00E214EB">
        <w:rPr>
          <w:b/>
          <w:bCs/>
          <w:lang w:val="el-GR"/>
        </w:rPr>
        <w:t xml:space="preserve"> στο Ερευνητικό Κέντρο «Αθηνά» στην Ξάνθη, 21 Σεπτεμβρίου 2022</w:t>
      </w:r>
    </w:p>
    <w:p w14:paraId="74CE95B2" w14:textId="77777777" w:rsidR="00E214EB" w:rsidRDefault="00E214EB" w:rsidP="00E214EB">
      <w:pPr>
        <w:jc w:val="center"/>
        <w:rPr>
          <w:b/>
          <w:bCs/>
          <w:sz w:val="28"/>
          <w:szCs w:val="28"/>
          <w:lang w:val="el-GR"/>
        </w:rPr>
      </w:pPr>
      <w:r w:rsidRPr="002B51AF">
        <w:rPr>
          <w:b/>
          <w:bCs/>
          <w:sz w:val="28"/>
          <w:szCs w:val="28"/>
          <w:lang w:val="el-GR"/>
        </w:rPr>
        <w:t>______________________________________________________________</w:t>
      </w:r>
    </w:p>
    <w:p w14:paraId="0FFD68C0" w14:textId="77777777" w:rsidR="00E214EB" w:rsidRDefault="00E214EB">
      <w:pPr>
        <w:pStyle w:val="a3"/>
        <w:jc w:val="center"/>
      </w:pPr>
    </w:p>
    <w:p w14:paraId="7CE6F231" w14:textId="77777777" w:rsidR="00AB76A0" w:rsidRPr="00E214EB" w:rsidRDefault="00AB76A0">
      <w:pPr>
        <w:pStyle w:val="a3"/>
        <w:jc w:val="center"/>
        <w:rPr>
          <w:lang w:val="el-GR"/>
        </w:rPr>
      </w:pPr>
    </w:p>
    <w:p w14:paraId="42E641EE" w14:textId="77777777" w:rsidR="00AB76A0" w:rsidRPr="00E214EB" w:rsidRDefault="00000000">
      <w:pPr>
        <w:pStyle w:val="a3"/>
        <w:jc w:val="both"/>
        <w:rPr>
          <w:lang w:val="el-GR"/>
        </w:rPr>
      </w:pPr>
      <w:r w:rsidRPr="00E214EB">
        <w:rPr>
          <w:lang w:val="el-GR"/>
        </w:rPr>
        <w:t>Την Τετάρτη 21 Σεπτεμβρίου, ο Γενικός Γραμματέας Έρευνας και Καινοτομίας,  κ. Αθανάσιος Κυριαζής επισκέφθηκε τις εγκαταστάσεις του Ερευνητικού Κέντρου «Αθηνά»  στην Ξάνθη.</w:t>
      </w:r>
    </w:p>
    <w:p w14:paraId="167C1251" w14:textId="77777777" w:rsidR="00AB76A0" w:rsidRPr="00E214EB" w:rsidRDefault="00AB76A0">
      <w:pPr>
        <w:pStyle w:val="a3"/>
        <w:jc w:val="both"/>
        <w:rPr>
          <w:lang w:val="el-GR"/>
        </w:rPr>
      </w:pPr>
    </w:p>
    <w:p w14:paraId="30D77283" w14:textId="77777777" w:rsidR="00AB76A0" w:rsidRPr="00E214EB" w:rsidRDefault="00000000">
      <w:pPr>
        <w:pStyle w:val="a3"/>
        <w:jc w:val="both"/>
        <w:rPr>
          <w:lang w:val="el-GR"/>
        </w:rPr>
      </w:pPr>
      <w:r w:rsidRPr="00E214EB">
        <w:rPr>
          <w:lang w:val="el-GR"/>
        </w:rPr>
        <w:t xml:space="preserve">Αρχικά, σε εκδήλωση που διεξήχθη στο αμφιθέατρο του Ερευνητικού Κέντρου, με τη συμμετοχή του ερευνητικού και διοικητικού προσωπικού, ο </w:t>
      </w:r>
      <w:proofErr w:type="spellStart"/>
      <w:r w:rsidRPr="00E214EB">
        <w:rPr>
          <w:lang w:val="el-GR"/>
        </w:rPr>
        <w:t>Προεδρος</w:t>
      </w:r>
      <w:proofErr w:type="spellEnd"/>
      <w:r w:rsidRPr="00E214EB">
        <w:rPr>
          <w:lang w:val="el-GR"/>
        </w:rPr>
        <w:t xml:space="preserve"> του Κέντρου, κ. Ι. Εμίρης παρουσίασε τις δράσεις του «Αθηνά», ενώ ο Διευθυντής του Ινστιτούτου Επεξεργασίας του Λόγου (ΙΕΛ) , κ. Β. </w:t>
      </w:r>
      <w:proofErr w:type="spellStart"/>
      <w:r w:rsidRPr="00E214EB">
        <w:rPr>
          <w:lang w:val="el-GR"/>
        </w:rPr>
        <w:t>Κατσούρος</w:t>
      </w:r>
      <w:proofErr w:type="spellEnd"/>
      <w:r w:rsidRPr="00E214EB">
        <w:rPr>
          <w:lang w:val="el-GR"/>
        </w:rPr>
        <w:t xml:space="preserve"> παρουσίασε τις δράσεις του Ινστιτούτου. </w:t>
      </w:r>
    </w:p>
    <w:p w14:paraId="5450D133" w14:textId="77777777" w:rsidR="00AB76A0" w:rsidRPr="00E214EB" w:rsidRDefault="00AB76A0">
      <w:pPr>
        <w:pStyle w:val="a3"/>
        <w:jc w:val="both"/>
        <w:rPr>
          <w:lang w:val="el-GR"/>
        </w:rPr>
      </w:pPr>
    </w:p>
    <w:p w14:paraId="3B76618D" w14:textId="77777777" w:rsidR="00AB76A0" w:rsidRPr="00E214EB" w:rsidRDefault="00000000">
      <w:pPr>
        <w:pStyle w:val="a3"/>
        <w:jc w:val="both"/>
        <w:rPr>
          <w:lang w:val="el-GR"/>
        </w:rPr>
      </w:pPr>
      <w:r w:rsidRPr="00E214EB">
        <w:rPr>
          <w:lang w:val="el-GR"/>
        </w:rPr>
        <w:t>Στη συνέχεια, ο κ. Κυριαζής στην ομιλία του, μεταξύ άλλων, αναφέρθηκε στα επιτεύγματα της ΓΓΕΚ σε θέματα έρευνας και καινοτομίας και στον βραχυπρόθεσμο και μακροπρόθεσμο σχεδιασμό για τα εν λόγω θέματα.</w:t>
      </w:r>
    </w:p>
    <w:p w14:paraId="478937C3" w14:textId="77777777" w:rsidR="00AB76A0" w:rsidRPr="00E214EB" w:rsidRDefault="00AB76A0">
      <w:pPr>
        <w:pStyle w:val="a3"/>
        <w:jc w:val="both"/>
        <w:rPr>
          <w:lang w:val="el-GR"/>
        </w:rPr>
      </w:pPr>
    </w:p>
    <w:p w14:paraId="762D1000" w14:textId="77777777" w:rsidR="00AB76A0" w:rsidRPr="00E214EB" w:rsidRDefault="00000000">
      <w:pPr>
        <w:pStyle w:val="a3"/>
        <w:jc w:val="both"/>
        <w:rPr>
          <w:lang w:val="el-GR"/>
        </w:rPr>
      </w:pPr>
      <w:r w:rsidRPr="00E214EB">
        <w:rPr>
          <w:lang w:val="el-GR"/>
        </w:rPr>
        <w:t>Ειδικότερα, αναφέρθηκε στις προκηρύξεις νέων έργων, όπως οι εμβληματικές δράσεις και στην προκήρυξη του έργου του ΕΛ.Ι.Δ.Ε.Κ., μέσω του Ταμείου Ανάκαμψης, το νέο «Ερευνώ - Καινοτομώ» 2021-2027 κ.λπ.</w:t>
      </w:r>
    </w:p>
    <w:p w14:paraId="39CBB9E0" w14:textId="77777777" w:rsidR="00AB76A0" w:rsidRPr="00E214EB" w:rsidRDefault="00AB76A0">
      <w:pPr>
        <w:pStyle w:val="a3"/>
        <w:jc w:val="both"/>
        <w:rPr>
          <w:lang w:val="el-GR"/>
        </w:rPr>
      </w:pPr>
    </w:p>
    <w:p w14:paraId="57A6932D" w14:textId="77777777" w:rsidR="00AB76A0" w:rsidRPr="00E214EB" w:rsidRDefault="00000000">
      <w:pPr>
        <w:pStyle w:val="a3"/>
        <w:jc w:val="both"/>
        <w:rPr>
          <w:lang w:val="el-GR"/>
        </w:rPr>
      </w:pPr>
      <w:r w:rsidRPr="00E214EB">
        <w:rPr>
          <w:lang w:val="el-GR"/>
        </w:rPr>
        <w:t xml:space="preserve">Επίσης, επεσήμανε ότι οι νεοφυείς επιχειρήσεις έχουν πιστοποιηθεί από τη ΓΓΕΚ και τόνισε την ανάγκη διασύνδεσης των Ερευνητικών Κέντρων με τις επιχειρήσεις για την προώθηση της καινοτομίας. </w:t>
      </w:r>
    </w:p>
    <w:p w14:paraId="2C690628" w14:textId="77777777" w:rsidR="00AB76A0" w:rsidRPr="00E214EB" w:rsidRDefault="00AB76A0">
      <w:pPr>
        <w:pStyle w:val="a3"/>
        <w:jc w:val="both"/>
        <w:rPr>
          <w:lang w:val="el-GR"/>
        </w:rPr>
      </w:pPr>
    </w:p>
    <w:p w14:paraId="541DFA15" w14:textId="0450006B" w:rsidR="00AB76A0" w:rsidRPr="00E214EB" w:rsidRDefault="00000000">
      <w:pPr>
        <w:pStyle w:val="a3"/>
        <w:jc w:val="both"/>
        <w:rPr>
          <w:lang w:val="el-GR"/>
        </w:rPr>
      </w:pPr>
      <w:r w:rsidRPr="00E214EB">
        <w:rPr>
          <w:lang w:val="el-GR"/>
        </w:rPr>
        <w:t>Στη συνέχεια, ξεναγήθηκε στις εγκαταστάσεις του «Αθηνά», κατά την οποία έγινε παρουσίαση των  επιτε</w:t>
      </w:r>
      <w:r w:rsidR="00273753">
        <w:rPr>
          <w:lang w:val="el-GR"/>
        </w:rPr>
        <w:t>υ</w:t>
      </w:r>
      <w:r w:rsidRPr="00E214EB">
        <w:rPr>
          <w:lang w:val="el-GR"/>
        </w:rPr>
        <w:t>γμ</w:t>
      </w:r>
      <w:r w:rsidR="00273753">
        <w:rPr>
          <w:lang w:val="el-GR"/>
        </w:rPr>
        <w:t>ά</w:t>
      </w:r>
      <w:r w:rsidRPr="00E214EB">
        <w:rPr>
          <w:lang w:val="el-GR"/>
        </w:rPr>
        <w:t xml:space="preserve">των του Ερευνητικού Κέντρου και τέλος είχε συναντήσεις με το ερευνητικό και διοικητικό προσωπικό του. </w:t>
      </w:r>
    </w:p>
    <w:p w14:paraId="1D0FD165" w14:textId="77777777" w:rsidR="00AB76A0" w:rsidRPr="00E214EB" w:rsidRDefault="00AB76A0">
      <w:pPr>
        <w:pStyle w:val="a3"/>
        <w:rPr>
          <w:lang w:val="el-GR"/>
        </w:rPr>
      </w:pPr>
    </w:p>
    <w:p w14:paraId="02E0DA66" w14:textId="77777777" w:rsidR="00AB76A0" w:rsidRPr="00E214EB" w:rsidRDefault="00000000">
      <w:pPr>
        <w:pStyle w:val="a3"/>
        <w:rPr>
          <w:lang w:val="el-GR"/>
        </w:rPr>
      </w:pPr>
      <w:r w:rsidRPr="00E214EB">
        <w:rPr>
          <w:lang w:val="el-GR"/>
        </w:rPr>
        <w:t xml:space="preserve"> </w:t>
      </w:r>
    </w:p>
    <w:sectPr w:rsidR="00AB76A0" w:rsidRPr="00E214EB"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AA233" w14:textId="77777777" w:rsidR="004F2545" w:rsidRDefault="004F2545">
      <w:r>
        <w:separator/>
      </w:r>
    </w:p>
  </w:endnote>
  <w:endnote w:type="continuationSeparator" w:id="0">
    <w:p w14:paraId="3C4D7A17" w14:textId="77777777" w:rsidR="004F2545" w:rsidRDefault="004F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8D19" w14:textId="25B00891" w:rsidR="00E214EB" w:rsidRPr="00DE6497" w:rsidRDefault="00E214EB" w:rsidP="00E214EB">
    <w:pPr>
      <w:pStyle w:val="a6"/>
      <w:jc w:val="center"/>
      <w:rPr>
        <w:lang w:val="el-GR"/>
      </w:rPr>
    </w:pPr>
    <w:r w:rsidRPr="00DE6497">
      <w:rPr>
        <w:rFonts w:eastAsia="Times New Roman" w:cs="Arial"/>
        <w:i/>
        <w:sz w:val="16"/>
        <w:szCs w:val="16"/>
        <w:lang w:val="el-GR"/>
      </w:rPr>
      <w:t>Γενική Γραμματεία Έρευνας και Καινοτομίας (</w:t>
    </w:r>
    <w:r w:rsidRPr="00DE6497">
      <w:rPr>
        <w:rFonts w:eastAsia="Times New Roman" w:cs="Arial"/>
        <w:b/>
        <w:i/>
        <w:sz w:val="16"/>
        <w:szCs w:val="16"/>
        <w:lang w:val="el-GR"/>
      </w:rPr>
      <w:t>ΓΓΕΚ)</w:t>
    </w:r>
    <w:r w:rsidRPr="00DE6497">
      <w:rPr>
        <w:rFonts w:eastAsia="Times New Roman" w:cs="Arial"/>
        <w:i/>
        <w:sz w:val="16"/>
        <w:szCs w:val="16"/>
        <w:lang w:val="el-GR"/>
      </w:rPr>
      <w:t xml:space="preserve"> </w:t>
    </w:r>
    <w:r w:rsidRPr="00DE6497">
      <w:rPr>
        <w:rFonts w:eastAsia="Times New Roman" w:cs="Arial"/>
        <w:sz w:val="16"/>
        <w:szCs w:val="16"/>
        <w:lang w:val="el-GR"/>
      </w:rPr>
      <w:t xml:space="preserve">// </w:t>
    </w:r>
    <w:proofErr w:type="spellStart"/>
    <w:r w:rsidRPr="00DE6497">
      <w:rPr>
        <w:rFonts w:eastAsia="Times New Roman" w:cs="Arial"/>
        <w:i/>
        <w:sz w:val="16"/>
        <w:szCs w:val="16"/>
        <w:lang w:val="el-GR"/>
      </w:rPr>
      <w:t>Τηλ</w:t>
    </w:r>
    <w:proofErr w:type="spellEnd"/>
    <w:r w:rsidRPr="00DE6497">
      <w:rPr>
        <w:rFonts w:eastAsia="Times New Roman" w:cs="Arial"/>
        <w:i/>
        <w:sz w:val="16"/>
        <w:szCs w:val="16"/>
        <w:lang w:val="el-GR"/>
      </w:rPr>
      <w:t xml:space="preserve">: 213 1300015// </w:t>
    </w:r>
    <w:r w:rsidRPr="00922EF6">
      <w:rPr>
        <w:rFonts w:eastAsia="Times New Roman" w:cs="Arial"/>
        <w:i/>
        <w:sz w:val="16"/>
        <w:szCs w:val="16"/>
      </w:rPr>
      <w:t>Email</w:t>
    </w:r>
    <w:r w:rsidRPr="00DE6497">
      <w:rPr>
        <w:rFonts w:eastAsia="Times New Roman" w:cs="Arial"/>
        <w:i/>
        <w:sz w:val="16"/>
        <w:szCs w:val="16"/>
        <w:lang w:val="el-GR"/>
      </w:rPr>
      <w:t xml:space="preserve">: </w:t>
    </w:r>
    <w:hyperlink r:id="rId1" w:history="1"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DE6497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@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DE6497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.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gr</w:t>
      </w:r>
    </w:hyperlink>
    <w:r w:rsidRPr="00DE6497">
      <w:rPr>
        <w:rFonts w:eastAsia="Times New Roman" w:cs="Arial"/>
        <w:i/>
        <w:sz w:val="16"/>
        <w:szCs w:val="16"/>
        <w:lang w:val="el-GR"/>
      </w:rPr>
      <w:t xml:space="preserve"> </w:t>
    </w:r>
    <w:r w:rsidRPr="00DE6497">
      <w:rPr>
        <w:rFonts w:eastAsia="Times New Roman"/>
        <w:sz w:val="16"/>
        <w:szCs w:val="16"/>
        <w:lang w:val="el-GR"/>
      </w:rPr>
      <w:t xml:space="preserve"> // </w:t>
    </w:r>
    <w:hyperlink r:id="rId2" w:history="1">
      <w:r w:rsidRPr="007229C9">
        <w:rPr>
          <w:rStyle w:val="-"/>
          <w:rFonts w:eastAsia="Times New Roman"/>
          <w:i/>
          <w:sz w:val="16"/>
          <w:szCs w:val="16"/>
        </w:rPr>
        <w:t>https</w:t>
      </w:r>
      <w:r w:rsidRPr="00DE6497">
        <w:rPr>
          <w:rStyle w:val="-"/>
          <w:rFonts w:eastAsia="Times New Roman"/>
          <w:i/>
          <w:sz w:val="16"/>
          <w:szCs w:val="16"/>
          <w:lang w:val="el-GR"/>
        </w:rPr>
        <w:t>://</w:t>
      </w:r>
      <w:proofErr w:type="spellStart"/>
      <w:r w:rsidRPr="007229C9">
        <w:rPr>
          <w:rStyle w:val="-"/>
          <w:rFonts w:eastAsia="Times New Roman"/>
          <w:i/>
          <w:sz w:val="16"/>
          <w:szCs w:val="16"/>
        </w:rPr>
        <w:t>gsri</w:t>
      </w:r>
      <w:proofErr w:type="spellEnd"/>
      <w:r w:rsidRPr="00DE6497">
        <w:rPr>
          <w:rStyle w:val="-"/>
          <w:rFonts w:eastAsia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/>
          <w:i/>
          <w:sz w:val="16"/>
          <w:szCs w:val="16"/>
        </w:rPr>
        <w:t>gov</w:t>
      </w:r>
      <w:r w:rsidRPr="00DE6497">
        <w:rPr>
          <w:rStyle w:val="-"/>
          <w:rFonts w:eastAsia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/>
          <w:i/>
          <w:sz w:val="16"/>
          <w:szCs w:val="16"/>
        </w:rPr>
        <w:t>gr</w:t>
      </w:r>
    </w:hyperlink>
  </w:p>
  <w:p w14:paraId="09512548" w14:textId="34D9E196" w:rsidR="00E214EB" w:rsidRPr="00E214EB" w:rsidRDefault="00E214EB">
    <w:pPr>
      <w:pStyle w:val="a6"/>
      <w:rPr>
        <w:lang w:val="el-GR"/>
      </w:rPr>
    </w:pPr>
  </w:p>
  <w:p w14:paraId="3FDEA168" w14:textId="77777777" w:rsidR="00AB76A0" w:rsidRPr="00E214EB" w:rsidRDefault="00AB76A0">
    <w:pPr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E1CFD" w14:textId="77777777" w:rsidR="004F2545" w:rsidRDefault="004F2545">
      <w:r>
        <w:separator/>
      </w:r>
    </w:p>
  </w:footnote>
  <w:footnote w:type="continuationSeparator" w:id="0">
    <w:p w14:paraId="386D8A71" w14:textId="77777777" w:rsidR="004F2545" w:rsidRDefault="004F2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6A0"/>
    <w:rsid w:val="00273753"/>
    <w:rsid w:val="004F2545"/>
    <w:rsid w:val="00AB76A0"/>
    <w:rsid w:val="00E2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B248"/>
  <w15:docId w15:val="{40BE3944-7132-42C5-9832-3F7C9CA7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ύριο τμήμα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4">
    <w:name w:val="Προεπιλογή"/>
    <w:rsid w:val="00E214EB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l-GR" w:eastAsia="el-GR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Char"/>
    <w:uiPriority w:val="99"/>
    <w:unhideWhenUsed/>
    <w:rsid w:val="00E214EB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5"/>
    <w:uiPriority w:val="99"/>
    <w:rsid w:val="00E214EB"/>
    <w:rPr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E214EB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6"/>
    <w:uiPriority w:val="99"/>
    <w:rsid w:val="00E214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sri.gov.gr" TargetMode="External"/><Relationship Id="rId1" Type="http://schemas.openxmlformats.org/officeDocument/2006/relationships/hyperlink" Target="mailto:gsrt@gsrt.gr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Γεώργιος Βασιλείου</cp:lastModifiedBy>
  <cp:revision>3</cp:revision>
  <dcterms:created xsi:type="dcterms:W3CDTF">2022-09-22T07:46:00Z</dcterms:created>
  <dcterms:modified xsi:type="dcterms:W3CDTF">2022-09-22T07:51:00Z</dcterms:modified>
</cp:coreProperties>
</file>