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59"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A0" w:firstRow="1" w:lastRow="0" w:firstColumn="1" w:lastColumn="0" w:noHBand="0" w:noVBand="1"/>
      </w:tblPr>
      <w:tblGrid>
        <w:gridCol w:w="4509"/>
        <w:gridCol w:w="3850"/>
      </w:tblGrid>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Πληροφορίες:  ΠΕΝΝΥ ΣΚΛΑΒΟΥ</w:t>
            </w: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Ασφαλείας:</w:t>
            </w:r>
            <w:r w:rsidRPr="00587714">
              <w:rPr>
                <w:color w:val="000000"/>
                <w:sz w:val="20"/>
                <w:szCs w:val="20"/>
              </w:rPr>
              <w:t xml:space="preserve"> </w:t>
            </w:r>
          </w:p>
        </w:tc>
      </w:tr>
      <w:tr w:rsidR="00EE7260" w:rsidRPr="00587714" w:rsidTr="00DD2604">
        <w:tc>
          <w:tcPr>
            <w:tcW w:w="4509" w:type="dxa"/>
          </w:tcPr>
          <w:p w:rsidR="00EE7260" w:rsidRPr="00587714" w:rsidRDefault="00EE7260" w:rsidP="00DD2604">
            <w:pPr>
              <w:spacing w:after="0"/>
              <w:jc w:val="both"/>
              <w:rPr>
                <w:color w:val="000000"/>
                <w:sz w:val="20"/>
                <w:szCs w:val="20"/>
              </w:rPr>
            </w:pPr>
            <w:r w:rsidRPr="00587714">
              <w:rPr>
                <w:b/>
                <w:color w:val="000000"/>
                <w:sz w:val="20"/>
                <w:szCs w:val="20"/>
              </w:rPr>
              <w:t>Τηλέφωνο:</w:t>
            </w:r>
            <w:r w:rsidRPr="00587714">
              <w:rPr>
                <w:color w:val="000000"/>
                <w:sz w:val="20"/>
                <w:szCs w:val="20"/>
              </w:rPr>
              <w:t xml:space="preserve">  210 650 3031</w:t>
            </w:r>
          </w:p>
        </w:tc>
        <w:tc>
          <w:tcPr>
            <w:tcW w:w="3850" w:type="dxa"/>
          </w:tcPr>
          <w:p w:rsidR="00EE7260" w:rsidRPr="00854BA3" w:rsidRDefault="00EE7260" w:rsidP="00035D16">
            <w:pPr>
              <w:spacing w:after="0"/>
              <w:jc w:val="both"/>
              <w:rPr>
                <w:color w:val="000000"/>
                <w:sz w:val="20"/>
                <w:szCs w:val="20"/>
              </w:rPr>
            </w:pPr>
            <w:r w:rsidRPr="00854BA3">
              <w:rPr>
                <w:b/>
                <w:color w:val="000000"/>
                <w:sz w:val="20"/>
                <w:szCs w:val="20"/>
              </w:rPr>
              <w:t>Αγ. Παρασκευή:</w:t>
            </w:r>
            <w:r w:rsidR="00225296">
              <w:rPr>
                <w:b/>
                <w:color w:val="000000"/>
                <w:sz w:val="20"/>
                <w:szCs w:val="20"/>
              </w:rPr>
              <w:t xml:space="preserve"> </w:t>
            </w:r>
            <w:r w:rsidR="00E44D8A" w:rsidRPr="00E44D8A">
              <w:rPr>
                <w:color w:val="000000"/>
                <w:sz w:val="20"/>
                <w:szCs w:val="20"/>
              </w:rPr>
              <w:t>08-02-2023</w:t>
            </w:r>
          </w:p>
        </w:tc>
      </w:tr>
      <w:tr w:rsidR="00EE7260" w:rsidRPr="00587714" w:rsidTr="00DD2604">
        <w:tc>
          <w:tcPr>
            <w:tcW w:w="4509" w:type="dxa"/>
          </w:tcPr>
          <w:p w:rsidR="00EE7260" w:rsidRPr="00644C7E" w:rsidRDefault="00EE7260" w:rsidP="00DD2604">
            <w:pPr>
              <w:spacing w:after="0"/>
              <w:jc w:val="both"/>
              <w:rPr>
                <w:color w:val="000000"/>
                <w:sz w:val="20"/>
                <w:szCs w:val="20"/>
                <w:lang w:val="en-US"/>
              </w:rPr>
            </w:pPr>
            <w:r w:rsidRPr="00587714">
              <w:rPr>
                <w:b/>
                <w:color w:val="000000"/>
                <w:sz w:val="20"/>
                <w:szCs w:val="20"/>
              </w:rPr>
              <w:t>Ε</w:t>
            </w:r>
            <w:r w:rsidRPr="00644C7E">
              <w:rPr>
                <w:b/>
                <w:color w:val="000000"/>
                <w:sz w:val="20"/>
                <w:szCs w:val="20"/>
                <w:lang w:val="en-US"/>
              </w:rPr>
              <w:t>-</w:t>
            </w:r>
            <w:r w:rsidRPr="00587714">
              <w:rPr>
                <w:b/>
                <w:color w:val="000000"/>
                <w:sz w:val="20"/>
                <w:szCs w:val="20"/>
                <w:lang w:val="en-US"/>
              </w:rPr>
              <w:t>mail</w:t>
            </w:r>
            <w:r w:rsidRPr="00644C7E">
              <w:rPr>
                <w:b/>
                <w:color w:val="000000"/>
                <w:sz w:val="20"/>
                <w:szCs w:val="20"/>
                <w:lang w:val="en-US"/>
              </w:rPr>
              <w:t>:</w:t>
            </w:r>
            <w:r w:rsidRPr="00644C7E">
              <w:rPr>
                <w:color w:val="000000"/>
                <w:sz w:val="20"/>
                <w:szCs w:val="20"/>
                <w:lang w:val="en-US"/>
              </w:rPr>
              <w:t xml:space="preserve"> </w:t>
            </w:r>
            <w:hyperlink r:id="rId6" w:history="1">
              <w:r w:rsidRPr="00587714">
                <w:rPr>
                  <w:rStyle w:val="Hyperlink"/>
                  <w:sz w:val="20"/>
                  <w:szCs w:val="20"/>
                  <w:lang w:val="en-US"/>
                </w:rPr>
                <w:t>psklavou</w:t>
              </w:r>
              <w:r w:rsidRPr="00644C7E">
                <w:rPr>
                  <w:rStyle w:val="Hyperlink"/>
                  <w:sz w:val="20"/>
                  <w:szCs w:val="20"/>
                  <w:lang w:val="en-US"/>
                </w:rPr>
                <w:t>@</w:t>
              </w:r>
              <w:r w:rsidRPr="00587714">
                <w:rPr>
                  <w:rStyle w:val="Hyperlink"/>
                  <w:sz w:val="20"/>
                  <w:szCs w:val="20"/>
                  <w:lang w:val="en-US"/>
                </w:rPr>
                <w:t>admin</w:t>
              </w:r>
              <w:r w:rsidRPr="00644C7E">
                <w:rPr>
                  <w:rStyle w:val="Hyperlink"/>
                  <w:sz w:val="20"/>
                  <w:szCs w:val="20"/>
                  <w:lang w:val="en-US"/>
                </w:rPr>
                <w:t>.</w:t>
              </w:r>
              <w:r w:rsidRPr="00587714">
                <w:rPr>
                  <w:rStyle w:val="Hyperlink"/>
                  <w:sz w:val="20"/>
                  <w:szCs w:val="20"/>
                  <w:lang w:val="en-US"/>
                </w:rPr>
                <w:t>demokritos</w:t>
              </w:r>
              <w:r w:rsidRPr="00644C7E">
                <w:rPr>
                  <w:rStyle w:val="Hyperlink"/>
                  <w:sz w:val="20"/>
                  <w:szCs w:val="20"/>
                  <w:lang w:val="en-US"/>
                </w:rPr>
                <w:t>.</w:t>
              </w:r>
              <w:r w:rsidRPr="00587714">
                <w:rPr>
                  <w:rStyle w:val="Hyperlink"/>
                  <w:sz w:val="20"/>
                  <w:szCs w:val="20"/>
                  <w:lang w:val="en-US"/>
                </w:rPr>
                <w:t>gr</w:t>
              </w:r>
            </w:hyperlink>
          </w:p>
        </w:tc>
        <w:tc>
          <w:tcPr>
            <w:tcW w:w="3850" w:type="dxa"/>
          </w:tcPr>
          <w:p w:rsidR="00EE7260" w:rsidRPr="00854BA3" w:rsidRDefault="00EE7260" w:rsidP="00035D16">
            <w:pPr>
              <w:spacing w:after="0"/>
              <w:jc w:val="both"/>
              <w:rPr>
                <w:color w:val="000000"/>
                <w:sz w:val="20"/>
                <w:szCs w:val="20"/>
              </w:rPr>
            </w:pPr>
            <w:proofErr w:type="spellStart"/>
            <w:r w:rsidRPr="00854BA3">
              <w:rPr>
                <w:b/>
                <w:color w:val="000000"/>
                <w:sz w:val="20"/>
                <w:szCs w:val="20"/>
              </w:rPr>
              <w:t>Αριθμ</w:t>
            </w:r>
            <w:proofErr w:type="spellEnd"/>
            <w:r w:rsidRPr="00854BA3">
              <w:rPr>
                <w:b/>
                <w:color w:val="000000"/>
                <w:sz w:val="20"/>
                <w:szCs w:val="20"/>
              </w:rPr>
              <w:t xml:space="preserve">. </w:t>
            </w:r>
            <w:proofErr w:type="spellStart"/>
            <w:r w:rsidRPr="00854BA3">
              <w:rPr>
                <w:b/>
                <w:color w:val="000000"/>
                <w:sz w:val="20"/>
                <w:szCs w:val="20"/>
              </w:rPr>
              <w:t>Πρωτ</w:t>
            </w:r>
            <w:proofErr w:type="spellEnd"/>
            <w:r w:rsidRPr="00854BA3">
              <w:rPr>
                <w:b/>
                <w:color w:val="000000"/>
                <w:sz w:val="20"/>
                <w:szCs w:val="20"/>
              </w:rPr>
              <w:t>.:</w:t>
            </w:r>
            <w:r w:rsidRPr="00854BA3">
              <w:rPr>
                <w:color w:val="000000"/>
                <w:sz w:val="20"/>
                <w:szCs w:val="20"/>
              </w:rPr>
              <w:t xml:space="preserve"> 100/20</w:t>
            </w:r>
            <w:r w:rsidRPr="00B1262A">
              <w:rPr>
                <w:color w:val="000000"/>
                <w:sz w:val="20"/>
                <w:szCs w:val="20"/>
              </w:rPr>
              <w:t>2</w:t>
            </w:r>
            <w:r w:rsidR="00035D16">
              <w:rPr>
                <w:color w:val="000000"/>
                <w:sz w:val="20"/>
                <w:szCs w:val="20"/>
              </w:rPr>
              <w:t>3</w:t>
            </w:r>
            <w:r w:rsidR="00E44D8A">
              <w:rPr>
                <w:color w:val="000000"/>
                <w:sz w:val="20"/>
                <w:szCs w:val="20"/>
              </w:rPr>
              <w:t>-460</w:t>
            </w:r>
          </w:p>
        </w:tc>
      </w:tr>
      <w:tr w:rsidR="00EE7260" w:rsidRPr="00587714" w:rsidTr="00DD2604">
        <w:tc>
          <w:tcPr>
            <w:tcW w:w="4509" w:type="dxa"/>
          </w:tcPr>
          <w:p w:rsidR="00EE7260" w:rsidRPr="00B1262A" w:rsidRDefault="00EE7260" w:rsidP="00DD2604">
            <w:pPr>
              <w:spacing w:after="0"/>
              <w:jc w:val="both"/>
              <w:rPr>
                <w:color w:val="000000"/>
                <w:sz w:val="20"/>
                <w:szCs w:val="20"/>
              </w:rPr>
            </w:pPr>
          </w:p>
        </w:tc>
        <w:tc>
          <w:tcPr>
            <w:tcW w:w="3850" w:type="dxa"/>
          </w:tcPr>
          <w:p w:rsidR="00EE7260" w:rsidRPr="00587714" w:rsidRDefault="00EE7260" w:rsidP="00DD2604">
            <w:pPr>
              <w:spacing w:after="0"/>
              <w:jc w:val="both"/>
              <w:rPr>
                <w:color w:val="000000"/>
                <w:sz w:val="20"/>
                <w:szCs w:val="20"/>
              </w:rPr>
            </w:pPr>
            <w:r w:rsidRPr="00587714">
              <w:rPr>
                <w:b/>
                <w:color w:val="000000"/>
                <w:sz w:val="20"/>
                <w:szCs w:val="20"/>
              </w:rPr>
              <w:t>Βαθμός προτεραιότητας:</w:t>
            </w:r>
            <w:r w:rsidRPr="00587714">
              <w:rPr>
                <w:color w:val="000000"/>
                <w:sz w:val="20"/>
                <w:szCs w:val="20"/>
              </w:rPr>
              <w:t xml:space="preserve"> </w:t>
            </w:r>
          </w:p>
        </w:tc>
      </w:tr>
    </w:tbl>
    <w:p w:rsidR="000D5BEE" w:rsidRDefault="000D5BEE"/>
    <w:p w:rsidR="00A8773F" w:rsidRDefault="00035D16" w:rsidP="00035D16">
      <w:pPr>
        <w:spacing w:after="0"/>
        <w:jc w:val="center"/>
        <w:rPr>
          <w:rFonts w:asciiTheme="minorHAnsi" w:hAnsiTheme="minorHAnsi" w:cstheme="minorHAnsi"/>
        </w:rPr>
      </w:pPr>
      <w:r w:rsidRPr="00035D16">
        <w:rPr>
          <w:rFonts w:asciiTheme="minorHAnsi" w:hAnsiTheme="minorHAnsi" w:cstheme="minorHAnsi"/>
        </w:rPr>
        <w:t>Π</w:t>
      </w:r>
      <w:r>
        <w:rPr>
          <w:rFonts w:asciiTheme="minorHAnsi" w:hAnsiTheme="minorHAnsi" w:cstheme="minorHAnsi"/>
        </w:rPr>
        <w:t xml:space="preserve">ΡΟΚΗΡΥΞΗ </w:t>
      </w:r>
      <w:r w:rsidRPr="00035D16">
        <w:rPr>
          <w:rFonts w:asciiTheme="minorHAnsi" w:hAnsiTheme="minorHAnsi" w:cstheme="minorHAnsi"/>
        </w:rPr>
        <w:t>ΜΙΑΣ (1) ΘΕΣΗΣ ΕΡΕΥΝΗΤΙΚΟΥ ΠΡΟΣΩΠΙΚΟΥ Β' ΒΑΘΜΙΔΑΣ</w:t>
      </w:r>
      <w:r>
        <w:rPr>
          <w:rFonts w:asciiTheme="minorHAnsi" w:hAnsiTheme="minorHAnsi" w:cstheme="minorHAnsi"/>
        </w:rPr>
        <w:t xml:space="preserve"> </w:t>
      </w:r>
    </w:p>
    <w:p w:rsidR="00035D16" w:rsidRDefault="00035D16" w:rsidP="00035D16">
      <w:pPr>
        <w:spacing w:after="0"/>
        <w:jc w:val="center"/>
        <w:rPr>
          <w:rFonts w:asciiTheme="minorHAnsi" w:hAnsiTheme="minorHAnsi" w:cstheme="minorHAnsi"/>
        </w:rPr>
      </w:pPr>
      <w:r>
        <w:rPr>
          <w:rFonts w:asciiTheme="minorHAnsi" w:hAnsiTheme="minorHAnsi" w:cstheme="minorHAnsi"/>
        </w:rPr>
        <w:t>ΣΤΟ ΙΝΣΤΙΤΟΥΤΟ ΠΛΗΡΟΦΟΡΙΚΗΣ ΚΑΙ ΤΗΛΕΠΙΚΟΙΝΩΝΙΩΝ (ΙΠΤ)</w:t>
      </w:r>
      <w:r w:rsidRPr="00035D16">
        <w:rPr>
          <w:rFonts w:asciiTheme="minorHAnsi" w:hAnsiTheme="minorHAnsi" w:cstheme="minorHAnsi"/>
        </w:rPr>
        <w:t xml:space="preserve"> </w:t>
      </w:r>
    </w:p>
    <w:p w:rsidR="00553D90" w:rsidRDefault="00035D16" w:rsidP="00035D16">
      <w:pPr>
        <w:spacing w:after="0"/>
        <w:jc w:val="center"/>
        <w:rPr>
          <w:rFonts w:asciiTheme="minorHAnsi" w:hAnsiTheme="minorHAnsi" w:cstheme="minorHAnsi"/>
        </w:rPr>
      </w:pPr>
      <w:r w:rsidRPr="00035D16">
        <w:rPr>
          <w:rFonts w:asciiTheme="minorHAnsi" w:hAnsiTheme="minorHAnsi" w:cstheme="minorHAnsi"/>
        </w:rPr>
        <w:t>ΤΟΥ ΕΘΝΙΚΟΥ ΚΕΝΤΡΟΥ ΕΡΕΥΝΑΣ</w:t>
      </w:r>
      <w:r>
        <w:rPr>
          <w:rFonts w:asciiTheme="minorHAnsi" w:hAnsiTheme="minorHAnsi" w:cstheme="minorHAnsi"/>
        </w:rPr>
        <w:t xml:space="preserve"> </w:t>
      </w:r>
      <w:r w:rsidRPr="00035D16">
        <w:rPr>
          <w:rFonts w:asciiTheme="minorHAnsi" w:hAnsiTheme="minorHAnsi" w:cstheme="minorHAnsi"/>
        </w:rPr>
        <w:t>ΦΥΣΙΚΩΝ ΕΠΙΣΤΗΜΩΝ «ΔΗΜΟΚΡΙΤΟΣ»</w:t>
      </w:r>
    </w:p>
    <w:p w:rsidR="00035D16" w:rsidRPr="00035D16" w:rsidRDefault="00035D16" w:rsidP="00035D16">
      <w:pPr>
        <w:spacing w:after="0"/>
        <w:jc w:val="center"/>
        <w:rPr>
          <w:rFonts w:asciiTheme="minorHAnsi" w:eastAsiaTheme="minorHAnsi" w:hAnsiTheme="minorHAnsi" w:cstheme="minorHAnsi"/>
        </w:rPr>
      </w:pPr>
    </w:p>
    <w:p w:rsidR="00035D16" w:rsidRPr="00035D16" w:rsidRDefault="00035D16" w:rsidP="00DD2604">
      <w:pPr>
        <w:autoSpaceDE w:val="0"/>
        <w:autoSpaceDN w:val="0"/>
        <w:adjustRightInd w:val="0"/>
        <w:spacing w:after="0" w:line="240" w:lineRule="auto"/>
        <w:jc w:val="both"/>
        <w:rPr>
          <w:rFonts w:asciiTheme="minorHAnsi" w:hAnsiTheme="minorHAnsi" w:cstheme="minorHAnsi"/>
          <w:sz w:val="20"/>
          <w:szCs w:val="20"/>
        </w:rPr>
      </w:pPr>
      <w:r w:rsidRPr="00035D16">
        <w:rPr>
          <w:rFonts w:asciiTheme="minorHAnsi" w:hAnsiTheme="minorHAnsi" w:cstheme="minorHAnsi"/>
          <w:sz w:val="20"/>
          <w:szCs w:val="20"/>
        </w:rPr>
        <w:t>Το ΕΚΕΦΕ "ΔΗΜΟΚΡΙΤΟΣ" έχοντας υπόψη:</w:t>
      </w:r>
    </w:p>
    <w:p w:rsidR="00DD2604" w:rsidRPr="00035D16" w:rsidRDefault="00DD2604" w:rsidP="00DD2604">
      <w:pPr>
        <w:autoSpaceDE w:val="0"/>
        <w:autoSpaceDN w:val="0"/>
        <w:adjustRightInd w:val="0"/>
        <w:spacing w:after="0" w:line="240" w:lineRule="auto"/>
        <w:jc w:val="both"/>
        <w:rPr>
          <w:rFonts w:asciiTheme="minorHAnsi" w:eastAsiaTheme="minorHAnsi" w:hAnsiTheme="minorHAnsi" w:cstheme="minorHAnsi"/>
          <w:sz w:val="20"/>
          <w:szCs w:val="20"/>
        </w:rPr>
      </w:pPr>
      <w:r w:rsidRPr="00035D16">
        <w:rPr>
          <w:rFonts w:asciiTheme="minorHAnsi" w:eastAsiaTheme="minorHAnsi" w:hAnsiTheme="minorHAnsi" w:cstheme="minorHAnsi"/>
          <w:sz w:val="20"/>
          <w:szCs w:val="20"/>
        </w:rPr>
        <w:t>1.Τον Ιδρυτικό Νόμο 1514/1985 «Ανάπτυξη της επιστημονικής και τεχνολογικής έρευνας» (ΦΕΚ Α' 13/8-2-1985).</w:t>
      </w:r>
    </w:p>
    <w:p w:rsidR="00DD2604" w:rsidRDefault="00DD2604" w:rsidP="00DD2604">
      <w:pPr>
        <w:autoSpaceDE w:val="0"/>
        <w:autoSpaceDN w:val="0"/>
        <w:adjustRightInd w:val="0"/>
        <w:spacing w:after="0" w:line="240" w:lineRule="auto"/>
        <w:jc w:val="both"/>
        <w:rPr>
          <w:rFonts w:eastAsiaTheme="minorHAnsi" w:cs="Calibri"/>
          <w:sz w:val="20"/>
          <w:szCs w:val="20"/>
        </w:rPr>
      </w:pPr>
      <w:r w:rsidRPr="00035D16">
        <w:rPr>
          <w:rFonts w:asciiTheme="minorHAnsi" w:eastAsiaTheme="minorHAnsi" w:hAnsiTheme="minorHAnsi" w:cstheme="minorHAnsi"/>
          <w:sz w:val="20"/>
          <w:szCs w:val="20"/>
        </w:rPr>
        <w:t>2.Το Π.Δ. 71/1987 «Οργανισμός του Εθνικού Κέντρου Έρευνας Φυσικών Επιστημών “ΔΗΜΟΚΡΙΤΟΣ” (ΕΚΕΦΕ “Δ”)» - (ΦΕΚ Α' 43/30-3-1987) όπως έχει συμπληρωθεί με το Π.Δ. 583/1988 «Συμπλήρωση του Π.Δ. 71/87 «Οργανισμός του Εθνικού Κέντρου Έρευνας Φυσικών Επιστημών “Δημόκριτος” ΦΕΚ</w:t>
      </w:r>
      <w:r>
        <w:rPr>
          <w:rFonts w:eastAsiaTheme="minorHAnsi" w:cs="Calibri"/>
          <w:sz w:val="20"/>
          <w:szCs w:val="20"/>
        </w:rPr>
        <w:t xml:space="preserve"> 43/Α/87» - (ΦΕΚ Α' 281/14-12-1988) και έχει τροποποιηθεί με το Π.Δ. 19/2000 «Τροποποίηση του Π.Δ. 71/87 «Οργανισμός του Εθνικού Κέντρου Έρευνας Φυσικών Επιστημών “Δημόκριτος” (ΕΚΕΦΕ “Δ”) ΦΕΚ 43/Α/87» - (ΦΕΚ Α' 15/3-2-2000).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3.Την Υπουργική Απόφαση 4909/ΦΟΡ/258/1995 «Εσωτερικός Κανονισμός Λειτουργίας Εθνικού Κέντρου Έρευνας Φυσικών Επιστημών “Δημόκριτος” (ΕΚΕΦΕ “Δ”)» - (ΦΕΚ Β' 221/28-3-1995),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4.Το N. 4310/2014 «Έρευνα, Τεχνολογική Ανάπτυξη και Καινοτομία και άλλες διατάξεις» (ΦΕΚ   258/Α/8-12-2014),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5.Το Ν. 2190/1994 (ΦΕΚ 28 Α'/1994) «Σύσταση ανεξάρτητης αρχής για την επιλογή προσωπικού και ρύθμιση θεμάτων διοίκησης», όπως τροποποιήθηκε και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6.Το Ν. 2431/1996 (ΦΕΚ 175 Α'/1996) «Διορισμός ή πρόσληψη πολιτών της </w:t>
      </w:r>
      <w:proofErr w:type="spellStart"/>
      <w:r>
        <w:rPr>
          <w:rFonts w:eastAsiaTheme="minorHAnsi" w:cs="Calibri"/>
          <w:sz w:val="20"/>
          <w:szCs w:val="20"/>
        </w:rPr>
        <w:t>Ευρωπ</w:t>
      </w:r>
      <w:proofErr w:type="spellEnd"/>
      <w:r>
        <w:rPr>
          <w:rFonts w:eastAsiaTheme="minorHAnsi" w:cs="Calibri"/>
          <w:sz w:val="20"/>
          <w:szCs w:val="20"/>
        </w:rPr>
        <w:t>. Ένωσης στη Δημόσια Διοίκηση», όπως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7.Την ΠΥΣ33/2006 (ΦΕΚ 280 Α'/2006) «Αναστολή Διορισμών και Προσλήψεων στο Δημόσιο Τομέα», όπως ισχύει.   </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 xml:space="preserve">8.Το Ν. 3528/2007 «Κύρωση του κώδικα κατάστασης Δημόσιων Πολιτικών </w:t>
      </w:r>
      <w:proofErr w:type="spellStart"/>
      <w:r>
        <w:rPr>
          <w:rFonts w:eastAsiaTheme="minorHAnsi" w:cs="Calibri"/>
          <w:sz w:val="20"/>
          <w:szCs w:val="20"/>
        </w:rPr>
        <w:t>Διοικητ</w:t>
      </w:r>
      <w:proofErr w:type="spellEnd"/>
      <w:r>
        <w:rPr>
          <w:rFonts w:eastAsiaTheme="minorHAnsi" w:cs="Calibri"/>
          <w:sz w:val="20"/>
          <w:szCs w:val="20"/>
        </w:rPr>
        <w:t>. υπαλλήλων &amp; υπαλλήλων Ν.Π.Δ.Δ.», όπως ισχύει.</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9.Το Γενικό Κανονισμό Προστασίας Προσωπικών Δεδομένων (ΕΕ) 2016/679 του Ευρωπαϊκού Κοινοβουλίου της 27/4/2016.</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10.Τη με α.π. 134664/24-12-2019 απόφαση του Υφυπουργού Ανάπτυξης και Επενδύσεων (ΦΕΚ 695/Β/4-3-2020) «Λειτουργία ηλεκτρονικού συστήματος «ΑΠΕΛΛΑ» για τη διαχείριση των διαδικασιών πρόσληψης και προαγωγής του ερευνητικού προσωπικού των ερευνητικών κέντρων και των ινστιτούτων τους και των τεχνολογικών φορέων του άρθρου 13Α του ν. 4310/2014, καθώς και κατάρτισης και τήρησης μητρώων εσωτερικών και εξωτερικών μελών για τις επιτροπές κρίσης και τις εισηγητικές επιτροπές»</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11.Τη με α.π. 100/2020-2271/13-07-2020 απόφαση του Δ/</w:t>
      </w:r>
      <w:proofErr w:type="spellStart"/>
      <w:r>
        <w:rPr>
          <w:rFonts w:eastAsiaTheme="minorHAnsi" w:cs="Calibri"/>
          <w:sz w:val="20"/>
          <w:szCs w:val="20"/>
        </w:rPr>
        <w:t>ντη</w:t>
      </w:r>
      <w:proofErr w:type="spellEnd"/>
      <w:r>
        <w:rPr>
          <w:rFonts w:eastAsiaTheme="minorHAnsi" w:cs="Calibri"/>
          <w:sz w:val="20"/>
          <w:szCs w:val="20"/>
        </w:rPr>
        <w:t xml:space="preserve"> ΕΚΕΦΕ «Δ» και Προέδρου του ΔΣ, με θέμα: «Μεταβίβαση αρμοδιοτήτων του Διοικητικού Συμβουλίου στον Διευθυντή του ΕΚΕΦΕ "Δημόκριτος» (ΦΕΚ 3186/</w:t>
      </w:r>
      <w:proofErr w:type="spellStart"/>
      <w:r>
        <w:rPr>
          <w:rFonts w:eastAsiaTheme="minorHAnsi" w:cs="Calibri"/>
          <w:sz w:val="20"/>
          <w:szCs w:val="20"/>
        </w:rPr>
        <w:t>τ.Β</w:t>
      </w:r>
      <w:proofErr w:type="spellEnd"/>
      <w:r>
        <w:rPr>
          <w:rFonts w:eastAsiaTheme="minorHAnsi" w:cs="Calibri"/>
          <w:sz w:val="20"/>
          <w:szCs w:val="20"/>
        </w:rPr>
        <w:t>'/03-08-2020).</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t>12.Τη με α.π. 68015/17-06-2021 απόφαση του Υφυπουργού Ανάπτυξης και Επενδύσεων (ΦΕΚ 484/ΥΟΔΔ/24-06-2021), με θέμα: α) Διορισμός του Γεωργίου Νούνεση στη θέση του Διευθυντή του Εθνικού Κέντρου Έρευνας Φυσικών Επιστημών «Δημόκριτος» (Ε.Κ.Ε.Φ.Ε. «Δ») β) ορισμός αυτού ως Προέδρου του Διοικητικού Συμβουλίου του Ε.Κ.Ε.Φ.Ε. «Δ» και γ) ανασυγκρότηση του Διοικητικού Συμβουλίου του εν λόγω ερευνητικού φορέα.</w:t>
      </w:r>
    </w:p>
    <w:p w:rsidR="00DD2604" w:rsidRDefault="00DD2604" w:rsidP="00DD2604">
      <w:pPr>
        <w:autoSpaceDE w:val="0"/>
        <w:autoSpaceDN w:val="0"/>
        <w:adjustRightInd w:val="0"/>
        <w:spacing w:after="0" w:line="240" w:lineRule="auto"/>
        <w:jc w:val="both"/>
        <w:rPr>
          <w:rFonts w:eastAsiaTheme="minorHAnsi" w:cs="Calibri"/>
          <w:sz w:val="20"/>
          <w:szCs w:val="20"/>
        </w:rPr>
      </w:pPr>
      <w:r>
        <w:rPr>
          <w:rFonts w:eastAsiaTheme="minorHAnsi" w:cs="Calibri"/>
          <w:sz w:val="20"/>
          <w:szCs w:val="20"/>
        </w:rPr>
        <w:lastRenderedPageBreak/>
        <w:t xml:space="preserve">13.Τη με α.π. 100/2021-1164/27-04-2021 απόφαση </w:t>
      </w:r>
      <w:r w:rsidR="006D0CE2">
        <w:rPr>
          <w:rFonts w:eastAsiaTheme="minorHAnsi" w:cs="Calibri"/>
          <w:sz w:val="20"/>
          <w:szCs w:val="20"/>
        </w:rPr>
        <w:t>του Διοικητικού Συμβουλίου με θέμα</w:t>
      </w:r>
      <w:r>
        <w:rPr>
          <w:rFonts w:eastAsiaTheme="minorHAnsi" w:cs="Calibri"/>
          <w:sz w:val="20"/>
          <w:szCs w:val="20"/>
        </w:rPr>
        <w:t xml:space="preserve"> «Ανακατανομή κενών οργανικών θέσεων ΕΛΕ».</w:t>
      </w:r>
    </w:p>
    <w:p w:rsidR="00DD2604" w:rsidRPr="00D250EC" w:rsidRDefault="00DD2604" w:rsidP="00DD2604">
      <w:pPr>
        <w:autoSpaceDE w:val="0"/>
        <w:autoSpaceDN w:val="0"/>
        <w:adjustRightInd w:val="0"/>
        <w:spacing w:after="0" w:line="240" w:lineRule="auto"/>
        <w:jc w:val="both"/>
        <w:rPr>
          <w:rFonts w:eastAsiaTheme="minorHAnsi" w:cs="Calibri"/>
          <w:sz w:val="20"/>
          <w:szCs w:val="20"/>
        </w:rPr>
      </w:pPr>
      <w:r w:rsidRPr="00D250EC">
        <w:rPr>
          <w:rFonts w:eastAsiaTheme="minorHAnsi" w:cs="Calibri"/>
          <w:sz w:val="20"/>
          <w:szCs w:val="20"/>
        </w:rPr>
        <w:t xml:space="preserve">14.Τη με α.π. 100/2022-1292/10-05-2022 απόφαση </w:t>
      </w:r>
      <w:r w:rsidR="006D0CE2">
        <w:rPr>
          <w:rFonts w:eastAsiaTheme="minorHAnsi" w:cs="Calibri"/>
          <w:sz w:val="20"/>
          <w:szCs w:val="20"/>
        </w:rPr>
        <w:t>του Διοικητικού Συμβουλίου</w:t>
      </w:r>
      <w:r w:rsidR="006D0CE2" w:rsidRPr="00D250EC">
        <w:rPr>
          <w:rFonts w:eastAsiaTheme="minorHAnsi" w:cs="Calibri"/>
          <w:sz w:val="20"/>
          <w:szCs w:val="20"/>
        </w:rPr>
        <w:t xml:space="preserve"> </w:t>
      </w:r>
      <w:r w:rsidRPr="00D250EC">
        <w:rPr>
          <w:rFonts w:eastAsiaTheme="minorHAnsi" w:cs="Calibri"/>
          <w:sz w:val="20"/>
          <w:szCs w:val="20"/>
        </w:rPr>
        <w:t>με θέμα "Κρίση για Προαγωγή Ερευνητικού Προσωπικού Γ΄ βαθμίδας"</w:t>
      </w:r>
    </w:p>
    <w:p w:rsidR="00EA7A4D" w:rsidRDefault="00EA7A4D" w:rsidP="00647594">
      <w:pPr>
        <w:autoSpaceDE w:val="0"/>
        <w:autoSpaceDN w:val="0"/>
        <w:adjustRightInd w:val="0"/>
        <w:spacing w:after="0" w:line="240" w:lineRule="auto"/>
        <w:jc w:val="both"/>
        <w:rPr>
          <w:rFonts w:eastAsiaTheme="minorHAnsi" w:cs="Calibri"/>
          <w:sz w:val="20"/>
          <w:szCs w:val="20"/>
        </w:rPr>
      </w:pPr>
      <w:r w:rsidRPr="00EA7A4D">
        <w:rPr>
          <w:rFonts w:eastAsiaTheme="minorHAnsi" w:cs="Calibri"/>
          <w:sz w:val="20"/>
          <w:szCs w:val="20"/>
        </w:rPr>
        <w:t>15. Το με α.π. 010/2022-2564/12-12-2022 απόσπασμα πρακτικού της 717ης τακτικής συνεδρ</w:t>
      </w:r>
      <w:r w:rsidR="0098531A">
        <w:rPr>
          <w:rFonts w:eastAsiaTheme="minorHAnsi" w:cs="Calibri"/>
          <w:sz w:val="20"/>
          <w:szCs w:val="20"/>
        </w:rPr>
        <w:t>ίασης του ΔΣ/09-12-2022 με θέμα</w:t>
      </w:r>
      <w:r w:rsidRPr="00EA7A4D">
        <w:rPr>
          <w:rFonts w:eastAsiaTheme="minorHAnsi" w:cs="Calibri"/>
          <w:sz w:val="20"/>
          <w:szCs w:val="20"/>
        </w:rPr>
        <w:t xml:space="preserve"> "Προκήρυξη θέσης Ερευνητή/τριας"</w:t>
      </w:r>
    </w:p>
    <w:p w:rsidR="00EA7A4D" w:rsidRPr="006D0CE2" w:rsidRDefault="00EA7A4D" w:rsidP="00647594">
      <w:pPr>
        <w:autoSpaceDE w:val="0"/>
        <w:autoSpaceDN w:val="0"/>
        <w:adjustRightInd w:val="0"/>
        <w:spacing w:after="0" w:line="240" w:lineRule="auto"/>
        <w:jc w:val="both"/>
        <w:rPr>
          <w:rFonts w:eastAsiaTheme="minorHAnsi" w:cs="Calibri"/>
          <w:sz w:val="20"/>
          <w:szCs w:val="20"/>
          <w:highlight w:val="yellow"/>
        </w:rPr>
      </w:pPr>
      <w:r w:rsidRPr="006D0CE2">
        <w:rPr>
          <w:rFonts w:eastAsiaTheme="minorHAnsi" w:cs="Calibri"/>
          <w:sz w:val="20"/>
          <w:szCs w:val="20"/>
        </w:rPr>
        <w:t xml:space="preserve">16. </w:t>
      </w:r>
      <w:r w:rsidR="006D0CE2">
        <w:rPr>
          <w:rFonts w:eastAsiaTheme="minorHAnsi" w:cs="Calibri"/>
          <w:sz w:val="20"/>
          <w:szCs w:val="20"/>
        </w:rPr>
        <w:t>Τη με α.π. 100/2022-3984/19-12-2022 απόφαση του Διοικητικού Συμβουλίου</w:t>
      </w:r>
      <w:r w:rsidR="0098531A">
        <w:rPr>
          <w:rFonts w:eastAsiaTheme="minorHAnsi" w:cs="Calibri"/>
          <w:sz w:val="20"/>
          <w:szCs w:val="20"/>
        </w:rPr>
        <w:t xml:space="preserve"> με θέμα </w:t>
      </w:r>
      <w:r w:rsidR="0098531A" w:rsidRPr="00EA7A4D">
        <w:rPr>
          <w:rFonts w:eastAsiaTheme="minorHAnsi" w:cs="Calibri"/>
          <w:sz w:val="20"/>
          <w:szCs w:val="20"/>
        </w:rPr>
        <w:t>"Προκήρυξη θέσης Ερευνητή/τριας"</w:t>
      </w:r>
    </w:p>
    <w:p w:rsidR="00DD2604" w:rsidRPr="00EA7A4D" w:rsidRDefault="00DD2604" w:rsidP="00647594">
      <w:pPr>
        <w:autoSpaceDE w:val="0"/>
        <w:autoSpaceDN w:val="0"/>
        <w:adjustRightInd w:val="0"/>
        <w:spacing w:after="0" w:line="240" w:lineRule="auto"/>
        <w:jc w:val="both"/>
        <w:rPr>
          <w:rFonts w:asciiTheme="minorHAnsi" w:eastAsiaTheme="minorHAnsi" w:hAnsiTheme="minorHAnsi" w:cstheme="minorHAnsi"/>
          <w:sz w:val="20"/>
          <w:szCs w:val="20"/>
        </w:rPr>
      </w:pPr>
      <w:r w:rsidRPr="00EA7A4D">
        <w:rPr>
          <w:rFonts w:asciiTheme="minorHAnsi" w:eastAsiaTheme="minorHAnsi" w:hAnsiTheme="minorHAnsi" w:cstheme="minorHAnsi"/>
          <w:sz w:val="20"/>
          <w:szCs w:val="20"/>
        </w:rPr>
        <w:t xml:space="preserve">17.Τη με α.π. </w:t>
      </w:r>
      <w:r w:rsidR="00EA7A4D">
        <w:rPr>
          <w:rFonts w:asciiTheme="minorHAnsi" w:eastAsiaTheme="minorHAnsi" w:hAnsiTheme="minorHAnsi" w:cstheme="minorHAnsi"/>
          <w:iCs/>
          <w:sz w:val="20"/>
          <w:szCs w:val="20"/>
        </w:rPr>
        <w:t>100</w:t>
      </w:r>
      <w:r w:rsidR="00EA7A4D" w:rsidRPr="00EA7A4D">
        <w:rPr>
          <w:rFonts w:asciiTheme="minorHAnsi" w:eastAsiaTheme="minorHAnsi" w:hAnsiTheme="minorHAnsi" w:cstheme="minorHAnsi"/>
          <w:iCs/>
          <w:sz w:val="20"/>
          <w:szCs w:val="20"/>
        </w:rPr>
        <w:t>/</w:t>
      </w:r>
      <w:r w:rsidR="00EA7A4D">
        <w:rPr>
          <w:rFonts w:asciiTheme="minorHAnsi" w:eastAsiaTheme="minorHAnsi" w:hAnsiTheme="minorHAnsi" w:cstheme="minorHAnsi"/>
          <w:iCs/>
          <w:sz w:val="20"/>
          <w:szCs w:val="20"/>
        </w:rPr>
        <w:t>2023-</w:t>
      </w:r>
      <w:r w:rsidR="00EA7A4D" w:rsidRPr="00EA7A4D">
        <w:rPr>
          <w:rFonts w:asciiTheme="minorHAnsi" w:eastAsiaTheme="minorHAnsi" w:hAnsiTheme="minorHAnsi" w:cstheme="minorHAnsi"/>
          <w:iCs/>
          <w:sz w:val="20"/>
          <w:szCs w:val="20"/>
        </w:rPr>
        <w:t>116</w:t>
      </w:r>
      <w:r w:rsidRPr="00EA7A4D">
        <w:rPr>
          <w:rFonts w:asciiTheme="minorHAnsi" w:eastAsiaTheme="minorHAnsi" w:hAnsiTheme="minorHAnsi" w:cstheme="minorHAnsi"/>
          <w:sz w:val="20"/>
          <w:szCs w:val="20"/>
        </w:rPr>
        <w:t>/</w:t>
      </w:r>
      <w:r w:rsidR="00EA7A4D" w:rsidRPr="00EA7A4D">
        <w:rPr>
          <w:rFonts w:asciiTheme="minorHAnsi" w:eastAsiaTheme="minorHAnsi" w:hAnsiTheme="minorHAnsi" w:cstheme="minorHAnsi"/>
          <w:sz w:val="20"/>
          <w:szCs w:val="20"/>
        </w:rPr>
        <w:t>11-01-2023</w:t>
      </w:r>
      <w:r w:rsidRPr="00EA7A4D">
        <w:rPr>
          <w:rFonts w:asciiTheme="minorHAnsi" w:eastAsiaTheme="minorHAnsi" w:hAnsiTheme="minorHAnsi" w:cstheme="minorHAnsi"/>
          <w:sz w:val="20"/>
          <w:szCs w:val="20"/>
        </w:rPr>
        <w:t xml:space="preserve"> Βεβαίωση πίστωσης στον τακτικό προϋπολογισμό οικ. έτους 202</w:t>
      </w:r>
      <w:r w:rsidR="00EA7A4D" w:rsidRPr="00EA7A4D">
        <w:rPr>
          <w:rFonts w:asciiTheme="minorHAnsi" w:eastAsiaTheme="minorHAnsi" w:hAnsiTheme="minorHAnsi" w:cstheme="minorHAnsi"/>
          <w:sz w:val="20"/>
          <w:szCs w:val="20"/>
        </w:rPr>
        <w:t>3</w:t>
      </w:r>
      <w:r w:rsidRPr="00EA7A4D">
        <w:rPr>
          <w:rFonts w:asciiTheme="minorHAnsi" w:eastAsiaTheme="minorHAnsi" w:hAnsiTheme="minorHAnsi" w:cstheme="minorHAnsi"/>
          <w:sz w:val="20"/>
          <w:szCs w:val="20"/>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ΑΠΟΦΑΣΙΖΟΥΜΕ</w:t>
      </w:r>
    </w:p>
    <w:p w:rsidR="00C92A43" w:rsidRDefault="00C92A43" w:rsidP="00DD2604">
      <w:pPr>
        <w:autoSpaceDE w:val="0"/>
        <w:autoSpaceDN w:val="0"/>
        <w:adjustRightInd w:val="0"/>
        <w:spacing w:after="0" w:line="240" w:lineRule="auto"/>
        <w:jc w:val="both"/>
        <w:rPr>
          <w:rFonts w:eastAsiaTheme="minorHAnsi" w:cs="Calibri"/>
        </w:rPr>
      </w:pPr>
    </w:p>
    <w:p w:rsidR="00EA7A4D" w:rsidRDefault="00C92A43" w:rsidP="00C92A43">
      <w:pPr>
        <w:autoSpaceDE w:val="0"/>
        <w:autoSpaceDN w:val="0"/>
        <w:adjustRightInd w:val="0"/>
        <w:spacing w:after="0"/>
        <w:jc w:val="both"/>
        <w:rPr>
          <w:rFonts w:eastAsiaTheme="minorHAnsi" w:cs="Calibri"/>
          <w:b/>
        </w:rPr>
      </w:pPr>
      <w:r>
        <w:rPr>
          <w:rFonts w:eastAsiaTheme="minorHAnsi" w:cs="Calibri"/>
          <w:b/>
          <w:bCs/>
        </w:rPr>
        <w:t>Την προκήρυξη μίας (1) θέσης Ερευνητ</w:t>
      </w:r>
      <w:r w:rsidR="0090428C">
        <w:rPr>
          <w:rFonts w:eastAsiaTheme="minorHAnsi" w:cs="Calibri"/>
          <w:b/>
          <w:bCs/>
        </w:rPr>
        <w:t>ή</w:t>
      </w:r>
      <w:r>
        <w:rPr>
          <w:rFonts w:eastAsiaTheme="minorHAnsi" w:cs="Calibri"/>
          <w:b/>
          <w:bCs/>
        </w:rPr>
        <w:t>/τρ</w:t>
      </w:r>
      <w:r w:rsidR="0090428C">
        <w:rPr>
          <w:rFonts w:eastAsiaTheme="minorHAnsi" w:cs="Calibri"/>
          <w:b/>
          <w:bCs/>
        </w:rPr>
        <w:t>ιας</w:t>
      </w:r>
      <w:r>
        <w:rPr>
          <w:rFonts w:eastAsiaTheme="minorHAnsi" w:cs="Calibri"/>
          <w:b/>
          <w:bCs/>
        </w:rPr>
        <w:t xml:space="preserve"> Β' Βαθμίδας στο Ινστιτούτο Πληροφορικής και Τηλεπικοινωνιών </w:t>
      </w:r>
      <w:r w:rsidRPr="003F6BB9">
        <w:rPr>
          <w:rFonts w:eastAsiaTheme="minorHAnsi" w:cs="Calibri"/>
          <w:b/>
          <w:bCs/>
        </w:rPr>
        <w:t>(</w:t>
      </w:r>
      <w:r>
        <w:rPr>
          <w:rFonts w:eastAsiaTheme="minorHAnsi" w:cs="Calibri"/>
          <w:b/>
          <w:bCs/>
        </w:rPr>
        <w:t>ΙΠ</w:t>
      </w:r>
      <w:r w:rsidR="006D0CE2">
        <w:rPr>
          <w:rFonts w:eastAsiaTheme="minorHAnsi" w:cs="Calibri"/>
          <w:b/>
          <w:bCs/>
        </w:rPr>
        <w:t>Τ</w:t>
      </w:r>
      <w:r w:rsidRPr="003F6BB9">
        <w:rPr>
          <w:rFonts w:eastAsiaTheme="minorHAnsi" w:cs="Calibri"/>
          <w:b/>
          <w:bCs/>
        </w:rPr>
        <w:t>)</w:t>
      </w:r>
      <w:r>
        <w:rPr>
          <w:rFonts w:eastAsiaTheme="minorHAnsi" w:cs="Calibri"/>
          <w:b/>
          <w:bCs/>
        </w:rPr>
        <w:t xml:space="preserve"> με γνωστικό αντικείμενο </w:t>
      </w:r>
      <w:r w:rsidR="00EA7A4D" w:rsidRPr="00C92A43">
        <w:rPr>
          <w:rFonts w:eastAsiaTheme="minorHAnsi" w:cs="Calibri"/>
          <w:b/>
        </w:rPr>
        <w:t xml:space="preserve">"Μηχανική μάθηση - ανάλυση </w:t>
      </w:r>
      <w:proofErr w:type="spellStart"/>
      <w:r w:rsidR="00EA7A4D" w:rsidRPr="00C92A43">
        <w:rPr>
          <w:rFonts w:eastAsiaTheme="minorHAnsi" w:cs="Calibri"/>
          <w:b/>
        </w:rPr>
        <w:t>πολυτροπικών</w:t>
      </w:r>
      <w:proofErr w:type="spellEnd"/>
      <w:r w:rsidR="00EA7A4D" w:rsidRPr="00C92A43">
        <w:rPr>
          <w:rFonts w:eastAsiaTheme="minorHAnsi" w:cs="Calibri"/>
          <w:b/>
        </w:rPr>
        <w:t xml:space="preserve"> δεδομένων με εφαρμογές στο περιβάλλον"</w:t>
      </w:r>
      <w:r>
        <w:rPr>
          <w:rFonts w:eastAsiaTheme="minorHAnsi" w:cs="Calibri"/>
          <w:b/>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 xml:space="preserve"> </w:t>
      </w: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ΑΠΑΙΤΟΥΜΕΝΑ ΠΡΟΣΟΝΤΑ</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xml:space="preserve">Για την κάθε μια εκ των ανωτέρω </w:t>
      </w:r>
      <w:proofErr w:type="spellStart"/>
      <w:r w:rsidRPr="0098531A">
        <w:rPr>
          <w:rFonts w:eastAsiaTheme="minorHAnsi" w:cs="Calibri"/>
        </w:rPr>
        <w:t>προκηρυσσόμενων</w:t>
      </w:r>
      <w:proofErr w:type="spellEnd"/>
      <w:r w:rsidRPr="0098531A">
        <w:rPr>
          <w:rFonts w:eastAsiaTheme="minorHAnsi" w:cs="Calibri"/>
        </w:rPr>
        <w:t xml:space="preserve"> θέσεων πρέπει οι υποψήφιοι/</w:t>
      </w:r>
      <w:proofErr w:type="spellStart"/>
      <w:r w:rsidRPr="0098531A">
        <w:rPr>
          <w:rFonts w:eastAsiaTheme="minorHAnsi" w:cs="Calibri"/>
        </w:rPr>
        <w:t>ες</w:t>
      </w:r>
      <w:proofErr w:type="spellEnd"/>
      <w:r w:rsidRPr="0098531A">
        <w:rPr>
          <w:rFonts w:eastAsiaTheme="minorHAnsi" w:cs="Calibri"/>
        </w:rPr>
        <w:t xml:space="preserve">: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xml:space="preserve">α) Να έχουν τα προσόντα που ορίζονται στο άρθρο 18, παρ. 2 του ν. 4310/2014, όπως αυτό αντικαταστάθηκε από το άρθρο 16 του ν. 4386/2016 (ΦΕΚ 83/Α'/11-5-2016), ήτοι: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xml:space="preserve">- Να είναι επιστήμονες υψηλής επιστημονικής εμπειρίας και κατάρτισης, κάτοχοι διδακτορικού διπλώματος, που εργάζονται αυτοτελώς και ανεξάρτητα για την παραγωγή ή βελτίωση γνώσεων και την εφαρμογή τους για την παραγωγή προϊόντων, διατάξεων, διαδικασιών, μεθόδων και συστημάτων.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Να έχουν τεκμηριωμένη ικανότητα να οργανώνουν και να διευθύνουν προγράμματα έρευνας και τεχνολογικής ανάπτυξης, να συντονίζουν και να κατευθύνουν την έρευνα και την τεχνολογική ανάπτυξη στα επί μέρους έργα του προγράμματος έρευνας και τεχνολογικής ανάπτυξης, να αναζητούν και να προσελκύουν οικονομικούς πόρους από εξωτερικές πηγές για τη χρηματοδότηση των δραστηριοτήτων του Ινστιτούτου ή του Κέντρου και να προωθούν πρωτοποριακές ιδέες στην επιστήμη και την τεχνολογία. Επίσης, απαιτείται να έχουν κάνει πρωτότυπες δημοσιεύσεις σε επιστημονικά και τεχνικά περιοδικά διεθνώς αναγνωρισμένου κύρους ή να έχουν διεθνή διπλώματα ευρεσιτεχνίας και να έχουν προσφέρει στην πρόοδο της επιστήμης και της τεχνολογίας και των εφαρμογών τους και η συμβολή τους στην πρόοδο της επιστήμης και της τεχνολογίας να έχει τύχει αναγνώρισης από άλλους ερευνητές/</w:t>
      </w:r>
      <w:proofErr w:type="spellStart"/>
      <w:r w:rsidRPr="0098531A">
        <w:rPr>
          <w:rFonts w:eastAsiaTheme="minorHAnsi" w:cs="Calibri"/>
        </w:rPr>
        <w:t>τριες</w:t>
      </w:r>
      <w:proofErr w:type="spellEnd"/>
      <w:r w:rsidRPr="0098531A">
        <w:rPr>
          <w:rFonts w:eastAsiaTheme="minorHAnsi" w:cs="Calibri"/>
        </w:rPr>
        <w:t>.</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β) Να είναι Έλληνες/</w:t>
      </w:r>
      <w:proofErr w:type="spellStart"/>
      <w:r w:rsidRPr="0098531A">
        <w:rPr>
          <w:rFonts w:eastAsiaTheme="minorHAnsi" w:cs="Calibri"/>
        </w:rPr>
        <w:t>ίδες</w:t>
      </w:r>
      <w:proofErr w:type="spellEnd"/>
      <w:r w:rsidRPr="0098531A">
        <w:rPr>
          <w:rFonts w:eastAsiaTheme="minorHAnsi" w:cs="Calibri"/>
        </w:rPr>
        <w:t xml:space="preserve"> πολίτες ή πολίτες των κρατών της Ευρωπαϊκής Ένωσης.</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 xml:space="preserve">Για τους πολίτες των κρατών της Ευρωπαϊκής Ένωσης απαιτείται η άριστη γνώση της Ελληνικής γλώσσας, η οποία διαπιστώνεται με πιστοποιητικό γνώσης της Ελληνικής Γλώσσας που χορηγείται είτε κατά τον Ν. 2431/96 είτε από σχολή ή σχολείο Ελληνικής Γλώσσας. </w:t>
      </w:r>
    </w:p>
    <w:p w:rsidR="0098531A" w:rsidRPr="0098531A"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γ) Να μην υπάρχει στο πρόσωπό τους κώλυμα από ποινική καταδίκη ή υποδικία ή απαγόρευση ή δικαστική αντίληψη.</w:t>
      </w:r>
    </w:p>
    <w:p w:rsidR="009675FE" w:rsidRDefault="0098531A" w:rsidP="0098531A">
      <w:pPr>
        <w:autoSpaceDE w:val="0"/>
        <w:autoSpaceDN w:val="0"/>
        <w:adjustRightInd w:val="0"/>
        <w:spacing w:after="0" w:line="240" w:lineRule="auto"/>
        <w:jc w:val="both"/>
        <w:rPr>
          <w:rFonts w:eastAsiaTheme="minorHAnsi" w:cs="Calibri"/>
        </w:rPr>
      </w:pPr>
      <w:r w:rsidRPr="0098531A">
        <w:rPr>
          <w:rFonts w:eastAsiaTheme="minorHAnsi" w:cs="Calibri"/>
        </w:rPr>
        <w:t>δ) Οι άνδρες υποψήφιοι να έχουν εκπληρώσει τις στρατιωτικές τους υποχρεώσεις ή να έχουν νόμιμα απαλλαγεί από αυτές κατά το χρόνο πρόσληψής τους. Η απαίτηση αυτή δεν ισχύει για πολίτες κράτους μέλους της Ευρωπαϊκής Ένωσης, για τους οποίους δεν προβλέπεται όμοιο κώλυμα διορισμού.</w:t>
      </w:r>
    </w:p>
    <w:p w:rsidR="009675FE" w:rsidRDefault="009675FE" w:rsidP="0098531A">
      <w:pPr>
        <w:autoSpaceDE w:val="0"/>
        <w:autoSpaceDN w:val="0"/>
        <w:adjustRightInd w:val="0"/>
        <w:spacing w:after="0" w:line="240" w:lineRule="auto"/>
        <w:jc w:val="both"/>
        <w:rPr>
          <w:rFonts w:eastAsiaTheme="minorHAnsi" w:cs="Calibri"/>
        </w:rPr>
      </w:pPr>
    </w:p>
    <w:p w:rsidR="004B0F28" w:rsidRDefault="004B0F28" w:rsidP="0098531A">
      <w:pPr>
        <w:autoSpaceDE w:val="0"/>
        <w:autoSpaceDN w:val="0"/>
        <w:adjustRightInd w:val="0"/>
        <w:spacing w:after="0" w:line="240" w:lineRule="auto"/>
        <w:jc w:val="both"/>
        <w:rPr>
          <w:rFonts w:eastAsiaTheme="minorHAnsi" w:cs="Calibri"/>
          <w:b/>
          <w:bCs/>
        </w:rPr>
      </w:pPr>
    </w:p>
    <w:p w:rsidR="00DD2604" w:rsidRDefault="00DD2604" w:rsidP="0098531A">
      <w:pPr>
        <w:autoSpaceDE w:val="0"/>
        <w:autoSpaceDN w:val="0"/>
        <w:adjustRightInd w:val="0"/>
        <w:spacing w:after="0" w:line="240" w:lineRule="auto"/>
        <w:jc w:val="both"/>
        <w:rPr>
          <w:rFonts w:eastAsiaTheme="minorHAnsi" w:cs="Calibri"/>
          <w:b/>
          <w:bCs/>
        </w:rPr>
      </w:pPr>
      <w:r>
        <w:rPr>
          <w:rFonts w:eastAsiaTheme="minorHAnsi" w:cs="Calibri"/>
          <w:b/>
          <w:bCs/>
        </w:rPr>
        <w:lastRenderedPageBreak/>
        <w:t>ΑΠΑΡΑΙΤΗΤΑ ΔΙΚΑΙΟΛΟΓΗΤΙΚΑ</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1. Αίτηση υποψηφιότητας, στην οποία θα αναφέρεται η θέση με το γνωστικό αντικείμενο και τα συνυποβαλλόμενα δικαιολογητικά.</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2. Αναλυτικό βιογραφικό σημείωμα.</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3. Υπόμνημα εργασιών.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4. Επιστημονικές δημοσιεύσεις.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5. Υπεύθυνη δήλωση του Ν.1599/1986, στην οποία θα δηλώνονται (εν γνώσει των κυρώσεων που προβλέπονται από τις διατάξεις της παρ.6 του άρθρου22 του Ν.1599/1986) τα ακόλουθα: ιθαγένεια κράτους μέλους της ΕΕ, βεβαίωση ολοκλήρωσης στρατιωτικών υποχρεώσεων, λευκό ποινικό μητρώο, ακρίβεια όλων των υποβαλλόμενων στοιχείων.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6. Αντίγραφα τίτλων σπουδών με τα οποία θα αποδεικνύονται τα απαιτούμενα τυπικά προσόντα: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α. Απλά και ευανάγνωστα αντίγραφα εάν πρόκειται για έκδοση από δημόσιο φορέα ή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β. Απλά και ευανάγνωστα αντίγραφα ιδιωτικών εγγράφων, εφόσον έχουν επικυρωθεί αρχικά από δικηγόρο, καθώς και ευκρινή αντίγραφα από τα πρωτότυπα όσων ιδιωτικών εγγράφων φέρουν θεώρηση από τις υπηρεσίες και τους φορείς που εμπίπτουν στη ρύθμιση Ν. 4250/2014, όπως ισχύει, ή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γ. Ευκρινή αντίγραφα αλλοδαπών εγγράφων, υπό την προϋπόθεση ότι τα έγγραφα αυτά έχουν επικυρωθεί πρωτίστως από δικηγόρο και είναι επίσημα μεταφρασμένα. Εφ' όσον πρόκειται για τίτλους σπουδών από πανεπιστήμια του εξωτερικού, για τους Έλληνες πολίτες ή τους πολίτες των Κρατών της Ευρωπαϊκής Ένωσης, απαιτείται και πιστοποιητικό αναγνώρισης από το ΔΟΑΤΑΠ (πρώην ΔΙΚΑΤΣΑ) ή τουλάχιστον κατατεθειμένη αίτηση. </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7. Φωτοαντίγραφο των δύο όψεων της αστυνομικής ταυτότητας (Προκειμένου για πολίτες κρατών-μελών της Ευρωπαϊκής Ένωσης, πιστοποιητικό της αρμόδιας αρχής του κράτους την ιθαγένεια του οποίου έχει ο/η υποψήφιος/α).</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8.  Υπεύθυνη δήλωση του ν. 1599/1986 (μόνο από άρρενες) ότι κατά το χρόνο πρόσληψής τους θα έχουν εκπληρώσει τις στρατιωτικές τους υποχρεώσεις ή θα έχουν νομίμως απαλλαγεί από αυτές. Η απαίτηση αυτή δεν ισχύει για πολίτες κράτους μέλους της Ευρωπαϊκής Ένωσης, για τους οποίους δεν προβλέπεται όμοιο κώλυμα διορισμού.</w:t>
      </w:r>
    </w:p>
    <w:p w:rsidR="009675FE" w:rsidRPr="009675FE"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 xml:space="preserve"> </w:t>
      </w:r>
    </w:p>
    <w:p w:rsidR="00DD2604" w:rsidRDefault="009675FE" w:rsidP="009675FE">
      <w:pPr>
        <w:autoSpaceDE w:val="0"/>
        <w:autoSpaceDN w:val="0"/>
        <w:adjustRightInd w:val="0"/>
        <w:spacing w:after="0" w:line="240" w:lineRule="auto"/>
        <w:jc w:val="both"/>
        <w:rPr>
          <w:rFonts w:eastAsiaTheme="minorHAnsi" w:cs="Calibri"/>
        </w:rPr>
      </w:pPr>
      <w:r w:rsidRPr="009675FE">
        <w:rPr>
          <w:rFonts w:eastAsiaTheme="minorHAnsi" w:cs="Calibri"/>
        </w:rPr>
        <w:t>Αντίγραφο ποινικού μητρώου κοινής χρήσης και πιστοποιητικό στρατολογικής κατάστασης τύπου Α' (για τους άρρενες) θα ζητηθούν από τον επιτυχόντα πριν τον διορισμό.</w:t>
      </w:r>
    </w:p>
    <w:p w:rsidR="009675FE" w:rsidRDefault="009675FE" w:rsidP="009675FE">
      <w:pPr>
        <w:autoSpaceDE w:val="0"/>
        <w:autoSpaceDN w:val="0"/>
        <w:adjustRightInd w:val="0"/>
        <w:spacing w:after="0" w:line="240" w:lineRule="auto"/>
        <w:jc w:val="both"/>
        <w:rPr>
          <w:rFonts w:eastAsiaTheme="minorHAnsi" w:cs="Calibri"/>
        </w:rPr>
      </w:pPr>
    </w:p>
    <w:p w:rsidR="00DD2604" w:rsidRDefault="00DD2604" w:rsidP="00DD2604">
      <w:pPr>
        <w:autoSpaceDE w:val="0"/>
        <w:autoSpaceDN w:val="0"/>
        <w:adjustRightInd w:val="0"/>
        <w:spacing w:after="0" w:line="240" w:lineRule="auto"/>
        <w:jc w:val="both"/>
        <w:rPr>
          <w:rFonts w:eastAsiaTheme="minorHAnsi" w:cs="Calibri"/>
          <w:b/>
          <w:bCs/>
        </w:rPr>
      </w:pPr>
      <w:r>
        <w:rPr>
          <w:rFonts w:eastAsiaTheme="minorHAnsi" w:cs="Calibri"/>
          <w:b/>
          <w:bCs/>
        </w:rPr>
        <w:t>ΥΠΟΒΟΛΗ ΥΠΟΨΗΦΙΟΤΗΤΩΝ</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Καλούνται οι ενδιαφερόμενοι/</w:t>
      </w:r>
      <w:proofErr w:type="spellStart"/>
      <w:r>
        <w:rPr>
          <w:rFonts w:eastAsiaTheme="minorHAnsi" w:cs="Calibri"/>
        </w:rPr>
        <w:t>ες</w:t>
      </w:r>
      <w:proofErr w:type="spellEnd"/>
      <w:r>
        <w:rPr>
          <w:rFonts w:eastAsiaTheme="minorHAnsi" w:cs="Calibri"/>
        </w:rPr>
        <w:t xml:space="preserve">, να υποβάλλουν την αίτηση και όλα τα απαιτούμενα δικαιολογητικά ηλεκτρονικά μέσω του συστήματος «ΑΠΕΛΛΑ» στη διαδικτυακή διεύθυνση </w:t>
      </w:r>
      <w:hyperlink r:id="rId7" w:history="1">
        <w:r w:rsidRPr="00251315">
          <w:rPr>
            <w:rStyle w:val="Hyperlink"/>
            <w:rFonts w:eastAsiaTheme="minorHAnsi" w:cs="Calibri"/>
          </w:rPr>
          <w:t>https://apella.minedu.gov.gr</w:t>
        </w:r>
      </w:hyperlink>
      <w:r w:rsidRPr="00DD2604">
        <w:rPr>
          <w:rFonts w:eastAsiaTheme="minorHAnsi" w:cs="Calibri"/>
          <w:color w:val="0000FF"/>
        </w:rPr>
        <w:t xml:space="preserve">  </w:t>
      </w:r>
      <w:r>
        <w:rPr>
          <w:rFonts w:eastAsiaTheme="minorHAnsi" w:cs="Calibri"/>
        </w:rPr>
        <w:t>για τη με α.π. 100/202</w:t>
      </w:r>
      <w:r w:rsidR="0098531A">
        <w:rPr>
          <w:rFonts w:eastAsiaTheme="minorHAnsi" w:cs="Calibri"/>
        </w:rPr>
        <w:t>3</w:t>
      </w:r>
      <w:r>
        <w:rPr>
          <w:rFonts w:eastAsiaTheme="minorHAnsi" w:cs="Calibri"/>
        </w:rPr>
        <w:t>-</w:t>
      </w:r>
      <w:r w:rsidR="00D9320F">
        <w:rPr>
          <w:rFonts w:eastAsiaTheme="minorHAnsi" w:cs="Calibri"/>
        </w:rPr>
        <w:t>460</w:t>
      </w:r>
      <w:r>
        <w:rPr>
          <w:rFonts w:eastAsiaTheme="minorHAnsi" w:cs="Calibri"/>
        </w:rPr>
        <w:t>/</w:t>
      </w:r>
      <w:r w:rsidR="00D9320F">
        <w:rPr>
          <w:rFonts w:eastAsiaTheme="minorHAnsi" w:cs="Calibri"/>
        </w:rPr>
        <w:t>08</w:t>
      </w:r>
      <w:r w:rsidR="00225296">
        <w:rPr>
          <w:rFonts w:eastAsiaTheme="minorHAnsi" w:cs="Calibri"/>
        </w:rPr>
        <w:t>-</w:t>
      </w:r>
      <w:r w:rsidR="00D9320F">
        <w:rPr>
          <w:rFonts w:eastAsiaTheme="minorHAnsi" w:cs="Calibri"/>
        </w:rPr>
        <w:t>02</w:t>
      </w:r>
      <w:r>
        <w:rPr>
          <w:rFonts w:eastAsiaTheme="minorHAnsi" w:cs="Calibri"/>
        </w:rPr>
        <w:t>-202</w:t>
      </w:r>
      <w:r w:rsidR="0098531A">
        <w:rPr>
          <w:rFonts w:eastAsiaTheme="minorHAnsi" w:cs="Calibri"/>
        </w:rPr>
        <w:t>3</w:t>
      </w:r>
      <w:r>
        <w:rPr>
          <w:rFonts w:eastAsiaTheme="minorHAnsi" w:cs="Calibri"/>
        </w:rPr>
        <w:t xml:space="preserve"> προκήρυξη, εντός προθεσμίας, </w:t>
      </w:r>
      <w:r w:rsidRPr="008551BA">
        <w:rPr>
          <w:rFonts w:eastAsiaTheme="minorHAnsi" w:cs="Calibri"/>
          <w:b/>
        </w:rPr>
        <w:t xml:space="preserve">η οποία έχει ως καταληκτική ημερομηνία </w:t>
      </w:r>
      <w:r w:rsidR="0090428C">
        <w:rPr>
          <w:rFonts w:eastAsiaTheme="minorHAnsi" w:cs="Calibri"/>
          <w:b/>
        </w:rPr>
        <w:t xml:space="preserve">τη Δευτέρα  20 </w:t>
      </w:r>
      <w:r w:rsidR="0098531A">
        <w:rPr>
          <w:rFonts w:eastAsiaTheme="minorHAnsi" w:cs="Calibri"/>
          <w:b/>
        </w:rPr>
        <w:t>Μαρτίου, 2023</w:t>
      </w:r>
      <w:r w:rsidRPr="008551BA">
        <w:rPr>
          <w:rFonts w:eastAsiaTheme="minorHAnsi" w:cs="Calibri"/>
          <w:b/>
        </w:rPr>
        <w:t>.</w:t>
      </w:r>
    </w:p>
    <w:p w:rsidR="00DD2604" w:rsidRDefault="00DD2604" w:rsidP="00DD2604">
      <w:pPr>
        <w:autoSpaceDE w:val="0"/>
        <w:autoSpaceDN w:val="0"/>
        <w:adjustRightInd w:val="0"/>
        <w:spacing w:after="0" w:line="240" w:lineRule="auto"/>
        <w:jc w:val="both"/>
        <w:rPr>
          <w:rFonts w:eastAsiaTheme="minorHAnsi" w:cs="Calibri"/>
        </w:rPr>
      </w:pPr>
      <w:r>
        <w:rPr>
          <w:rFonts w:eastAsiaTheme="minorHAnsi" w:cs="Calibri"/>
        </w:rPr>
        <w:t>H μη ηλεκτρονική υποβολή της αίτησης και των απαιτούμενων δικαιολογητικών μέσω του ηλεκτρονικού συστήματος «ΑΠΕΛΛΑ», καθώς και η μη έγκαιρη υποβολή της υποψηφιότητας μέχρι την ανωτέρω ημερομηνία συνιστούν λόγο μη αποδοχής της υποψηφιότητας.</w:t>
      </w:r>
      <w:r w:rsidR="000E0A1D">
        <w:rPr>
          <w:rFonts w:eastAsiaTheme="minorHAnsi" w:cs="Calibri"/>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r>
        <w:rPr>
          <w:rFonts w:eastAsiaTheme="minorHAnsi" w:cs="Calibri"/>
        </w:rPr>
        <w:t xml:space="preserve">Η παρούσα προκήρυξη θα δημοσιευθεί όπως ορίζουν οι κείμενες διατάξεις (το άρθρο 29 του ν. 4310/2014 όπως αντικαταστάθηκε με το άρθρο 21 του ν. 4386/2016 και τη με α.π. 134664/24-12-2019 απόφαση του Υφυπουργού Ανάπτυξης, ΦΕΚ 695/Β΄/4-3-2020), θα αναρτηθεί στο πληροφοριακό σύστημα «ΑΠΕΛΛΑ», καθώς και στην </w:t>
      </w:r>
      <w:hyperlink r:id="rId8" w:history="1">
        <w:r w:rsidRPr="00251315">
          <w:rPr>
            <w:rStyle w:val="Hyperlink"/>
            <w:rFonts w:eastAsiaTheme="minorHAnsi" w:cs="Calibri"/>
          </w:rPr>
          <w:t>http://www.demokritos.gr</w:t>
        </w:r>
      </w:hyperlink>
      <w:r>
        <w:rPr>
          <w:rFonts w:eastAsiaTheme="minorHAnsi" w:cs="Calibri"/>
          <w:color w:val="0000FF"/>
          <w:u w:val="single"/>
        </w:rPr>
        <w:t xml:space="preserve">. </w:t>
      </w:r>
    </w:p>
    <w:p w:rsidR="000E0A1D" w:rsidRDefault="000E0A1D" w:rsidP="00DD2604">
      <w:pPr>
        <w:autoSpaceDE w:val="0"/>
        <w:autoSpaceDN w:val="0"/>
        <w:adjustRightInd w:val="0"/>
        <w:spacing w:after="0" w:line="240" w:lineRule="auto"/>
        <w:jc w:val="both"/>
        <w:rPr>
          <w:rFonts w:eastAsiaTheme="minorHAnsi" w:cs="Calibri"/>
          <w:color w:val="0000FF"/>
          <w:u w:val="single"/>
        </w:rPr>
      </w:pPr>
    </w:p>
    <w:p w:rsidR="000E0A1D" w:rsidRDefault="000E0A1D" w:rsidP="000E0A1D">
      <w:pPr>
        <w:autoSpaceDE w:val="0"/>
        <w:autoSpaceDN w:val="0"/>
        <w:adjustRightInd w:val="0"/>
        <w:spacing w:after="0" w:line="240" w:lineRule="auto"/>
        <w:jc w:val="both"/>
        <w:rPr>
          <w:rFonts w:eastAsiaTheme="minorHAnsi" w:cs="Calibri"/>
          <w:b/>
          <w:bCs/>
        </w:rPr>
      </w:pPr>
      <w:r>
        <w:rPr>
          <w:rFonts w:eastAsiaTheme="minorHAnsi" w:cs="Calibri"/>
          <w:b/>
          <w:bCs/>
        </w:rPr>
        <w:t xml:space="preserve">Πολιτική Προστασίας Προσωπικών Δεδομένων </w:t>
      </w:r>
    </w:p>
    <w:p w:rsidR="000E0A1D" w:rsidRDefault="009675FE" w:rsidP="000E0A1D">
      <w:pPr>
        <w:autoSpaceDE w:val="0"/>
        <w:autoSpaceDN w:val="0"/>
        <w:adjustRightInd w:val="0"/>
        <w:spacing w:after="0" w:line="240" w:lineRule="auto"/>
        <w:jc w:val="both"/>
        <w:rPr>
          <w:rFonts w:eastAsiaTheme="minorHAnsi" w:cs="Calibri"/>
        </w:rPr>
      </w:pPr>
      <w:r>
        <w:rPr>
          <w:rFonts w:eastAsiaTheme="minorHAnsi" w:cs="Calibri"/>
        </w:rPr>
        <w:t xml:space="preserve">Το ΕΚΕΦΕ </w:t>
      </w:r>
      <w:r w:rsidRPr="009675FE">
        <w:rPr>
          <w:rFonts w:eastAsiaTheme="minorHAnsi" w:cs="Calibri"/>
        </w:rPr>
        <w:t>“</w:t>
      </w:r>
      <w:r>
        <w:rPr>
          <w:rFonts w:eastAsiaTheme="minorHAnsi" w:cs="Calibri"/>
        </w:rPr>
        <w:t>Δημόκριτος</w:t>
      </w:r>
      <w:r w:rsidRPr="009675FE">
        <w:rPr>
          <w:rFonts w:eastAsiaTheme="minorHAnsi" w:cs="Calibri"/>
        </w:rPr>
        <w:t>”</w:t>
      </w:r>
      <w:r w:rsidR="000E0A1D">
        <w:rPr>
          <w:rFonts w:eastAsiaTheme="minorHAnsi" w:cs="Calibri"/>
        </w:rPr>
        <w:t>, ως υπεύθυνος επεξεργασίας, συλλέγει τα προσωπικά δεδομένα που υποβάλλονται, στο πλαίσιο της εν λόγω προκήρυξης και η επεξεργασία αυτών γίνεται μόνο με σκοπό την επιλογή του/της κατάλληλου/ης υποψηφίου/ας.</w:t>
      </w:r>
    </w:p>
    <w:p w:rsidR="00035D16" w:rsidRDefault="00035D16" w:rsidP="000E0A1D">
      <w:pPr>
        <w:autoSpaceDE w:val="0"/>
        <w:autoSpaceDN w:val="0"/>
        <w:adjustRightInd w:val="0"/>
        <w:spacing w:after="0" w:line="240" w:lineRule="auto"/>
        <w:jc w:val="both"/>
        <w:rPr>
          <w:rFonts w:eastAsiaTheme="minorHAnsi" w:cs="Calibri"/>
          <w:color w:val="0000FF"/>
          <w:u w:val="single"/>
        </w:rPr>
      </w:pPr>
    </w:p>
    <w:p w:rsidR="00035D16" w:rsidRPr="00035D16" w:rsidRDefault="00035D16" w:rsidP="00035D16">
      <w:pPr>
        <w:autoSpaceDE w:val="0"/>
        <w:autoSpaceDN w:val="0"/>
        <w:adjustRightInd w:val="0"/>
        <w:spacing w:after="0" w:line="240" w:lineRule="auto"/>
        <w:jc w:val="both"/>
        <w:rPr>
          <w:rFonts w:eastAsiaTheme="minorHAnsi" w:cs="Calibri"/>
          <w:b/>
          <w:bCs/>
        </w:rPr>
      </w:pPr>
      <w:r w:rsidRPr="00035D16">
        <w:rPr>
          <w:rFonts w:eastAsiaTheme="minorHAnsi" w:cs="Calibri"/>
          <w:b/>
          <w:bCs/>
        </w:rPr>
        <w:t xml:space="preserve">Πολιτική </w:t>
      </w:r>
      <w:r>
        <w:rPr>
          <w:rFonts w:eastAsiaTheme="minorHAnsi" w:cs="Calibri"/>
          <w:b/>
          <w:bCs/>
        </w:rPr>
        <w:t>Ισότητας των Φύλων και Καταπολέμησης των Δ</w:t>
      </w:r>
      <w:r w:rsidRPr="00035D16">
        <w:rPr>
          <w:rFonts w:eastAsiaTheme="minorHAnsi" w:cs="Calibri"/>
          <w:b/>
          <w:bCs/>
        </w:rPr>
        <w:t>ιακρίσεων</w:t>
      </w:r>
    </w:p>
    <w:p w:rsidR="00035D16" w:rsidRDefault="00035D16" w:rsidP="00035D16">
      <w:pPr>
        <w:autoSpaceDE w:val="0"/>
        <w:autoSpaceDN w:val="0"/>
        <w:adjustRightInd w:val="0"/>
        <w:spacing w:after="0" w:line="240" w:lineRule="auto"/>
        <w:jc w:val="both"/>
        <w:rPr>
          <w:rFonts w:eastAsiaTheme="minorHAnsi" w:cs="Calibri"/>
          <w:bCs/>
        </w:rPr>
      </w:pPr>
      <w:r>
        <w:rPr>
          <w:rFonts w:eastAsiaTheme="minorHAnsi" w:cs="Calibri"/>
          <w:bCs/>
        </w:rPr>
        <w:t xml:space="preserve">Το </w:t>
      </w:r>
      <w:r w:rsidR="009675FE">
        <w:rPr>
          <w:rFonts w:eastAsiaTheme="minorHAnsi" w:cs="Calibri"/>
        </w:rPr>
        <w:t>ΕΚΕΦΕ</w:t>
      </w:r>
      <w:r w:rsidR="009675FE" w:rsidRPr="00035D16">
        <w:rPr>
          <w:rFonts w:eastAsiaTheme="minorHAnsi" w:cs="Calibri"/>
          <w:bCs/>
        </w:rPr>
        <w:t xml:space="preserve"> </w:t>
      </w:r>
      <w:r w:rsidRPr="00035D16">
        <w:rPr>
          <w:rFonts w:eastAsiaTheme="minorHAnsi" w:cs="Calibri"/>
          <w:bCs/>
        </w:rPr>
        <w:t xml:space="preserve">“Δημόκριτος” επιδιώκει ενεργά την </w:t>
      </w:r>
      <w:r>
        <w:rPr>
          <w:rFonts w:eastAsiaTheme="minorHAnsi" w:cs="Calibri"/>
          <w:bCs/>
        </w:rPr>
        <w:t>ε</w:t>
      </w:r>
      <w:r w:rsidRPr="00035D16">
        <w:rPr>
          <w:rFonts w:eastAsiaTheme="minorHAnsi" w:cs="Calibri"/>
          <w:bCs/>
        </w:rPr>
        <w:t>νσωμάτωση</w:t>
      </w:r>
      <w:r>
        <w:rPr>
          <w:rFonts w:eastAsiaTheme="minorHAnsi" w:cs="Calibri"/>
          <w:bCs/>
        </w:rPr>
        <w:t xml:space="preserve"> </w:t>
      </w:r>
      <w:r w:rsidRPr="00035D16">
        <w:rPr>
          <w:rFonts w:eastAsiaTheme="minorHAnsi" w:cs="Calibri"/>
          <w:bCs/>
        </w:rPr>
        <w:t>της θεμελιώδους αρχής της ισότητας των φύλων σε όλα τα επίπεδα</w:t>
      </w:r>
      <w:r>
        <w:rPr>
          <w:rFonts w:eastAsiaTheme="minorHAnsi" w:cs="Calibri"/>
          <w:bCs/>
        </w:rPr>
        <w:t xml:space="preserve"> </w:t>
      </w:r>
      <w:r w:rsidRPr="00035D16">
        <w:rPr>
          <w:rFonts w:eastAsiaTheme="minorHAnsi" w:cs="Calibri"/>
          <w:bCs/>
        </w:rPr>
        <w:t>λειτουργίας και τις δραστηριότητες του και</w:t>
      </w:r>
      <w:r>
        <w:rPr>
          <w:rFonts w:eastAsiaTheme="minorHAnsi" w:cs="Calibri"/>
          <w:bCs/>
        </w:rPr>
        <w:t xml:space="preserve"> </w:t>
      </w:r>
      <w:r w:rsidRPr="00035D16">
        <w:rPr>
          <w:rFonts w:eastAsiaTheme="minorHAnsi" w:cs="Calibri"/>
          <w:bCs/>
        </w:rPr>
        <w:t>υλοποιεί σχέδιο δράσης για την προώθηση και διασφάλιση της ουσιαστικής ισότητας και</w:t>
      </w:r>
      <w:r>
        <w:rPr>
          <w:rFonts w:eastAsiaTheme="minorHAnsi" w:cs="Calibri"/>
          <w:bCs/>
        </w:rPr>
        <w:t xml:space="preserve"> </w:t>
      </w:r>
      <w:proofErr w:type="spellStart"/>
      <w:r w:rsidRPr="00035D16">
        <w:rPr>
          <w:rFonts w:eastAsiaTheme="minorHAnsi" w:cs="Calibri"/>
          <w:bCs/>
        </w:rPr>
        <w:t>συμπεριληπτικότητας</w:t>
      </w:r>
      <w:proofErr w:type="spellEnd"/>
      <w:r w:rsidRPr="00035D16">
        <w:rPr>
          <w:rFonts w:eastAsiaTheme="minorHAnsi" w:cs="Calibri"/>
          <w:bCs/>
        </w:rPr>
        <w:t xml:space="preserve"> και την καταπολέμηση των διακρίσεων</w:t>
      </w:r>
      <w:r>
        <w:rPr>
          <w:rFonts w:eastAsiaTheme="minorHAnsi" w:cs="Calibri"/>
          <w:bCs/>
        </w:rPr>
        <w:t>.</w:t>
      </w:r>
    </w:p>
    <w:p w:rsidR="009675FE" w:rsidRDefault="009675FE" w:rsidP="00035D16">
      <w:pPr>
        <w:autoSpaceDE w:val="0"/>
        <w:autoSpaceDN w:val="0"/>
        <w:adjustRightInd w:val="0"/>
        <w:spacing w:after="0" w:line="240" w:lineRule="auto"/>
        <w:jc w:val="both"/>
        <w:rPr>
          <w:rFonts w:eastAsiaTheme="minorHAnsi" w:cs="Calibri"/>
          <w:bCs/>
        </w:rPr>
      </w:pPr>
    </w:p>
    <w:p w:rsidR="009675FE" w:rsidRDefault="009675FE" w:rsidP="009675FE">
      <w:pPr>
        <w:autoSpaceDE w:val="0"/>
        <w:autoSpaceDN w:val="0"/>
        <w:adjustRightInd w:val="0"/>
        <w:spacing w:after="0" w:line="240" w:lineRule="auto"/>
        <w:jc w:val="both"/>
        <w:rPr>
          <w:rFonts w:eastAsiaTheme="minorHAnsi" w:cs="Calibri"/>
          <w:color w:val="0000FF"/>
          <w:u w:val="single"/>
        </w:rPr>
      </w:pPr>
      <w:r>
        <w:rPr>
          <w:rFonts w:eastAsiaTheme="minorHAnsi" w:cs="Calibri"/>
        </w:rPr>
        <w:t xml:space="preserve">Πληροφορίες παρέχονται στο </w:t>
      </w:r>
      <w:proofErr w:type="spellStart"/>
      <w:r>
        <w:rPr>
          <w:rFonts w:eastAsiaTheme="minorHAnsi" w:cs="Calibri"/>
        </w:rPr>
        <w:t>τηλ</w:t>
      </w:r>
      <w:proofErr w:type="spellEnd"/>
      <w:r>
        <w:rPr>
          <w:rFonts w:eastAsiaTheme="minorHAnsi" w:cs="Calibri"/>
        </w:rPr>
        <w:t xml:space="preserve">. 210-6503031 κα Πέννυ Σκλάβου </w:t>
      </w:r>
      <w:hyperlink r:id="rId9" w:history="1">
        <w:r w:rsidRPr="00456B35">
          <w:rPr>
            <w:rStyle w:val="Hyperlink"/>
            <w:rFonts w:eastAsiaTheme="minorHAnsi" w:cs="Calibri"/>
          </w:rPr>
          <w:t>psklavou@admin.demokritos.gr</w:t>
        </w:r>
      </w:hyperlink>
      <w:r>
        <w:rPr>
          <w:rFonts w:eastAsiaTheme="minorHAnsi" w:cs="Calibri"/>
          <w:color w:val="0000FF"/>
          <w:u w:val="single"/>
        </w:rPr>
        <w:t>.</w:t>
      </w:r>
    </w:p>
    <w:p w:rsidR="009675FE" w:rsidRPr="00035D16" w:rsidRDefault="009675FE" w:rsidP="00035D16">
      <w:pPr>
        <w:autoSpaceDE w:val="0"/>
        <w:autoSpaceDN w:val="0"/>
        <w:adjustRightInd w:val="0"/>
        <w:spacing w:after="0" w:line="240" w:lineRule="auto"/>
        <w:jc w:val="both"/>
        <w:rPr>
          <w:rFonts w:eastAsiaTheme="minorHAnsi" w:cs="Calibri"/>
          <w:b/>
          <w:bCs/>
        </w:rPr>
      </w:pPr>
      <w:bookmarkStart w:id="0" w:name="_GoBack"/>
      <w:bookmarkEnd w:id="0"/>
    </w:p>
    <w:sectPr w:rsidR="009675FE" w:rsidRPr="00035D16">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05" w:rsidRDefault="003E2005" w:rsidP="00EE7260">
      <w:pPr>
        <w:spacing w:after="0" w:line="240" w:lineRule="auto"/>
      </w:pPr>
      <w:r>
        <w:separator/>
      </w:r>
    </w:p>
  </w:endnote>
  <w:endnote w:type="continuationSeparator" w:id="0">
    <w:p w:rsidR="003E2005" w:rsidRDefault="003E2005" w:rsidP="00EE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05" w:rsidRDefault="003E2005" w:rsidP="00EE7260">
      <w:pPr>
        <w:spacing w:after="0" w:line="240" w:lineRule="auto"/>
      </w:pPr>
      <w:r>
        <w:separator/>
      </w:r>
    </w:p>
  </w:footnote>
  <w:footnote w:type="continuationSeparator" w:id="0">
    <w:p w:rsidR="003E2005" w:rsidRDefault="003E2005" w:rsidP="00EE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04" w:rsidRPr="0090428C" w:rsidRDefault="00DD2604">
    <w:pPr>
      <w:pStyle w:val="Header"/>
      <w:rPr>
        <w:lang w:val="en-US"/>
      </w:rPr>
    </w:pPr>
    <w:r>
      <w:t>ΑΔΑ:</w:t>
    </w:r>
    <w:r w:rsidR="0090428C">
      <w:rPr>
        <w:lang w:val="en-US"/>
      </w:rPr>
      <w:t xml:space="preserve"> </w:t>
    </w:r>
    <w:r w:rsidR="0090428C" w:rsidRPr="0090428C">
      <w:rPr>
        <w:lang w:val="en-US"/>
      </w:rPr>
      <w:t>ΨΗΤΗ469ΗΕΒ-ΞΑΣ</w:t>
    </w:r>
  </w:p>
  <w:p w:rsidR="00DD2604" w:rsidRDefault="00DD2604">
    <w:pPr>
      <w:pStyle w:val="Header"/>
    </w:pPr>
    <w:r>
      <w:rPr>
        <w:noProof/>
        <w:lang w:eastAsia="el-GR"/>
      </w:rPr>
      <w:drawing>
        <wp:inline distT="0" distB="0" distL="0" distR="0" wp14:anchorId="47493358">
          <wp:extent cx="558800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1292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60"/>
    <w:rsid w:val="00035D16"/>
    <w:rsid w:val="000D5BEE"/>
    <w:rsid w:val="000E0A1D"/>
    <w:rsid w:val="00225296"/>
    <w:rsid w:val="002F1995"/>
    <w:rsid w:val="003E2005"/>
    <w:rsid w:val="003F6BB9"/>
    <w:rsid w:val="004B0F28"/>
    <w:rsid w:val="00553D90"/>
    <w:rsid w:val="005F584F"/>
    <w:rsid w:val="00647594"/>
    <w:rsid w:val="006D0CE2"/>
    <w:rsid w:val="007F7801"/>
    <w:rsid w:val="008551BA"/>
    <w:rsid w:val="0090428C"/>
    <w:rsid w:val="009675FE"/>
    <w:rsid w:val="00977534"/>
    <w:rsid w:val="0098531A"/>
    <w:rsid w:val="00A8773F"/>
    <w:rsid w:val="00C30323"/>
    <w:rsid w:val="00C92A43"/>
    <w:rsid w:val="00D250EC"/>
    <w:rsid w:val="00D9320F"/>
    <w:rsid w:val="00DD2604"/>
    <w:rsid w:val="00E236EE"/>
    <w:rsid w:val="00E44D8A"/>
    <w:rsid w:val="00E77398"/>
    <w:rsid w:val="00E939BC"/>
    <w:rsid w:val="00EA7A4D"/>
    <w:rsid w:val="00EE7260"/>
    <w:rsid w:val="00FB2C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C6015"/>
  <w15:chartTrackingRefBased/>
  <w15:docId w15:val="{B5E89813-5323-4C3F-837A-863E5369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2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260"/>
  </w:style>
  <w:style w:type="paragraph" w:styleId="Footer">
    <w:name w:val="footer"/>
    <w:basedOn w:val="Normal"/>
    <w:link w:val="FooterChar"/>
    <w:uiPriority w:val="99"/>
    <w:unhideWhenUsed/>
    <w:rsid w:val="00EE72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260"/>
  </w:style>
  <w:style w:type="character" w:styleId="Hyperlink">
    <w:name w:val="Hyperlink"/>
    <w:basedOn w:val="DefaultParagraphFont"/>
    <w:uiPriority w:val="99"/>
    <w:unhideWhenUsed/>
    <w:rsid w:val="00EE7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kritos.gr" TargetMode="External"/><Relationship Id="rId3" Type="http://schemas.openxmlformats.org/officeDocument/2006/relationships/webSettings" Target="webSettings.xml"/><Relationship Id="rId7" Type="http://schemas.openxmlformats.org/officeDocument/2006/relationships/hyperlink" Target="https://apella.minedu.gov.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klavou@admin.demokritos.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sklavou@admin.demokrito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1562</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Peny Sklavou</dc:creator>
  <cp:keywords/>
  <dc:description/>
  <cp:lastModifiedBy>Peny Sklavou</cp:lastModifiedBy>
  <cp:revision>5</cp:revision>
  <dcterms:created xsi:type="dcterms:W3CDTF">2023-02-08T09:31:00Z</dcterms:created>
  <dcterms:modified xsi:type="dcterms:W3CDTF">2023-02-15T12:57:00Z</dcterms:modified>
</cp:coreProperties>
</file>