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EED" w14:textId="77777777" w:rsidR="005642AF" w:rsidRPr="00AF50DD" w:rsidRDefault="005642AF" w:rsidP="005642AF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3C258955" wp14:editId="0712520E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A432" wp14:editId="65C20C7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B820" w14:textId="77777777" w:rsidR="005642AF" w:rsidRDefault="005642AF" w:rsidP="005642AF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39DAA940" wp14:editId="149BD7E4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2A4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7A0B820" w14:textId="77777777" w:rsidR="005642AF" w:rsidRDefault="005642AF" w:rsidP="005642AF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39DAA940" wp14:editId="149BD7E4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16018D50" w14:textId="77777777" w:rsidR="005642AF" w:rsidRPr="00AF50DD" w:rsidRDefault="005642AF" w:rsidP="005642AF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5496E6EA" w14:textId="067F0305" w:rsidR="005642AF" w:rsidRPr="00AF50DD" w:rsidRDefault="005642AF" w:rsidP="005642AF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03</w:t>
      </w:r>
      <w:r>
        <w:rPr>
          <w:rFonts w:eastAsia="Times New Roman" w:cs="Calibri"/>
          <w:bCs/>
          <w:lang w:val="el-GR"/>
        </w:rPr>
        <w:t>.</w:t>
      </w:r>
      <w:r w:rsidRPr="00CD00EF">
        <w:rPr>
          <w:rFonts w:eastAsia="Times New Roman" w:cs="Calibri"/>
          <w:bCs/>
          <w:lang w:val="el-GR"/>
        </w:rPr>
        <w:t>1</w:t>
      </w:r>
      <w:r>
        <w:rPr>
          <w:rFonts w:eastAsia="Times New Roman" w:cs="Calibri"/>
          <w:bCs/>
          <w:lang w:val="el-GR"/>
        </w:rPr>
        <w:t>1</w:t>
      </w:r>
      <w:r w:rsidRPr="00AF50DD">
        <w:rPr>
          <w:rFonts w:eastAsia="Times New Roman" w:cs="Calibri"/>
          <w:bCs/>
          <w:lang w:val="el-GR"/>
        </w:rPr>
        <w:t>.2023</w:t>
      </w:r>
    </w:p>
    <w:p w14:paraId="071F95A9" w14:textId="1B66483B" w:rsidR="007E3341" w:rsidRDefault="007E3341" w:rsidP="007E3341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3803ECEF" w14:textId="77777777" w:rsidR="007E3341" w:rsidRDefault="007E3341" w:rsidP="007E3341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Αθανάσιου Κυριαζή, </w:t>
      </w:r>
    </w:p>
    <w:p w14:paraId="172C58F1" w14:textId="65CFB029" w:rsidR="007E3341" w:rsidRPr="007E3341" w:rsidRDefault="007E3341" w:rsidP="007E3341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στο </w:t>
      </w:r>
      <w:r w:rsidRPr="007E3341">
        <w:rPr>
          <w:b/>
          <w:bCs/>
          <w:sz w:val="28"/>
          <w:szCs w:val="28"/>
          <w:lang w:val="el-GR"/>
        </w:rPr>
        <w:t xml:space="preserve">3ο Συνέδριο </w:t>
      </w:r>
      <w:r>
        <w:rPr>
          <w:b/>
          <w:bCs/>
          <w:sz w:val="28"/>
          <w:szCs w:val="28"/>
          <w:lang w:val="el-GR"/>
        </w:rPr>
        <w:t xml:space="preserve">της </w:t>
      </w:r>
      <w:r w:rsidRPr="007E3341">
        <w:rPr>
          <w:b/>
          <w:bCs/>
          <w:sz w:val="28"/>
          <w:szCs w:val="28"/>
          <w:lang w:val="el-GR"/>
        </w:rPr>
        <w:t>Ένωσης Αναλογιστών Ελλάδος</w:t>
      </w:r>
    </w:p>
    <w:p w14:paraId="1B5CD278" w14:textId="6DFFD747" w:rsidR="007E3341" w:rsidRPr="007E3341" w:rsidRDefault="007E3341" w:rsidP="007E3341">
      <w:pPr>
        <w:jc w:val="center"/>
        <w:rPr>
          <w:b/>
          <w:bCs/>
          <w:sz w:val="28"/>
          <w:szCs w:val="28"/>
          <w:lang w:val="el-GR"/>
        </w:rPr>
      </w:pPr>
      <w:r w:rsidRPr="007E3341">
        <w:rPr>
          <w:b/>
          <w:bCs/>
          <w:sz w:val="28"/>
          <w:szCs w:val="28"/>
          <w:lang w:val="el-GR"/>
        </w:rPr>
        <w:t>με θέμα</w:t>
      </w:r>
      <w:r>
        <w:rPr>
          <w:b/>
          <w:bCs/>
          <w:sz w:val="28"/>
          <w:szCs w:val="28"/>
          <w:lang w:val="el-GR"/>
        </w:rPr>
        <w:t>:</w:t>
      </w:r>
      <w:r w:rsidRPr="007E3341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«</w:t>
      </w:r>
      <w:r w:rsidRPr="007E3341">
        <w:rPr>
          <w:b/>
          <w:bCs/>
          <w:sz w:val="28"/>
          <w:szCs w:val="28"/>
          <w:lang w:val="el-GR"/>
        </w:rPr>
        <w:t>Νέες Τεχνολογίες και (</w:t>
      </w:r>
      <w:proofErr w:type="spellStart"/>
      <w:r w:rsidRPr="007E3341">
        <w:rPr>
          <w:b/>
          <w:bCs/>
          <w:sz w:val="28"/>
          <w:szCs w:val="28"/>
          <w:lang w:val="el-GR"/>
        </w:rPr>
        <w:t>Αντ</w:t>
      </w:r>
      <w:proofErr w:type="spellEnd"/>
      <w:r w:rsidRPr="007E3341">
        <w:rPr>
          <w:b/>
          <w:bCs/>
          <w:sz w:val="28"/>
          <w:szCs w:val="28"/>
          <w:lang w:val="el-GR"/>
        </w:rPr>
        <w:t>)Ασφάλιση - Η</w:t>
      </w:r>
    </w:p>
    <w:p w14:paraId="530312EB" w14:textId="76399287" w:rsidR="007E3341" w:rsidRDefault="007E3341" w:rsidP="007E3341">
      <w:pPr>
        <w:jc w:val="center"/>
        <w:rPr>
          <w:b/>
          <w:bCs/>
          <w:sz w:val="28"/>
          <w:szCs w:val="28"/>
          <w:lang w:val="el-GR"/>
        </w:rPr>
      </w:pPr>
      <w:r w:rsidRPr="007E3341">
        <w:rPr>
          <w:b/>
          <w:bCs/>
          <w:sz w:val="28"/>
          <w:szCs w:val="28"/>
          <w:lang w:val="el-GR"/>
        </w:rPr>
        <w:t>επόμενη ημέρα</w:t>
      </w:r>
      <w:r>
        <w:rPr>
          <w:b/>
          <w:bCs/>
          <w:sz w:val="28"/>
          <w:szCs w:val="28"/>
          <w:lang w:val="el-GR"/>
        </w:rPr>
        <w:t>»</w:t>
      </w:r>
    </w:p>
    <w:p w14:paraId="1DE68AC4" w14:textId="02AD9FA3" w:rsidR="007E3341" w:rsidRDefault="007E3341" w:rsidP="007E3341">
      <w:pPr>
        <w:jc w:val="center"/>
        <w:rPr>
          <w:b/>
          <w:bCs/>
          <w:sz w:val="28"/>
          <w:szCs w:val="28"/>
          <w:lang w:val="el-GR"/>
        </w:rPr>
      </w:pPr>
      <w:r w:rsidRPr="007E3341">
        <w:rPr>
          <w:b/>
          <w:bCs/>
          <w:sz w:val="28"/>
          <w:szCs w:val="28"/>
          <w:lang w:val="el-GR"/>
        </w:rPr>
        <w:t>Μ</w:t>
      </w:r>
      <w:r>
        <w:rPr>
          <w:b/>
          <w:bCs/>
          <w:sz w:val="28"/>
          <w:szCs w:val="28"/>
          <w:lang w:val="el-GR"/>
        </w:rPr>
        <w:t>έ</w:t>
      </w:r>
      <w:r w:rsidRPr="007E3341">
        <w:rPr>
          <w:b/>
          <w:bCs/>
          <w:sz w:val="28"/>
          <w:szCs w:val="28"/>
          <w:lang w:val="el-GR"/>
        </w:rPr>
        <w:t>γ</w:t>
      </w:r>
      <w:r>
        <w:rPr>
          <w:b/>
          <w:bCs/>
          <w:sz w:val="28"/>
          <w:szCs w:val="28"/>
          <w:lang w:val="el-GR"/>
        </w:rPr>
        <w:t>α</w:t>
      </w:r>
      <w:r w:rsidRPr="007E3341">
        <w:rPr>
          <w:b/>
          <w:bCs/>
          <w:sz w:val="28"/>
          <w:szCs w:val="28"/>
          <w:lang w:val="el-GR"/>
        </w:rPr>
        <w:t>ρο</w:t>
      </w:r>
      <w:r>
        <w:rPr>
          <w:b/>
          <w:bCs/>
          <w:sz w:val="28"/>
          <w:szCs w:val="28"/>
          <w:lang w:val="el-GR"/>
        </w:rPr>
        <w:t xml:space="preserve"> </w:t>
      </w:r>
      <w:r w:rsidRPr="007E3341">
        <w:rPr>
          <w:b/>
          <w:bCs/>
          <w:sz w:val="28"/>
          <w:szCs w:val="28"/>
          <w:lang w:val="el-GR"/>
        </w:rPr>
        <w:t>Μουσικής Αθηνών</w:t>
      </w:r>
      <w:r>
        <w:rPr>
          <w:b/>
          <w:bCs/>
          <w:sz w:val="28"/>
          <w:szCs w:val="28"/>
          <w:lang w:val="el-GR"/>
        </w:rPr>
        <w:t>, 3 Νοεμβρίου 2023</w:t>
      </w:r>
    </w:p>
    <w:p w14:paraId="0239B5A8" w14:textId="73745702" w:rsidR="007E3341" w:rsidRDefault="007E3341" w:rsidP="007E334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Παρασκευή, 3 Νοεμβρίου 2023, ο Γενικός Γραμματέας Έρευνας και Καινοτομίας, κ. Αθανάσιος Κυριαζής, συμμετείχε στο </w:t>
      </w:r>
      <w:r w:rsidRPr="007E3341">
        <w:rPr>
          <w:sz w:val="28"/>
          <w:szCs w:val="28"/>
          <w:lang w:val="el-GR"/>
        </w:rPr>
        <w:t>3ο Συνέδριο της Ένωσης Αναλογιστών Ελλάδος</w:t>
      </w:r>
      <w:r>
        <w:rPr>
          <w:sz w:val="28"/>
          <w:szCs w:val="28"/>
          <w:lang w:val="el-GR"/>
        </w:rPr>
        <w:t xml:space="preserve"> </w:t>
      </w:r>
      <w:r w:rsidRPr="007E3341">
        <w:rPr>
          <w:sz w:val="28"/>
          <w:szCs w:val="28"/>
          <w:lang w:val="el-GR"/>
        </w:rPr>
        <w:t>με θέμα: «Νέες Τεχνολογίες και (</w:t>
      </w:r>
      <w:proofErr w:type="spellStart"/>
      <w:r w:rsidRPr="007E3341">
        <w:rPr>
          <w:sz w:val="28"/>
          <w:szCs w:val="28"/>
          <w:lang w:val="el-GR"/>
        </w:rPr>
        <w:t>Αντ</w:t>
      </w:r>
      <w:proofErr w:type="spellEnd"/>
      <w:r w:rsidRPr="007E3341">
        <w:rPr>
          <w:sz w:val="28"/>
          <w:szCs w:val="28"/>
          <w:lang w:val="el-GR"/>
        </w:rPr>
        <w:t xml:space="preserve">)Ασφάλιση </w:t>
      </w:r>
      <w:r>
        <w:rPr>
          <w:sz w:val="28"/>
          <w:szCs w:val="28"/>
          <w:lang w:val="el-GR"/>
        </w:rPr>
        <w:t>–</w:t>
      </w:r>
      <w:r w:rsidRPr="007E3341">
        <w:rPr>
          <w:sz w:val="28"/>
          <w:szCs w:val="28"/>
          <w:lang w:val="el-GR"/>
        </w:rPr>
        <w:t xml:space="preserve"> Η</w:t>
      </w:r>
      <w:r>
        <w:rPr>
          <w:sz w:val="28"/>
          <w:szCs w:val="28"/>
          <w:lang w:val="el-GR"/>
        </w:rPr>
        <w:t xml:space="preserve"> </w:t>
      </w:r>
      <w:r w:rsidRPr="007E3341">
        <w:rPr>
          <w:sz w:val="28"/>
          <w:szCs w:val="28"/>
          <w:lang w:val="el-GR"/>
        </w:rPr>
        <w:t>επόμενη ημέρα»</w:t>
      </w:r>
      <w:r>
        <w:rPr>
          <w:sz w:val="28"/>
          <w:szCs w:val="28"/>
          <w:lang w:val="el-GR"/>
        </w:rPr>
        <w:t xml:space="preserve">, </w:t>
      </w:r>
      <w:r w:rsidR="00506F18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>ο οποίο διεξήχθη στο Μ</w:t>
      </w:r>
      <w:r w:rsidRPr="007E3341">
        <w:rPr>
          <w:sz w:val="28"/>
          <w:szCs w:val="28"/>
          <w:lang w:val="el-GR"/>
        </w:rPr>
        <w:t>έγαρο Μουσικής Αθηνών</w:t>
      </w:r>
      <w:r>
        <w:rPr>
          <w:sz w:val="28"/>
          <w:szCs w:val="28"/>
          <w:lang w:val="el-GR"/>
        </w:rPr>
        <w:t xml:space="preserve">. </w:t>
      </w:r>
    </w:p>
    <w:p w14:paraId="32D94B0E" w14:textId="2F9EB2FF" w:rsidR="00336A42" w:rsidRDefault="007E3341" w:rsidP="007E334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Στον χαιρετισμό του ο κ. Κυριαζής, </w:t>
      </w:r>
      <w:r w:rsidR="00336A42">
        <w:rPr>
          <w:sz w:val="28"/>
          <w:szCs w:val="28"/>
          <w:lang w:val="el-GR"/>
        </w:rPr>
        <w:t>αρχικά</w:t>
      </w:r>
      <w:r w:rsidR="00023150">
        <w:rPr>
          <w:sz w:val="28"/>
          <w:szCs w:val="28"/>
          <w:lang w:val="el-GR"/>
        </w:rPr>
        <w:t>,</w:t>
      </w:r>
      <w:r w:rsidR="00336A42">
        <w:rPr>
          <w:sz w:val="28"/>
          <w:szCs w:val="28"/>
          <w:lang w:val="el-GR"/>
        </w:rPr>
        <w:t xml:space="preserve"> αναφέρθηκε στην ανάγκη </w:t>
      </w:r>
      <w:r w:rsidR="007005BE" w:rsidRPr="007E3341">
        <w:rPr>
          <w:sz w:val="28"/>
          <w:szCs w:val="28"/>
          <w:lang w:val="el-GR"/>
        </w:rPr>
        <w:t>εκπόνησης Εθνικών πολιτικών αντιμετώπισης των αποτελεσμάτων της Κλιματικής Αλλαγής</w:t>
      </w:r>
      <w:r w:rsidR="00336A42">
        <w:rPr>
          <w:sz w:val="28"/>
          <w:szCs w:val="28"/>
          <w:lang w:val="el-GR"/>
        </w:rPr>
        <w:t>, επισημαίνοντας</w:t>
      </w:r>
      <w:r w:rsidR="00B9238A">
        <w:rPr>
          <w:sz w:val="28"/>
          <w:szCs w:val="28"/>
          <w:lang w:val="el-GR"/>
        </w:rPr>
        <w:t xml:space="preserve"> </w:t>
      </w:r>
      <w:r w:rsidRPr="007E3341">
        <w:rPr>
          <w:sz w:val="28"/>
          <w:szCs w:val="28"/>
          <w:lang w:val="el-GR"/>
        </w:rPr>
        <w:t xml:space="preserve">ότι </w:t>
      </w:r>
      <w:r w:rsidR="00B9238A">
        <w:rPr>
          <w:sz w:val="28"/>
          <w:szCs w:val="28"/>
          <w:lang w:val="el-GR"/>
        </w:rPr>
        <w:t xml:space="preserve">η </w:t>
      </w:r>
      <w:r w:rsidRPr="007E3341">
        <w:rPr>
          <w:sz w:val="28"/>
          <w:szCs w:val="28"/>
          <w:lang w:val="el-GR"/>
        </w:rPr>
        <w:t>ΓΓΕΚ</w:t>
      </w:r>
      <w:r w:rsidR="00B9238A">
        <w:rPr>
          <w:sz w:val="28"/>
          <w:szCs w:val="28"/>
          <w:lang w:val="el-GR"/>
        </w:rPr>
        <w:t xml:space="preserve"> με </w:t>
      </w:r>
      <w:r w:rsidRPr="007E3341">
        <w:rPr>
          <w:sz w:val="28"/>
          <w:szCs w:val="28"/>
          <w:lang w:val="el-GR"/>
        </w:rPr>
        <w:t xml:space="preserve">τους εποπτευόμενους ερευνητικούς φορείς </w:t>
      </w:r>
      <w:r w:rsidR="00B9238A">
        <w:rPr>
          <w:sz w:val="28"/>
          <w:szCs w:val="28"/>
          <w:lang w:val="el-GR"/>
        </w:rPr>
        <w:t xml:space="preserve">αλλά </w:t>
      </w:r>
      <w:r w:rsidRPr="007E3341">
        <w:rPr>
          <w:sz w:val="28"/>
          <w:szCs w:val="28"/>
          <w:lang w:val="el-GR"/>
        </w:rPr>
        <w:t>και τα ακαδημαϊκά ιδρύματα έχουν δρομολογ</w:t>
      </w:r>
      <w:r w:rsidR="00B9238A">
        <w:rPr>
          <w:sz w:val="28"/>
          <w:szCs w:val="28"/>
          <w:lang w:val="el-GR"/>
        </w:rPr>
        <w:t>ήσει</w:t>
      </w:r>
      <w:r w:rsidRPr="007E3341">
        <w:rPr>
          <w:sz w:val="28"/>
          <w:szCs w:val="28"/>
          <w:lang w:val="el-GR"/>
        </w:rPr>
        <w:t xml:space="preserve"> πρωτοβουλίες και δράσεις έρευνας και καινοτομίας για την υποστήριξη των φιλόδοξων στόχων της Πράσινης Συμφωνίας αλλά και των εξίσου φιλόδοξων </w:t>
      </w:r>
      <w:r w:rsidR="00023150">
        <w:rPr>
          <w:sz w:val="28"/>
          <w:szCs w:val="28"/>
          <w:lang w:val="el-GR"/>
        </w:rPr>
        <w:t xml:space="preserve">στόχων </w:t>
      </w:r>
      <w:r w:rsidRPr="007E3341">
        <w:rPr>
          <w:sz w:val="28"/>
          <w:szCs w:val="28"/>
          <w:lang w:val="el-GR"/>
        </w:rPr>
        <w:t>που έχουν τεθεί σε εθνικό επίπεδο.</w:t>
      </w:r>
      <w:r w:rsidR="00B9238A">
        <w:rPr>
          <w:sz w:val="28"/>
          <w:szCs w:val="28"/>
          <w:lang w:val="el-GR"/>
        </w:rPr>
        <w:t xml:space="preserve"> </w:t>
      </w:r>
    </w:p>
    <w:p w14:paraId="3B369A5C" w14:textId="7645AB44" w:rsidR="007E3341" w:rsidRPr="007E3341" w:rsidRDefault="00B9238A" w:rsidP="007E334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 πλαίσιο αυτό</w:t>
      </w:r>
      <w:r w:rsidR="000B1B4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αναφέρθηκε σ</w:t>
      </w:r>
      <w:r w:rsidR="007E3341" w:rsidRPr="007E3341">
        <w:rPr>
          <w:sz w:val="28"/>
          <w:szCs w:val="28"/>
          <w:lang w:val="el-GR"/>
        </w:rPr>
        <w:t>το Εθνικό Δίκτυο για την Κλιματική Αλλαγή - CLIMACT, μια οριζόντια εμβληματική πρωτοβουλία με ισχυρή κοινωνική διάσταση και δυναμική καινοτομίας</w:t>
      </w:r>
      <w:r w:rsidR="00437ED4">
        <w:rPr>
          <w:sz w:val="28"/>
          <w:szCs w:val="28"/>
          <w:lang w:val="el-GR"/>
        </w:rPr>
        <w:t xml:space="preserve"> αλλά και</w:t>
      </w:r>
      <w:r>
        <w:rPr>
          <w:sz w:val="28"/>
          <w:szCs w:val="28"/>
          <w:lang w:val="el-GR"/>
        </w:rPr>
        <w:t xml:space="preserve"> στην </w:t>
      </w:r>
      <w:r w:rsidR="007E3341" w:rsidRPr="007E3341">
        <w:rPr>
          <w:sz w:val="28"/>
          <w:szCs w:val="28"/>
          <w:lang w:val="el-GR"/>
        </w:rPr>
        <w:t xml:space="preserve">πολύ αξιόλογη δραστηριότητα </w:t>
      </w:r>
      <w:r>
        <w:rPr>
          <w:sz w:val="28"/>
          <w:szCs w:val="28"/>
          <w:lang w:val="el-GR"/>
        </w:rPr>
        <w:t xml:space="preserve">των Ερευνητικών Κέντρων της χώρας </w:t>
      </w:r>
      <w:r w:rsidR="007E3341" w:rsidRPr="007E3341">
        <w:rPr>
          <w:sz w:val="28"/>
          <w:szCs w:val="28"/>
          <w:lang w:val="el-GR"/>
        </w:rPr>
        <w:t xml:space="preserve">σε πολλά άλλα πεδία σχετικά με την </w:t>
      </w:r>
      <w:r w:rsidR="007E3341" w:rsidRPr="007E3341">
        <w:rPr>
          <w:sz w:val="28"/>
          <w:szCs w:val="28"/>
          <w:lang w:val="el-GR"/>
        </w:rPr>
        <w:lastRenderedPageBreak/>
        <w:t xml:space="preserve">αντιμετώπιση της κλιματικής αλλαγής, την προστασία του περιβάλλοντος,  την πιο αποδοτική χρήση των πόρων και τη μετάβαση σε μια οικονομία απαλλαγμένη από τον άνθρακα. </w:t>
      </w:r>
    </w:p>
    <w:p w14:paraId="576234BF" w14:textId="7C2810AF" w:rsidR="009F1C71" w:rsidRDefault="009F1C71" w:rsidP="007E334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Ακολούθως, ο κ. Κυριαζή</w:t>
      </w:r>
      <w:r w:rsidR="00336A42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</w:t>
      </w:r>
      <w:r w:rsidR="00336A42">
        <w:rPr>
          <w:sz w:val="28"/>
          <w:szCs w:val="28"/>
          <w:lang w:val="el-GR"/>
        </w:rPr>
        <w:t xml:space="preserve">έκανε λόγο για </w:t>
      </w:r>
      <w:r>
        <w:rPr>
          <w:sz w:val="28"/>
          <w:szCs w:val="28"/>
          <w:lang w:val="el-GR"/>
        </w:rPr>
        <w:t xml:space="preserve">το γενικότερο έργο που επιτελούν οι εποπτευόμενοι φορείς της ΓΓΕΚ  και σε άλλους τομείς, όπως η </w:t>
      </w:r>
      <w:r w:rsidR="000B1B45">
        <w:rPr>
          <w:sz w:val="28"/>
          <w:szCs w:val="28"/>
          <w:lang w:val="el-GR"/>
        </w:rPr>
        <w:t>Β</w:t>
      </w:r>
      <w:r>
        <w:rPr>
          <w:sz w:val="28"/>
          <w:szCs w:val="28"/>
          <w:lang w:val="el-GR"/>
        </w:rPr>
        <w:t xml:space="preserve">ιοτεχνολογία, η Υγεία και τα Φάρμακα, τονίζοντας ότι τα αποτελέσματά τους παράγουν πληροφορίες που είναι ιδιαίτερα χρήσιμες για τους αναλογιστές και κατά συνέπεια για τις ασφαλιστικές εταιρείες. </w:t>
      </w:r>
    </w:p>
    <w:p w14:paraId="0D820C5B" w14:textId="7ABA4CD3" w:rsidR="007E3341" w:rsidRPr="007E3341" w:rsidRDefault="009F1C71" w:rsidP="007E334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</w:t>
      </w:r>
      <w:r w:rsidR="00023150">
        <w:rPr>
          <w:sz w:val="28"/>
          <w:szCs w:val="28"/>
          <w:lang w:val="el-GR"/>
        </w:rPr>
        <w:t xml:space="preserve">ο κ. Κυριαζής </w:t>
      </w:r>
      <w:r>
        <w:rPr>
          <w:sz w:val="28"/>
          <w:szCs w:val="28"/>
          <w:lang w:val="el-GR"/>
        </w:rPr>
        <w:t>παρατήρησε ότι τα Ερευνητικά Κέντρα είναι διαθέσιμα για σχετικές συνεργασίες</w:t>
      </w:r>
      <w:r w:rsidR="000B1B4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ώστε τα αποτελέσματά τους </w:t>
      </w:r>
      <w:r w:rsidR="00336A42">
        <w:rPr>
          <w:sz w:val="28"/>
          <w:szCs w:val="28"/>
          <w:lang w:val="el-GR"/>
        </w:rPr>
        <w:t xml:space="preserve">να διαχέονται και να αξιοποιούνται </w:t>
      </w:r>
      <w:r>
        <w:rPr>
          <w:sz w:val="28"/>
          <w:szCs w:val="28"/>
          <w:lang w:val="el-GR"/>
        </w:rPr>
        <w:t>με τον καλύτερο δυνατό τρόπο</w:t>
      </w:r>
      <w:r w:rsidR="00336A42">
        <w:rPr>
          <w:sz w:val="28"/>
          <w:szCs w:val="28"/>
          <w:lang w:val="el-GR"/>
        </w:rPr>
        <w:t xml:space="preserve"> για την οικονομία και την κοινωνία.  </w:t>
      </w:r>
    </w:p>
    <w:p w14:paraId="5120B156" w14:textId="77777777" w:rsidR="007E3341" w:rsidRPr="007E3341" w:rsidRDefault="007E3341" w:rsidP="007E3341">
      <w:pPr>
        <w:jc w:val="both"/>
        <w:rPr>
          <w:sz w:val="28"/>
          <w:szCs w:val="28"/>
          <w:lang w:val="el-GR"/>
        </w:rPr>
      </w:pPr>
    </w:p>
    <w:p w14:paraId="6E400582" w14:textId="77777777" w:rsidR="007E3341" w:rsidRPr="007E3341" w:rsidRDefault="007E3341" w:rsidP="007E3341">
      <w:pPr>
        <w:jc w:val="both"/>
        <w:rPr>
          <w:sz w:val="28"/>
          <w:szCs w:val="28"/>
          <w:lang w:val="el-GR"/>
        </w:rPr>
      </w:pPr>
    </w:p>
    <w:p w14:paraId="0409EAB3" w14:textId="77777777" w:rsidR="007E3341" w:rsidRPr="007E3341" w:rsidRDefault="007E3341" w:rsidP="007E3341">
      <w:pPr>
        <w:jc w:val="both"/>
        <w:rPr>
          <w:sz w:val="28"/>
          <w:szCs w:val="28"/>
          <w:lang w:val="el-GR"/>
        </w:rPr>
      </w:pPr>
    </w:p>
    <w:sectPr w:rsidR="007E3341" w:rsidRPr="007E334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7861" w14:textId="77777777" w:rsidR="00471936" w:rsidRDefault="00471936" w:rsidP="005642AF">
      <w:pPr>
        <w:spacing w:after="0" w:line="240" w:lineRule="auto"/>
      </w:pPr>
      <w:r>
        <w:separator/>
      </w:r>
    </w:p>
  </w:endnote>
  <w:endnote w:type="continuationSeparator" w:id="0">
    <w:p w14:paraId="4B747B7D" w14:textId="77777777" w:rsidR="00471936" w:rsidRDefault="00471936" w:rsidP="0056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C4F1" w14:textId="7B24FAE5" w:rsidR="007C4235" w:rsidRPr="008368B9" w:rsidRDefault="007C4235" w:rsidP="007C4235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8F21701" w14:textId="7EAE2DEE" w:rsidR="007C4235" w:rsidRPr="007C4235" w:rsidRDefault="007C4235">
    <w:pPr>
      <w:pStyle w:val="a4"/>
      <w:rPr>
        <w:lang w:val="el-GR"/>
      </w:rPr>
    </w:pPr>
  </w:p>
  <w:p w14:paraId="615022F1" w14:textId="77777777" w:rsidR="007C4235" w:rsidRPr="007C4235" w:rsidRDefault="007C4235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1084" w14:textId="77777777" w:rsidR="00471936" w:rsidRDefault="00471936" w:rsidP="005642AF">
      <w:pPr>
        <w:spacing w:after="0" w:line="240" w:lineRule="auto"/>
      </w:pPr>
      <w:r>
        <w:separator/>
      </w:r>
    </w:p>
  </w:footnote>
  <w:footnote w:type="continuationSeparator" w:id="0">
    <w:p w14:paraId="14274445" w14:textId="77777777" w:rsidR="00471936" w:rsidRDefault="00471936" w:rsidP="00564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41"/>
    <w:rsid w:val="00023150"/>
    <w:rsid w:val="000B1B45"/>
    <w:rsid w:val="000F06B8"/>
    <w:rsid w:val="00336A42"/>
    <w:rsid w:val="00437ED4"/>
    <w:rsid w:val="0046705D"/>
    <w:rsid w:val="00471936"/>
    <w:rsid w:val="00506F18"/>
    <w:rsid w:val="005642AF"/>
    <w:rsid w:val="007005BE"/>
    <w:rsid w:val="007C4235"/>
    <w:rsid w:val="007E3341"/>
    <w:rsid w:val="009F1C71"/>
    <w:rsid w:val="00A31F06"/>
    <w:rsid w:val="00B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C1CF"/>
  <w15:chartTrackingRefBased/>
  <w15:docId w15:val="{3F93A656-3D8A-4556-94A0-F277400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42AF"/>
  </w:style>
  <w:style w:type="paragraph" w:styleId="a4">
    <w:name w:val="footer"/>
    <w:basedOn w:val="a"/>
    <w:link w:val="Char0"/>
    <w:uiPriority w:val="99"/>
    <w:unhideWhenUsed/>
    <w:rsid w:val="00564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42AF"/>
  </w:style>
  <w:style w:type="character" w:styleId="-">
    <w:name w:val="Hyperlink"/>
    <w:rsid w:val="007C423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8</cp:revision>
  <cp:lastPrinted>2023-11-03T14:42:00Z</cp:lastPrinted>
  <dcterms:created xsi:type="dcterms:W3CDTF">2023-11-03T13:59:00Z</dcterms:created>
  <dcterms:modified xsi:type="dcterms:W3CDTF">2023-11-03T18:52:00Z</dcterms:modified>
</cp:coreProperties>
</file>