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D8BD4" w14:textId="3418CF25" w:rsidR="00874E4F" w:rsidRPr="00E9545A" w:rsidRDefault="00874E4F" w:rsidP="00874E4F">
      <w:pPr>
        <w:ind w:left="0"/>
        <w:rPr>
          <w:rFonts w:asciiTheme="minorHAnsi" w:hAnsiTheme="minorHAnsi" w:cs="Arial"/>
          <w:b/>
          <w:bCs/>
          <w:color w:val="000080"/>
          <w:sz w:val="24"/>
          <w:lang w:val="el-GR"/>
        </w:rPr>
      </w:pPr>
    </w:p>
    <w:p w14:paraId="1C7A1C22" w14:textId="77777777" w:rsidR="00874E4F" w:rsidRPr="00E9545A" w:rsidRDefault="00874E4F" w:rsidP="00874E4F">
      <w:pPr>
        <w:ind w:left="0"/>
        <w:rPr>
          <w:rFonts w:asciiTheme="minorHAnsi" w:hAnsiTheme="minorHAnsi" w:cs="Arial"/>
          <w:b/>
          <w:bCs/>
          <w:color w:val="000080"/>
          <w:sz w:val="24"/>
          <w:lang w:val="el-GR"/>
        </w:rPr>
      </w:pPr>
    </w:p>
    <w:p w14:paraId="7ED22956" w14:textId="2B324F43" w:rsidR="00874E4F" w:rsidRPr="005D1039" w:rsidRDefault="005D1039" w:rsidP="005D1039">
      <w:pPr>
        <w:ind w:left="0"/>
        <w:jc w:val="center"/>
        <w:rPr>
          <w:rFonts w:asciiTheme="minorHAnsi" w:hAnsiTheme="minorHAnsi"/>
          <w:b/>
          <w:bCs/>
          <w:szCs w:val="22"/>
          <w:lang w:val="en-US"/>
        </w:rPr>
      </w:pPr>
      <w:r>
        <w:rPr>
          <w:rFonts w:asciiTheme="minorHAnsi" w:hAnsiTheme="minorHAnsi" w:cs="Arial"/>
          <w:b/>
          <w:sz w:val="24"/>
          <w:u w:val="single"/>
          <w:lang w:val="en-US" w:eastAsia="el-GR"/>
        </w:rPr>
        <w:t xml:space="preserve">PROJECT COOPERATION AGREEMENT </w:t>
      </w:r>
      <w:r w:rsidR="0067551B">
        <w:rPr>
          <w:rFonts w:asciiTheme="minorHAnsi" w:hAnsiTheme="minorHAnsi" w:cs="Arial"/>
          <w:b/>
          <w:sz w:val="24"/>
          <w:u w:val="single"/>
          <w:lang w:val="en-US" w:eastAsia="el-GR"/>
        </w:rPr>
        <w:t xml:space="preserve">(P.C.A.) </w:t>
      </w:r>
      <w:r>
        <w:rPr>
          <w:rFonts w:asciiTheme="minorHAnsi" w:hAnsiTheme="minorHAnsi" w:cs="Arial"/>
          <w:b/>
          <w:sz w:val="24"/>
          <w:u w:val="single"/>
          <w:lang w:val="en-US" w:eastAsia="el-GR"/>
        </w:rPr>
        <w:t>TEMPLATE</w:t>
      </w:r>
    </w:p>
    <w:p w14:paraId="5F88B436" w14:textId="77777777" w:rsidR="00874E4F" w:rsidRPr="00385B8C" w:rsidRDefault="00920BE1" w:rsidP="00874E4F">
      <w:pPr>
        <w:ind w:left="0"/>
        <w:rPr>
          <w:rFonts w:asciiTheme="minorHAnsi" w:hAnsiTheme="minorHAnsi"/>
          <w:b/>
          <w:bCs/>
          <w:szCs w:val="22"/>
          <w:lang w:val="en-US"/>
        </w:rPr>
      </w:pPr>
      <w:r w:rsidRPr="000A1A5F">
        <w:rPr>
          <w:rFonts w:asciiTheme="minorHAnsi" w:hAnsiTheme="minorHAnsi"/>
          <w:b/>
          <w:bCs/>
          <w:noProof/>
          <w:szCs w:val="22"/>
          <w:lang w:val="de-DE" w:eastAsia="de-DE"/>
        </w:rPr>
        <mc:AlternateContent>
          <mc:Choice Requires="wps">
            <w:drawing>
              <wp:anchor distT="0" distB="0" distL="114300" distR="114300" simplePos="0" relativeHeight="251660288" behindDoc="0" locked="0" layoutInCell="1" allowOverlap="1" wp14:anchorId="6494913E" wp14:editId="09D4FE8C">
                <wp:simplePos x="0" y="0"/>
                <wp:positionH relativeFrom="margin">
                  <wp:align>left</wp:align>
                </wp:positionH>
                <wp:positionV relativeFrom="paragraph">
                  <wp:posOffset>273050</wp:posOffset>
                </wp:positionV>
                <wp:extent cx="5829300" cy="2416175"/>
                <wp:effectExtent l="0" t="0" r="19050" b="2222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416628"/>
                        </a:xfrm>
                        <a:prstGeom prst="rect">
                          <a:avLst/>
                        </a:prstGeom>
                        <a:solidFill>
                          <a:srgbClr val="FFFFFF"/>
                        </a:solidFill>
                        <a:ln w="9525">
                          <a:solidFill>
                            <a:srgbClr val="000000"/>
                          </a:solidFill>
                          <a:miter lim="800000"/>
                          <a:headEnd/>
                          <a:tailEnd/>
                        </a:ln>
                      </wps:spPr>
                      <wps:txbx>
                        <w:txbxContent>
                          <w:p w14:paraId="5EE9AE30" w14:textId="17058192" w:rsidR="00111E49" w:rsidRPr="005D1039" w:rsidRDefault="00C6071C" w:rsidP="00111E49">
                            <w:pPr>
                              <w:pStyle w:val="20"/>
                              <w:spacing w:before="120"/>
                              <w:rPr>
                                <w:rFonts w:asciiTheme="minorHAnsi" w:hAnsiTheme="minorHAnsi"/>
                                <w:b w:val="0"/>
                                <w:sz w:val="22"/>
                                <w:szCs w:val="22"/>
                                <w:u w:val="single"/>
                                <w:lang w:val="en-US"/>
                              </w:rPr>
                            </w:pPr>
                            <w:r w:rsidRPr="00C6071C">
                              <w:rPr>
                                <w:rFonts w:asciiTheme="minorHAnsi" w:hAnsiTheme="minorHAnsi"/>
                                <w:b w:val="0"/>
                                <w:sz w:val="22"/>
                                <w:szCs w:val="22"/>
                                <w:lang w:val="en-US"/>
                              </w:rPr>
                              <w:t xml:space="preserve">This </w:t>
                            </w:r>
                            <w:r w:rsidR="005D1039">
                              <w:rPr>
                                <w:rFonts w:asciiTheme="minorHAnsi" w:hAnsiTheme="minorHAnsi"/>
                                <w:b w:val="0"/>
                                <w:sz w:val="22"/>
                                <w:szCs w:val="22"/>
                                <w:lang w:val="en-US"/>
                              </w:rPr>
                              <w:t xml:space="preserve">template </w:t>
                            </w:r>
                            <w:r w:rsidRPr="00C6071C">
                              <w:rPr>
                                <w:rFonts w:asciiTheme="minorHAnsi" w:hAnsiTheme="minorHAnsi"/>
                                <w:b w:val="0"/>
                                <w:sz w:val="22"/>
                                <w:szCs w:val="22"/>
                                <w:lang w:val="en-US"/>
                              </w:rPr>
                              <w:t xml:space="preserve">contains the basic guidelines that the interested Greek entities must keep in mind </w:t>
                            </w:r>
                            <w:proofErr w:type="gramStart"/>
                            <w:r w:rsidRPr="00C6071C">
                              <w:rPr>
                                <w:rFonts w:asciiTheme="minorHAnsi" w:hAnsiTheme="minorHAnsi"/>
                                <w:b w:val="0"/>
                                <w:sz w:val="22"/>
                                <w:szCs w:val="22"/>
                                <w:lang w:val="en-US"/>
                              </w:rPr>
                              <w:t>in order to</w:t>
                            </w:r>
                            <w:proofErr w:type="gramEnd"/>
                            <w:r w:rsidRPr="00C6071C">
                              <w:rPr>
                                <w:rFonts w:asciiTheme="minorHAnsi" w:hAnsiTheme="minorHAnsi"/>
                                <w:b w:val="0"/>
                                <w:sz w:val="22"/>
                                <w:szCs w:val="22"/>
                                <w:lang w:val="en-US"/>
                              </w:rPr>
                              <w:t xml:space="preserve"> enter into collaborations with foreign entities for the implementation of Research &amp; Technological Development projects, within the framework of "Bilateral and R&amp;T Collaborations" Action</w:t>
                            </w:r>
                            <w:r>
                              <w:rPr>
                                <w:rFonts w:asciiTheme="minorHAnsi" w:hAnsiTheme="minorHAnsi"/>
                                <w:b w:val="0"/>
                                <w:sz w:val="22"/>
                                <w:szCs w:val="22"/>
                                <w:lang w:val="en-US"/>
                              </w:rPr>
                              <w:t>s</w:t>
                            </w:r>
                            <w:r w:rsidRPr="00C6071C">
                              <w:rPr>
                                <w:rFonts w:asciiTheme="minorHAnsi" w:hAnsiTheme="minorHAnsi"/>
                                <w:b w:val="0"/>
                                <w:sz w:val="22"/>
                                <w:szCs w:val="22"/>
                                <w:lang w:val="en-US"/>
                              </w:rPr>
                              <w:t>. It should be emphasized that the text of this draft is not binding and can be modified accordingly</w:t>
                            </w:r>
                            <w:r w:rsidR="005D1039">
                              <w:rPr>
                                <w:rFonts w:asciiTheme="minorHAnsi" w:hAnsiTheme="minorHAnsi"/>
                                <w:b w:val="0"/>
                                <w:sz w:val="22"/>
                                <w:szCs w:val="22"/>
                                <w:lang w:val="en-US"/>
                              </w:rPr>
                              <w:t xml:space="preserve"> by the </w:t>
                            </w:r>
                            <w:r w:rsidRPr="00C6071C">
                              <w:rPr>
                                <w:rFonts w:asciiTheme="minorHAnsi" w:hAnsiTheme="minorHAnsi"/>
                                <w:b w:val="0"/>
                                <w:sz w:val="22"/>
                                <w:szCs w:val="22"/>
                                <w:lang w:val="en-US"/>
                              </w:rPr>
                              <w:t xml:space="preserve">contracting parties. </w:t>
                            </w:r>
                            <w:r w:rsidR="00111E49" w:rsidRPr="005D1039">
                              <w:rPr>
                                <w:rFonts w:asciiTheme="minorHAnsi" w:hAnsiTheme="minorHAnsi"/>
                                <w:b w:val="0"/>
                                <w:sz w:val="22"/>
                                <w:szCs w:val="22"/>
                                <w:u w:val="single"/>
                                <w:lang w:val="en-US"/>
                              </w:rPr>
                              <w:t xml:space="preserve">The entry into force of the agreement </w:t>
                            </w:r>
                            <w:proofErr w:type="gramStart"/>
                            <w:r w:rsidR="005D1039">
                              <w:rPr>
                                <w:rFonts w:asciiTheme="minorHAnsi" w:hAnsiTheme="minorHAnsi"/>
                                <w:b w:val="0"/>
                                <w:sz w:val="22"/>
                                <w:szCs w:val="22"/>
                                <w:u w:val="single"/>
                                <w:lang w:val="en-US"/>
                              </w:rPr>
                              <w:t>has to</w:t>
                            </w:r>
                            <w:proofErr w:type="gramEnd"/>
                            <w:r w:rsidR="005D1039">
                              <w:rPr>
                                <w:rFonts w:asciiTheme="minorHAnsi" w:hAnsiTheme="minorHAnsi"/>
                                <w:b w:val="0"/>
                                <w:sz w:val="22"/>
                                <w:szCs w:val="22"/>
                                <w:u w:val="single"/>
                                <w:lang w:val="en-US"/>
                              </w:rPr>
                              <w:t xml:space="preserve"> </w:t>
                            </w:r>
                            <w:r w:rsidR="00111E49" w:rsidRPr="005D1039">
                              <w:rPr>
                                <w:rFonts w:asciiTheme="minorHAnsi" w:hAnsiTheme="minorHAnsi"/>
                                <w:b w:val="0"/>
                                <w:sz w:val="22"/>
                                <w:szCs w:val="22"/>
                                <w:u w:val="single"/>
                                <w:lang w:val="en-US"/>
                              </w:rPr>
                              <w:t xml:space="preserve">be </w:t>
                            </w:r>
                            <w:r w:rsidR="005D1039">
                              <w:rPr>
                                <w:rFonts w:asciiTheme="minorHAnsi" w:hAnsiTheme="minorHAnsi"/>
                                <w:b w:val="0"/>
                                <w:sz w:val="22"/>
                                <w:szCs w:val="22"/>
                                <w:u w:val="single"/>
                                <w:lang w:val="en-US"/>
                              </w:rPr>
                              <w:t xml:space="preserve">prior to </w:t>
                            </w:r>
                            <w:r w:rsidR="00111E49" w:rsidRPr="005D1039">
                              <w:rPr>
                                <w:rFonts w:asciiTheme="minorHAnsi" w:hAnsiTheme="minorHAnsi"/>
                                <w:b w:val="0"/>
                                <w:sz w:val="22"/>
                                <w:szCs w:val="22"/>
                                <w:u w:val="single"/>
                                <w:lang w:val="en-US"/>
                              </w:rPr>
                              <w:t>the date</w:t>
                            </w:r>
                            <w:r w:rsidR="005D1039">
                              <w:rPr>
                                <w:rFonts w:asciiTheme="minorHAnsi" w:hAnsiTheme="minorHAnsi"/>
                                <w:b w:val="0"/>
                                <w:sz w:val="22"/>
                                <w:szCs w:val="22"/>
                                <w:u w:val="single"/>
                                <w:lang w:val="en-US"/>
                              </w:rPr>
                              <w:t xml:space="preserve"> of the</w:t>
                            </w:r>
                            <w:r w:rsidR="00111E49" w:rsidRPr="005D1039">
                              <w:rPr>
                                <w:rFonts w:asciiTheme="minorHAnsi" w:hAnsiTheme="minorHAnsi"/>
                                <w:b w:val="0"/>
                                <w:sz w:val="22"/>
                                <w:szCs w:val="22"/>
                                <w:u w:val="single"/>
                                <w:lang w:val="en-US"/>
                              </w:rPr>
                              <w:t xml:space="preserve"> submission of the </w:t>
                            </w:r>
                            <w:r w:rsidR="005D1039">
                              <w:rPr>
                                <w:rFonts w:asciiTheme="minorHAnsi" w:hAnsiTheme="minorHAnsi"/>
                                <w:b w:val="0"/>
                                <w:sz w:val="22"/>
                                <w:szCs w:val="22"/>
                                <w:u w:val="single"/>
                                <w:lang w:val="en-US"/>
                              </w:rPr>
                              <w:t>a</w:t>
                            </w:r>
                            <w:r w:rsidR="00111E49" w:rsidRPr="005D1039">
                              <w:rPr>
                                <w:rFonts w:asciiTheme="minorHAnsi" w:hAnsiTheme="minorHAnsi"/>
                                <w:b w:val="0"/>
                                <w:sz w:val="22"/>
                                <w:szCs w:val="22"/>
                                <w:u w:val="single"/>
                                <w:lang w:val="en-US"/>
                              </w:rPr>
                              <w:t>pplication</w:t>
                            </w:r>
                            <w:r w:rsidR="005D1039">
                              <w:rPr>
                                <w:rFonts w:asciiTheme="minorHAnsi" w:hAnsiTheme="minorHAnsi"/>
                                <w:b w:val="0"/>
                                <w:sz w:val="22"/>
                                <w:szCs w:val="22"/>
                                <w:u w:val="single"/>
                                <w:lang w:val="en-US"/>
                              </w:rPr>
                              <w:t xml:space="preserve"> for funding. </w:t>
                            </w:r>
                          </w:p>
                          <w:p w14:paraId="69F2BB53" w14:textId="380E4376" w:rsidR="006E7DB1" w:rsidRDefault="00C6071C" w:rsidP="006E7DB1">
                            <w:pPr>
                              <w:pStyle w:val="20"/>
                              <w:spacing w:before="120"/>
                              <w:rPr>
                                <w:rFonts w:asciiTheme="minorHAnsi" w:hAnsiTheme="minorHAnsi"/>
                                <w:b w:val="0"/>
                                <w:sz w:val="22"/>
                                <w:szCs w:val="22"/>
                                <w:lang w:val="en-US"/>
                              </w:rPr>
                            </w:pPr>
                            <w:r w:rsidRPr="00C6071C">
                              <w:rPr>
                                <w:rFonts w:asciiTheme="minorHAnsi" w:hAnsiTheme="minorHAnsi"/>
                                <w:b w:val="0"/>
                                <w:sz w:val="22"/>
                                <w:szCs w:val="22"/>
                                <w:lang w:val="en-US"/>
                              </w:rPr>
                              <w:t xml:space="preserve">The Partnership Agreement </w:t>
                            </w:r>
                            <w:r w:rsidR="005D1039">
                              <w:rPr>
                                <w:rFonts w:asciiTheme="minorHAnsi" w:hAnsiTheme="minorHAnsi"/>
                                <w:b w:val="0"/>
                                <w:sz w:val="22"/>
                                <w:szCs w:val="22"/>
                                <w:lang w:val="en-US"/>
                              </w:rPr>
                              <w:t xml:space="preserve">must </w:t>
                            </w:r>
                            <w:r w:rsidRPr="00C6071C">
                              <w:rPr>
                                <w:rFonts w:asciiTheme="minorHAnsi" w:hAnsiTheme="minorHAnsi"/>
                                <w:b w:val="0"/>
                                <w:sz w:val="22"/>
                                <w:szCs w:val="22"/>
                                <w:lang w:val="en-US"/>
                              </w:rPr>
                              <w:t xml:space="preserve">be submitted signed </w:t>
                            </w:r>
                            <w:r w:rsidR="005D1039">
                              <w:rPr>
                                <w:rFonts w:asciiTheme="minorHAnsi" w:hAnsiTheme="minorHAnsi"/>
                                <w:b w:val="0"/>
                                <w:sz w:val="22"/>
                                <w:szCs w:val="22"/>
                                <w:lang w:val="en-US"/>
                              </w:rPr>
                              <w:t xml:space="preserve">by all the members of the consortium and must </w:t>
                            </w:r>
                            <w:r w:rsidR="005D1039" w:rsidRPr="005D1039">
                              <w:rPr>
                                <w:rFonts w:asciiTheme="minorHAnsi" w:hAnsiTheme="minorHAnsi"/>
                                <w:b w:val="0"/>
                                <w:sz w:val="22"/>
                                <w:szCs w:val="22"/>
                                <w:lang w:val="en-US"/>
                              </w:rPr>
                              <w:t xml:space="preserve">include arrangements for intellectual property rights and determine the terms </w:t>
                            </w:r>
                            <w:r w:rsidR="005D1039">
                              <w:rPr>
                                <w:rFonts w:asciiTheme="minorHAnsi" w:hAnsiTheme="minorHAnsi"/>
                                <w:b w:val="0"/>
                                <w:sz w:val="22"/>
                                <w:szCs w:val="22"/>
                                <w:lang w:val="en-US"/>
                              </w:rPr>
                              <w:t>for</w:t>
                            </w:r>
                            <w:r w:rsidR="005D1039" w:rsidRPr="005D1039">
                              <w:rPr>
                                <w:rFonts w:asciiTheme="minorHAnsi" w:hAnsiTheme="minorHAnsi"/>
                                <w:b w:val="0"/>
                                <w:sz w:val="22"/>
                                <w:szCs w:val="22"/>
                                <w:lang w:val="en-US"/>
                              </w:rPr>
                              <w:t xml:space="preserve"> its economic exploitation</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in such a way as to ensure that no additional indirect aid is granted to</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enterprises according to section 2.2 (Indirect state aid to enterprises through</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funded research and knowledge dissemination organizations and research infrastructures</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from the public) of the “Framework on State aid for research and development and</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 xml:space="preserve">innovation (2022/C/7388)'. </w:t>
                            </w:r>
                          </w:p>
                          <w:p w14:paraId="7517DBC2" w14:textId="31C28062" w:rsidR="00C6071C" w:rsidRDefault="00C6071C" w:rsidP="005D1039">
                            <w:pPr>
                              <w:pStyle w:val="20"/>
                              <w:spacing w:before="120"/>
                              <w:rPr>
                                <w:rFonts w:asciiTheme="minorHAnsi" w:hAnsiTheme="minorHAnsi"/>
                                <w:b w:val="0"/>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4913E" id="Rectangle 4" o:spid="_x0000_s1026" style="position:absolute;left:0;text-align:left;margin-left:0;margin-top:21.5pt;width:459pt;height:1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">
                <v:textbox>
                  <w:txbxContent>
                    <w:p w14:paraId="5EE9AE30" w14:textId="17058192" w:rsidR="00111E49" w:rsidRPr="005D1039" w:rsidRDefault="00C6071C" w:rsidP="00111E49">
                      <w:pPr>
                        <w:pStyle w:val="20"/>
                        <w:spacing w:before="120"/>
                        <w:rPr>
                          <w:rFonts w:asciiTheme="minorHAnsi" w:hAnsiTheme="minorHAnsi"/>
                          <w:b w:val="0"/>
                          <w:sz w:val="22"/>
                          <w:szCs w:val="22"/>
                          <w:u w:val="single"/>
                          <w:lang w:val="en-US"/>
                        </w:rPr>
                      </w:pPr>
                      <w:r w:rsidRPr="00C6071C">
                        <w:rPr>
                          <w:rFonts w:asciiTheme="minorHAnsi" w:hAnsiTheme="minorHAnsi"/>
                          <w:b w:val="0"/>
                          <w:sz w:val="22"/>
                          <w:szCs w:val="22"/>
                          <w:lang w:val="en-US"/>
                        </w:rPr>
                        <w:t xml:space="preserve">This </w:t>
                      </w:r>
                      <w:r w:rsidR="005D1039">
                        <w:rPr>
                          <w:rFonts w:asciiTheme="minorHAnsi" w:hAnsiTheme="minorHAnsi"/>
                          <w:b w:val="0"/>
                          <w:sz w:val="22"/>
                          <w:szCs w:val="22"/>
                          <w:lang w:val="en-US"/>
                        </w:rPr>
                        <w:t xml:space="preserve">template </w:t>
                      </w:r>
                      <w:r w:rsidRPr="00C6071C">
                        <w:rPr>
                          <w:rFonts w:asciiTheme="minorHAnsi" w:hAnsiTheme="minorHAnsi"/>
                          <w:b w:val="0"/>
                          <w:sz w:val="22"/>
                          <w:szCs w:val="22"/>
                          <w:lang w:val="en-US"/>
                        </w:rPr>
                        <w:t xml:space="preserve">contains the basic guidelines that the interested Greek entities must keep in mind </w:t>
                      </w:r>
                      <w:proofErr w:type="gramStart"/>
                      <w:r w:rsidRPr="00C6071C">
                        <w:rPr>
                          <w:rFonts w:asciiTheme="minorHAnsi" w:hAnsiTheme="minorHAnsi"/>
                          <w:b w:val="0"/>
                          <w:sz w:val="22"/>
                          <w:szCs w:val="22"/>
                          <w:lang w:val="en-US"/>
                        </w:rPr>
                        <w:t>in order to</w:t>
                      </w:r>
                      <w:proofErr w:type="gramEnd"/>
                      <w:r w:rsidRPr="00C6071C">
                        <w:rPr>
                          <w:rFonts w:asciiTheme="minorHAnsi" w:hAnsiTheme="minorHAnsi"/>
                          <w:b w:val="0"/>
                          <w:sz w:val="22"/>
                          <w:szCs w:val="22"/>
                          <w:lang w:val="en-US"/>
                        </w:rPr>
                        <w:t xml:space="preserve"> enter into collaborations with foreign entities for the implementation of Research &amp; Technological Development projects, within the framework of "Bilateral and R&amp;T Collaborations" Action</w:t>
                      </w:r>
                      <w:r>
                        <w:rPr>
                          <w:rFonts w:asciiTheme="minorHAnsi" w:hAnsiTheme="minorHAnsi"/>
                          <w:b w:val="0"/>
                          <w:sz w:val="22"/>
                          <w:szCs w:val="22"/>
                          <w:lang w:val="en-US"/>
                        </w:rPr>
                        <w:t>s</w:t>
                      </w:r>
                      <w:r w:rsidRPr="00C6071C">
                        <w:rPr>
                          <w:rFonts w:asciiTheme="minorHAnsi" w:hAnsiTheme="minorHAnsi"/>
                          <w:b w:val="0"/>
                          <w:sz w:val="22"/>
                          <w:szCs w:val="22"/>
                          <w:lang w:val="en-US"/>
                        </w:rPr>
                        <w:t>. It should be emphasized that the text of this draft is not binding and can be modified accordingly</w:t>
                      </w:r>
                      <w:r w:rsidR="005D1039">
                        <w:rPr>
                          <w:rFonts w:asciiTheme="minorHAnsi" w:hAnsiTheme="minorHAnsi"/>
                          <w:b w:val="0"/>
                          <w:sz w:val="22"/>
                          <w:szCs w:val="22"/>
                          <w:lang w:val="en-US"/>
                        </w:rPr>
                        <w:t xml:space="preserve"> by the </w:t>
                      </w:r>
                      <w:r w:rsidRPr="00C6071C">
                        <w:rPr>
                          <w:rFonts w:asciiTheme="minorHAnsi" w:hAnsiTheme="minorHAnsi"/>
                          <w:b w:val="0"/>
                          <w:sz w:val="22"/>
                          <w:szCs w:val="22"/>
                          <w:lang w:val="en-US"/>
                        </w:rPr>
                        <w:t xml:space="preserve">contracting parties. </w:t>
                      </w:r>
                      <w:r w:rsidR="00111E49" w:rsidRPr="005D1039">
                        <w:rPr>
                          <w:rFonts w:asciiTheme="minorHAnsi" w:hAnsiTheme="minorHAnsi"/>
                          <w:b w:val="0"/>
                          <w:sz w:val="22"/>
                          <w:szCs w:val="22"/>
                          <w:u w:val="single"/>
                          <w:lang w:val="en-US"/>
                        </w:rPr>
                        <w:t xml:space="preserve">The entry into force of the agreement </w:t>
                      </w:r>
                      <w:proofErr w:type="gramStart"/>
                      <w:r w:rsidR="005D1039">
                        <w:rPr>
                          <w:rFonts w:asciiTheme="minorHAnsi" w:hAnsiTheme="minorHAnsi"/>
                          <w:b w:val="0"/>
                          <w:sz w:val="22"/>
                          <w:szCs w:val="22"/>
                          <w:u w:val="single"/>
                          <w:lang w:val="en-US"/>
                        </w:rPr>
                        <w:t>has to</w:t>
                      </w:r>
                      <w:proofErr w:type="gramEnd"/>
                      <w:r w:rsidR="005D1039">
                        <w:rPr>
                          <w:rFonts w:asciiTheme="minorHAnsi" w:hAnsiTheme="minorHAnsi"/>
                          <w:b w:val="0"/>
                          <w:sz w:val="22"/>
                          <w:szCs w:val="22"/>
                          <w:u w:val="single"/>
                          <w:lang w:val="en-US"/>
                        </w:rPr>
                        <w:t xml:space="preserve"> </w:t>
                      </w:r>
                      <w:r w:rsidR="00111E49" w:rsidRPr="005D1039">
                        <w:rPr>
                          <w:rFonts w:asciiTheme="minorHAnsi" w:hAnsiTheme="minorHAnsi"/>
                          <w:b w:val="0"/>
                          <w:sz w:val="22"/>
                          <w:szCs w:val="22"/>
                          <w:u w:val="single"/>
                          <w:lang w:val="en-US"/>
                        </w:rPr>
                        <w:t xml:space="preserve">be </w:t>
                      </w:r>
                      <w:r w:rsidR="005D1039">
                        <w:rPr>
                          <w:rFonts w:asciiTheme="minorHAnsi" w:hAnsiTheme="minorHAnsi"/>
                          <w:b w:val="0"/>
                          <w:sz w:val="22"/>
                          <w:szCs w:val="22"/>
                          <w:u w:val="single"/>
                          <w:lang w:val="en-US"/>
                        </w:rPr>
                        <w:t xml:space="preserve">prior to </w:t>
                      </w:r>
                      <w:r w:rsidR="00111E49" w:rsidRPr="005D1039">
                        <w:rPr>
                          <w:rFonts w:asciiTheme="minorHAnsi" w:hAnsiTheme="minorHAnsi"/>
                          <w:b w:val="0"/>
                          <w:sz w:val="22"/>
                          <w:szCs w:val="22"/>
                          <w:u w:val="single"/>
                          <w:lang w:val="en-US"/>
                        </w:rPr>
                        <w:t>the date</w:t>
                      </w:r>
                      <w:r w:rsidR="005D1039">
                        <w:rPr>
                          <w:rFonts w:asciiTheme="minorHAnsi" w:hAnsiTheme="minorHAnsi"/>
                          <w:b w:val="0"/>
                          <w:sz w:val="22"/>
                          <w:szCs w:val="22"/>
                          <w:u w:val="single"/>
                          <w:lang w:val="en-US"/>
                        </w:rPr>
                        <w:t xml:space="preserve"> of the</w:t>
                      </w:r>
                      <w:r w:rsidR="00111E49" w:rsidRPr="005D1039">
                        <w:rPr>
                          <w:rFonts w:asciiTheme="minorHAnsi" w:hAnsiTheme="minorHAnsi"/>
                          <w:b w:val="0"/>
                          <w:sz w:val="22"/>
                          <w:szCs w:val="22"/>
                          <w:u w:val="single"/>
                          <w:lang w:val="en-US"/>
                        </w:rPr>
                        <w:t xml:space="preserve"> submission of the </w:t>
                      </w:r>
                      <w:r w:rsidR="005D1039">
                        <w:rPr>
                          <w:rFonts w:asciiTheme="minorHAnsi" w:hAnsiTheme="minorHAnsi"/>
                          <w:b w:val="0"/>
                          <w:sz w:val="22"/>
                          <w:szCs w:val="22"/>
                          <w:u w:val="single"/>
                          <w:lang w:val="en-US"/>
                        </w:rPr>
                        <w:t>a</w:t>
                      </w:r>
                      <w:r w:rsidR="00111E49" w:rsidRPr="005D1039">
                        <w:rPr>
                          <w:rFonts w:asciiTheme="minorHAnsi" w:hAnsiTheme="minorHAnsi"/>
                          <w:b w:val="0"/>
                          <w:sz w:val="22"/>
                          <w:szCs w:val="22"/>
                          <w:u w:val="single"/>
                          <w:lang w:val="en-US"/>
                        </w:rPr>
                        <w:t>pplication</w:t>
                      </w:r>
                      <w:r w:rsidR="005D1039">
                        <w:rPr>
                          <w:rFonts w:asciiTheme="minorHAnsi" w:hAnsiTheme="minorHAnsi"/>
                          <w:b w:val="0"/>
                          <w:sz w:val="22"/>
                          <w:szCs w:val="22"/>
                          <w:u w:val="single"/>
                          <w:lang w:val="en-US"/>
                        </w:rPr>
                        <w:t xml:space="preserve"> for funding. </w:t>
                      </w:r>
                    </w:p>
                    <w:p w14:paraId="69F2BB53" w14:textId="380E4376" w:rsidR="006E7DB1" w:rsidRDefault="00C6071C" w:rsidP="006E7DB1">
                      <w:pPr>
                        <w:pStyle w:val="20"/>
                        <w:spacing w:before="120"/>
                        <w:rPr>
                          <w:rFonts w:asciiTheme="minorHAnsi" w:hAnsiTheme="minorHAnsi"/>
                          <w:b w:val="0"/>
                          <w:sz w:val="22"/>
                          <w:szCs w:val="22"/>
                          <w:lang w:val="en-US"/>
                        </w:rPr>
                      </w:pPr>
                      <w:r w:rsidRPr="00C6071C">
                        <w:rPr>
                          <w:rFonts w:asciiTheme="minorHAnsi" w:hAnsiTheme="minorHAnsi"/>
                          <w:b w:val="0"/>
                          <w:sz w:val="22"/>
                          <w:szCs w:val="22"/>
                          <w:lang w:val="en-US"/>
                        </w:rPr>
                        <w:t xml:space="preserve">The Partnership Agreement </w:t>
                      </w:r>
                      <w:r w:rsidR="005D1039">
                        <w:rPr>
                          <w:rFonts w:asciiTheme="minorHAnsi" w:hAnsiTheme="minorHAnsi"/>
                          <w:b w:val="0"/>
                          <w:sz w:val="22"/>
                          <w:szCs w:val="22"/>
                          <w:lang w:val="en-US"/>
                        </w:rPr>
                        <w:t xml:space="preserve">must </w:t>
                      </w:r>
                      <w:r w:rsidRPr="00C6071C">
                        <w:rPr>
                          <w:rFonts w:asciiTheme="minorHAnsi" w:hAnsiTheme="minorHAnsi"/>
                          <w:b w:val="0"/>
                          <w:sz w:val="22"/>
                          <w:szCs w:val="22"/>
                          <w:lang w:val="en-US"/>
                        </w:rPr>
                        <w:t xml:space="preserve">be submitted signed </w:t>
                      </w:r>
                      <w:r w:rsidR="005D1039">
                        <w:rPr>
                          <w:rFonts w:asciiTheme="minorHAnsi" w:hAnsiTheme="minorHAnsi"/>
                          <w:b w:val="0"/>
                          <w:sz w:val="22"/>
                          <w:szCs w:val="22"/>
                          <w:lang w:val="en-US"/>
                        </w:rPr>
                        <w:t xml:space="preserve">by all the members of the consortium and must </w:t>
                      </w:r>
                      <w:r w:rsidR="005D1039" w:rsidRPr="005D1039">
                        <w:rPr>
                          <w:rFonts w:asciiTheme="minorHAnsi" w:hAnsiTheme="minorHAnsi"/>
                          <w:b w:val="0"/>
                          <w:sz w:val="22"/>
                          <w:szCs w:val="22"/>
                          <w:lang w:val="en-US"/>
                        </w:rPr>
                        <w:t xml:space="preserve">include arrangements for intellectual property rights and determine the terms </w:t>
                      </w:r>
                      <w:r w:rsidR="005D1039">
                        <w:rPr>
                          <w:rFonts w:asciiTheme="minorHAnsi" w:hAnsiTheme="minorHAnsi"/>
                          <w:b w:val="0"/>
                          <w:sz w:val="22"/>
                          <w:szCs w:val="22"/>
                          <w:lang w:val="en-US"/>
                        </w:rPr>
                        <w:t>for</w:t>
                      </w:r>
                      <w:r w:rsidR="005D1039" w:rsidRPr="005D1039">
                        <w:rPr>
                          <w:rFonts w:asciiTheme="minorHAnsi" w:hAnsiTheme="minorHAnsi"/>
                          <w:b w:val="0"/>
                          <w:sz w:val="22"/>
                          <w:szCs w:val="22"/>
                          <w:lang w:val="en-US"/>
                        </w:rPr>
                        <w:t xml:space="preserve"> its economic exploitation</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in such a way as to ensure that no additional indirect aid is granted to</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enterprises according to section 2.2 (Indirect state aid to enterprises through</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funded research and knowledge dissemination organizations and research infrastructures</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from the public) of the “Framework on State aid for research and development and</w:t>
                      </w:r>
                      <w:r w:rsidR="009236B6" w:rsidRPr="009236B6">
                        <w:rPr>
                          <w:rFonts w:asciiTheme="minorHAnsi" w:hAnsiTheme="minorHAnsi"/>
                          <w:b w:val="0"/>
                          <w:sz w:val="22"/>
                          <w:szCs w:val="22"/>
                          <w:lang w:val="en-US"/>
                        </w:rPr>
                        <w:t xml:space="preserve"> </w:t>
                      </w:r>
                      <w:r w:rsidR="005D1039" w:rsidRPr="005D1039">
                        <w:rPr>
                          <w:rFonts w:asciiTheme="minorHAnsi" w:hAnsiTheme="minorHAnsi"/>
                          <w:b w:val="0"/>
                          <w:sz w:val="22"/>
                          <w:szCs w:val="22"/>
                          <w:lang w:val="en-US"/>
                        </w:rPr>
                        <w:t xml:space="preserve">innovation (2022/C/7388)'. </w:t>
                      </w:r>
                    </w:p>
                    <w:p w14:paraId="7517DBC2" w14:textId="31C28062" w:rsidR="00C6071C" w:rsidRDefault="00C6071C" w:rsidP="005D1039">
                      <w:pPr>
                        <w:pStyle w:val="20"/>
                        <w:spacing w:before="120"/>
                        <w:rPr>
                          <w:rFonts w:asciiTheme="minorHAnsi" w:hAnsiTheme="minorHAnsi"/>
                          <w:b w:val="0"/>
                          <w:sz w:val="22"/>
                          <w:szCs w:val="22"/>
                          <w:lang w:val="en-US"/>
                        </w:rPr>
                      </w:pPr>
                    </w:p>
                  </w:txbxContent>
                </v:textbox>
                <w10:wrap type="square" anchorx="margin"/>
              </v:rect>
            </w:pict>
          </mc:Fallback>
        </mc:AlternateContent>
      </w:r>
    </w:p>
    <w:p w14:paraId="1A767215" w14:textId="77777777" w:rsidR="00874E4F" w:rsidRPr="00385B8C" w:rsidRDefault="00874E4F" w:rsidP="00874E4F">
      <w:pPr>
        <w:ind w:left="0"/>
        <w:rPr>
          <w:rFonts w:asciiTheme="minorHAnsi" w:hAnsiTheme="minorHAnsi"/>
          <w:b/>
          <w:bCs/>
          <w:szCs w:val="22"/>
          <w:lang w:val="en-US"/>
        </w:rPr>
      </w:pPr>
    </w:p>
    <w:p w14:paraId="4D0349C6" w14:textId="77777777" w:rsidR="00874E4F" w:rsidRPr="00385B8C" w:rsidRDefault="00874E4F" w:rsidP="00874E4F">
      <w:pPr>
        <w:ind w:left="0"/>
        <w:rPr>
          <w:rFonts w:asciiTheme="minorHAnsi" w:hAnsiTheme="minorHAnsi"/>
          <w:b/>
          <w:bCs/>
          <w:szCs w:val="22"/>
          <w:lang w:val="en-US"/>
        </w:rPr>
      </w:pPr>
    </w:p>
    <w:p w14:paraId="123208F9" w14:textId="77777777" w:rsidR="00874E4F" w:rsidRPr="00385B8C" w:rsidRDefault="00874E4F" w:rsidP="00874E4F">
      <w:pPr>
        <w:keepNext/>
        <w:ind w:left="0"/>
        <w:jc w:val="center"/>
        <w:outlineLvl w:val="0"/>
        <w:rPr>
          <w:rFonts w:asciiTheme="minorHAnsi" w:hAnsiTheme="minorHAnsi" w:cs="Arial"/>
          <w:b/>
          <w:bCs/>
          <w:sz w:val="24"/>
          <w:lang w:val="en-US"/>
        </w:rPr>
      </w:pPr>
    </w:p>
    <w:p w14:paraId="1C73852D" w14:textId="518E80BA" w:rsidR="00874E4F" w:rsidRPr="00385B8C" w:rsidRDefault="00385B8C" w:rsidP="00385B8C">
      <w:pPr>
        <w:ind w:left="0"/>
        <w:rPr>
          <w:rFonts w:asciiTheme="minorHAnsi" w:hAnsiTheme="minorHAnsi" w:cs="Arial"/>
          <w:bCs/>
          <w:sz w:val="24"/>
          <w:lang w:val="en-US"/>
        </w:rPr>
      </w:pPr>
      <w:r w:rsidRPr="00385B8C">
        <w:rPr>
          <w:rFonts w:asciiTheme="minorHAnsi" w:hAnsiTheme="minorHAnsi" w:cs="Arial"/>
          <w:bCs/>
          <w:sz w:val="24"/>
          <w:lang w:val="en-US"/>
        </w:rPr>
        <w:t xml:space="preserve">This consortium </w:t>
      </w:r>
      <w:r w:rsidR="00AF68AE" w:rsidRPr="00385B8C">
        <w:rPr>
          <w:rFonts w:asciiTheme="minorHAnsi" w:hAnsiTheme="minorHAnsi" w:cs="Arial"/>
          <w:bCs/>
          <w:sz w:val="24"/>
          <w:lang w:val="en-US"/>
        </w:rPr>
        <w:t>agreement is</w:t>
      </w:r>
      <w:r w:rsidRPr="00385B8C">
        <w:rPr>
          <w:rFonts w:asciiTheme="minorHAnsi" w:hAnsiTheme="minorHAnsi" w:cs="Arial"/>
          <w:bCs/>
          <w:sz w:val="24"/>
          <w:lang w:val="en-US"/>
        </w:rPr>
        <w:t xml:space="preserve"> </w:t>
      </w:r>
      <w:r w:rsidR="00F300E9" w:rsidRPr="00385B8C">
        <w:rPr>
          <w:rFonts w:asciiTheme="minorHAnsi" w:hAnsiTheme="minorHAnsi" w:cs="Arial"/>
          <w:bCs/>
          <w:sz w:val="24"/>
          <w:lang w:val="en-US"/>
        </w:rPr>
        <w:t xml:space="preserve">elaborated </w:t>
      </w:r>
      <w:r w:rsidR="009236B6" w:rsidRPr="00385B8C">
        <w:rPr>
          <w:rFonts w:asciiTheme="minorHAnsi" w:hAnsiTheme="minorHAnsi" w:cs="Arial"/>
          <w:bCs/>
          <w:sz w:val="24"/>
          <w:lang w:val="en-US"/>
        </w:rPr>
        <w:t>in the</w:t>
      </w:r>
      <w:r w:rsidRPr="00385B8C">
        <w:rPr>
          <w:rFonts w:asciiTheme="minorHAnsi" w:hAnsiTheme="minorHAnsi" w:cs="Arial"/>
          <w:bCs/>
          <w:sz w:val="24"/>
          <w:lang w:val="en-US"/>
        </w:rPr>
        <w:t xml:space="preserve"> </w:t>
      </w:r>
      <w:proofErr w:type="gramStart"/>
      <w:r w:rsidRPr="00385B8C">
        <w:rPr>
          <w:rFonts w:asciiTheme="minorHAnsi" w:hAnsiTheme="minorHAnsi" w:cs="Arial"/>
          <w:bCs/>
          <w:sz w:val="24"/>
          <w:lang w:val="en-US"/>
        </w:rPr>
        <w:t>framework  of</w:t>
      </w:r>
      <w:proofErr w:type="gramEnd"/>
      <w:r w:rsidRPr="00385B8C">
        <w:rPr>
          <w:rFonts w:asciiTheme="minorHAnsi" w:hAnsiTheme="minorHAnsi" w:cs="Arial"/>
          <w:bCs/>
          <w:sz w:val="24"/>
          <w:lang w:val="en-US"/>
        </w:rPr>
        <w:t xml:space="preserve">  the  call for proposals ….</w:t>
      </w:r>
    </w:p>
    <w:p w14:paraId="3390E058" w14:textId="77777777" w:rsidR="00662793" w:rsidRDefault="00662793" w:rsidP="00385B8C">
      <w:pPr>
        <w:ind w:left="0"/>
        <w:rPr>
          <w:rFonts w:asciiTheme="minorHAnsi" w:hAnsiTheme="minorHAnsi" w:cs="Arial"/>
          <w:b/>
          <w:sz w:val="24"/>
          <w:lang w:val="en-US"/>
        </w:rPr>
      </w:pPr>
    </w:p>
    <w:p w14:paraId="0D316CDB" w14:textId="30975615" w:rsidR="00385B8C" w:rsidRDefault="00385B8C" w:rsidP="00385B8C">
      <w:pPr>
        <w:ind w:left="0"/>
        <w:rPr>
          <w:rFonts w:asciiTheme="minorHAnsi" w:hAnsiTheme="minorHAnsi" w:cs="Arial"/>
          <w:b/>
          <w:sz w:val="24"/>
          <w:lang w:val="en-US"/>
        </w:rPr>
      </w:pPr>
      <w:r w:rsidRPr="00385B8C">
        <w:rPr>
          <w:rFonts w:asciiTheme="minorHAnsi" w:hAnsiTheme="minorHAnsi" w:cs="Arial"/>
          <w:b/>
          <w:sz w:val="24"/>
          <w:lang w:val="en-US"/>
        </w:rPr>
        <w:t>BETWEEN</w:t>
      </w:r>
      <w:r>
        <w:rPr>
          <w:rFonts w:asciiTheme="minorHAnsi" w:hAnsiTheme="minorHAnsi" w:cs="Arial"/>
          <w:b/>
          <w:sz w:val="24"/>
          <w:lang w:val="en-US"/>
        </w:rPr>
        <w:t>:</w:t>
      </w:r>
    </w:p>
    <w:p w14:paraId="5BAE6F8A" w14:textId="77777777" w:rsidR="00385B8C" w:rsidRDefault="00385B8C" w:rsidP="00385B8C">
      <w:pPr>
        <w:ind w:left="0"/>
        <w:rPr>
          <w:rFonts w:asciiTheme="minorHAnsi" w:hAnsiTheme="minorHAnsi" w:cs="Arial"/>
          <w:b/>
          <w:sz w:val="24"/>
          <w:lang w:val="en-US"/>
        </w:rPr>
      </w:pPr>
    </w:p>
    <w:p w14:paraId="07A2797E" w14:textId="5DC4943B" w:rsidR="00385B8C" w:rsidRDefault="00385B8C" w:rsidP="00385B8C">
      <w:pPr>
        <w:ind w:left="0"/>
        <w:rPr>
          <w:rFonts w:asciiTheme="minorHAnsi" w:hAnsiTheme="minorHAnsi" w:cs="Arial"/>
          <w:b/>
          <w:sz w:val="24"/>
          <w:lang w:val="en-US"/>
        </w:rPr>
      </w:pPr>
      <w:r>
        <w:rPr>
          <w:rFonts w:asciiTheme="minorHAnsi" w:hAnsiTheme="minorHAnsi" w:cs="Arial"/>
          <w:b/>
          <w:sz w:val="24"/>
          <w:lang w:val="en-US"/>
        </w:rPr>
        <w:t>1.</w:t>
      </w:r>
    </w:p>
    <w:p w14:paraId="5B081FFE" w14:textId="24B7C166" w:rsidR="00385B8C" w:rsidRDefault="00385B8C" w:rsidP="00385B8C">
      <w:pPr>
        <w:ind w:left="0"/>
        <w:rPr>
          <w:rFonts w:asciiTheme="minorHAnsi" w:hAnsiTheme="minorHAnsi" w:cs="Arial"/>
          <w:b/>
          <w:sz w:val="24"/>
          <w:lang w:val="en-US"/>
        </w:rPr>
      </w:pPr>
      <w:r>
        <w:rPr>
          <w:rFonts w:asciiTheme="minorHAnsi" w:hAnsiTheme="minorHAnsi" w:cs="Arial"/>
          <w:b/>
          <w:sz w:val="24"/>
          <w:lang w:val="en-US"/>
        </w:rPr>
        <w:t>2.</w:t>
      </w:r>
    </w:p>
    <w:p w14:paraId="1B402802" w14:textId="2521F874" w:rsidR="00385B8C" w:rsidRDefault="00385B8C" w:rsidP="00385B8C">
      <w:pPr>
        <w:ind w:left="0"/>
        <w:rPr>
          <w:rFonts w:asciiTheme="minorHAnsi" w:hAnsiTheme="minorHAnsi" w:cs="Arial"/>
          <w:b/>
          <w:sz w:val="24"/>
          <w:lang w:val="en-US"/>
        </w:rPr>
      </w:pPr>
      <w:r>
        <w:rPr>
          <w:rFonts w:asciiTheme="minorHAnsi" w:hAnsiTheme="minorHAnsi" w:cs="Arial"/>
          <w:b/>
          <w:sz w:val="24"/>
          <w:lang w:val="en-US"/>
        </w:rPr>
        <w:t>3.</w:t>
      </w:r>
    </w:p>
    <w:p w14:paraId="15240CB5" w14:textId="443E4D22" w:rsidR="00385B8C" w:rsidRPr="00E9545A" w:rsidRDefault="00385B8C" w:rsidP="00385B8C">
      <w:pPr>
        <w:ind w:left="0"/>
        <w:rPr>
          <w:rFonts w:asciiTheme="minorHAnsi" w:hAnsiTheme="minorHAnsi" w:cs="Arial"/>
          <w:b/>
          <w:sz w:val="24"/>
          <w:lang w:val="en-US"/>
        </w:rPr>
      </w:pPr>
      <w:r>
        <w:rPr>
          <w:rFonts w:asciiTheme="minorHAnsi" w:hAnsiTheme="minorHAnsi" w:cs="Arial"/>
          <w:b/>
          <w:sz w:val="24"/>
          <w:lang w:val="en-US"/>
        </w:rPr>
        <w:t xml:space="preserve">4. </w:t>
      </w:r>
    </w:p>
    <w:p w14:paraId="16C8D496" w14:textId="77777777" w:rsidR="00874E4F" w:rsidRPr="00E9545A" w:rsidRDefault="00874E4F" w:rsidP="00874E4F">
      <w:pPr>
        <w:jc w:val="center"/>
        <w:rPr>
          <w:rFonts w:asciiTheme="minorHAnsi" w:hAnsiTheme="minorHAnsi" w:cs="Arial"/>
          <w:b/>
          <w:sz w:val="24"/>
          <w:lang w:val="en-US"/>
        </w:rPr>
      </w:pPr>
    </w:p>
    <w:p w14:paraId="2F9D4D5A" w14:textId="31B08CE2" w:rsidR="00385B8C" w:rsidRDefault="00385B8C" w:rsidP="00874E4F">
      <w:pPr>
        <w:ind w:left="0"/>
        <w:rPr>
          <w:rFonts w:asciiTheme="minorHAnsi" w:hAnsiTheme="minorHAnsi"/>
          <w:szCs w:val="22"/>
        </w:rPr>
      </w:pPr>
      <w:r w:rsidRPr="00385B8C">
        <w:rPr>
          <w:rFonts w:asciiTheme="minorHAnsi" w:hAnsiTheme="minorHAnsi"/>
          <w:szCs w:val="22"/>
        </w:rPr>
        <w:t>hereinafter, jointly or individually, referred to as ‘Parties’ or ‘Party’ or ‘Consortium’</w:t>
      </w:r>
      <w:r w:rsidR="00AF68AE">
        <w:rPr>
          <w:rFonts w:asciiTheme="minorHAnsi" w:hAnsiTheme="minorHAnsi"/>
          <w:szCs w:val="22"/>
        </w:rPr>
        <w:t>.</w:t>
      </w:r>
    </w:p>
    <w:p w14:paraId="522A7F74" w14:textId="77777777" w:rsidR="00385B8C" w:rsidRDefault="00385B8C" w:rsidP="00874E4F">
      <w:pPr>
        <w:ind w:left="0"/>
        <w:rPr>
          <w:rFonts w:asciiTheme="minorHAnsi" w:hAnsiTheme="minorHAnsi"/>
          <w:szCs w:val="22"/>
        </w:rPr>
      </w:pPr>
    </w:p>
    <w:p w14:paraId="1CFB58ED" w14:textId="77777777" w:rsidR="00874E4F" w:rsidRDefault="00874E4F" w:rsidP="00874E4F">
      <w:pPr>
        <w:ind w:left="0"/>
        <w:jc w:val="center"/>
        <w:rPr>
          <w:rFonts w:asciiTheme="minorHAnsi" w:hAnsiTheme="minorHAnsi"/>
          <w:szCs w:val="22"/>
        </w:rPr>
      </w:pPr>
    </w:p>
    <w:p w14:paraId="1A07C360" w14:textId="77777777" w:rsidR="00662793" w:rsidRDefault="00662793" w:rsidP="00874E4F">
      <w:pPr>
        <w:ind w:left="0"/>
        <w:jc w:val="center"/>
        <w:rPr>
          <w:rFonts w:asciiTheme="minorHAnsi" w:hAnsiTheme="minorHAnsi"/>
          <w:szCs w:val="22"/>
        </w:rPr>
      </w:pPr>
    </w:p>
    <w:p w14:paraId="22585AF4" w14:textId="77777777" w:rsidR="00662793" w:rsidRDefault="00662793" w:rsidP="00874E4F">
      <w:pPr>
        <w:ind w:left="0"/>
        <w:jc w:val="center"/>
        <w:rPr>
          <w:rFonts w:asciiTheme="minorHAnsi" w:hAnsiTheme="minorHAnsi"/>
          <w:szCs w:val="22"/>
        </w:rPr>
      </w:pPr>
    </w:p>
    <w:p w14:paraId="27C241D3" w14:textId="77777777" w:rsidR="00662793" w:rsidRPr="00E9545A" w:rsidRDefault="00662793" w:rsidP="00874E4F">
      <w:pPr>
        <w:ind w:left="0"/>
        <w:jc w:val="center"/>
        <w:rPr>
          <w:rFonts w:asciiTheme="minorHAnsi" w:hAnsiTheme="minorHAnsi"/>
          <w:szCs w:val="22"/>
        </w:rPr>
      </w:pPr>
    </w:p>
    <w:p w14:paraId="718F3F75" w14:textId="77777777" w:rsidR="00874E4F" w:rsidRPr="00E9545A" w:rsidRDefault="00874E4F" w:rsidP="00874E4F">
      <w:pPr>
        <w:ind w:left="0"/>
        <w:jc w:val="center"/>
        <w:rPr>
          <w:rFonts w:asciiTheme="minorHAnsi" w:hAnsiTheme="minorHAnsi"/>
          <w:b/>
          <w:bCs/>
          <w:szCs w:val="22"/>
        </w:rPr>
      </w:pPr>
      <w:r w:rsidRPr="00E9545A">
        <w:rPr>
          <w:rFonts w:asciiTheme="minorHAnsi" w:hAnsiTheme="minorHAnsi"/>
          <w:b/>
          <w:bCs/>
          <w:szCs w:val="22"/>
        </w:rPr>
        <w:t>RECITALS</w:t>
      </w:r>
    </w:p>
    <w:p w14:paraId="1F8250A9" w14:textId="77777777" w:rsidR="00874E4F" w:rsidRPr="00E9545A" w:rsidRDefault="00874E4F" w:rsidP="00874E4F">
      <w:pPr>
        <w:ind w:left="0"/>
        <w:rPr>
          <w:rFonts w:asciiTheme="minorHAnsi" w:hAnsiTheme="minorHAnsi"/>
          <w:szCs w:val="22"/>
          <w:lang w:val="en-US"/>
        </w:rPr>
      </w:pPr>
    </w:p>
    <w:p w14:paraId="655D1F43" w14:textId="77777777" w:rsidR="00874E4F" w:rsidRPr="00E9545A" w:rsidRDefault="00874E4F" w:rsidP="00874E4F">
      <w:pPr>
        <w:ind w:left="0"/>
        <w:rPr>
          <w:rFonts w:asciiTheme="minorHAnsi" w:hAnsiTheme="minorHAnsi" w:cs="Arial"/>
          <w:szCs w:val="22"/>
          <w:lang w:val="en-US"/>
        </w:rPr>
      </w:pPr>
      <w:r w:rsidRPr="00E9545A">
        <w:rPr>
          <w:rFonts w:asciiTheme="minorHAnsi" w:hAnsiTheme="minorHAnsi" w:cs="Arial"/>
          <w:szCs w:val="22"/>
          <w:lang w:val="en-US"/>
        </w:rPr>
        <w:t>Partners desire to enter into this Project Cooperation Agreement as the most advantageous form for the implementation of the Project “</w:t>
      </w:r>
      <w:r w:rsidR="00BD1259">
        <w:rPr>
          <w:rFonts w:asciiTheme="minorHAnsi" w:hAnsiTheme="minorHAnsi" w:cs="Arial"/>
          <w:szCs w:val="22"/>
          <w:lang w:val="en-US"/>
        </w:rPr>
        <w:t>xxx</w:t>
      </w:r>
      <w:r w:rsidR="00D25F82" w:rsidRPr="00E9545A">
        <w:rPr>
          <w:rFonts w:asciiTheme="minorHAnsi" w:hAnsiTheme="minorHAnsi" w:cs="Arial"/>
          <w:szCs w:val="22"/>
          <w:lang w:val="en-US"/>
        </w:rPr>
        <w:t>)</w:t>
      </w:r>
      <w:r w:rsidRPr="00E9545A">
        <w:rPr>
          <w:rFonts w:asciiTheme="minorHAnsi" w:hAnsiTheme="minorHAnsi" w:cs="Arial"/>
          <w:szCs w:val="22"/>
          <w:lang w:val="en-US"/>
        </w:rPr>
        <w:t>”</w:t>
      </w:r>
    </w:p>
    <w:p w14:paraId="40852C33" w14:textId="77777777" w:rsidR="00874E4F" w:rsidRPr="00E9545A" w:rsidRDefault="00874E4F" w:rsidP="00874E4F">
      <w:pPr>
        <w:ind w:left="0"/>
        <w:rPr>
          <w:rFonts w:asciiTheme="minorHAnsi" w:hAnsiTheme="minorHAnsi"/>
          <w:szCs w:val="22"/>
          <w:lang w:val="en-US"/>
        </w:rPr>
      </w:pPr>
    </w:p>
    <w:p w14:paraId="56013A06" w14:textId="77777777" w:rsidR="00385B8C" w:rsidRDefault="00874E4F" w:rsidP="00385B8C">
      <w:pPr>
        <w:ind w:left="0"/>
        <w:rPr>
          <w:rFonts w:asciiTheme="minorHAnsi" w:hAnsiTheme="minorHAnsi"/>
          <w:szCs w:val="22"/>
        </w:rPr>
      </w:pPr>
      <w:r w:rsidRPr="00E9545A">
        <w:rPr>
          <w:rFonts w:asciiTheme="minorHAnsi" w:hAnsiTheme="minorHAnsi"/>
          <w:szCs w:val="22"/>
        </w:rPr>
        <w:t>In consideration of the mutual promises contained in this agreement, partners agree as follows:</w:t>
      </w:r>
    </w:p>
    <w:p w14:paraId="328ACAFE" w14:textId="77777777" w:rsidR="00385B8C" w:rsidRDefault="00385B8C" w:rsidP="00385B8C">
      <w:pPr>
        <w:ind w:left="0"/>
        <w:rPr>
          <w:rFonts w:asciiTheme="minorHAnsi" w:hAnsiTheme="minorHAnsi"/>
          <w:szCs w:val="22"/>
        </w:rPr>
      </w:pPr>
    </w:p>
    <w:p w14:paraId="7A209A22" w14:textId="77777777" w:rsidR="00662793" w:rsidRDefault="00662793" w:rsidP="00385B8C">
      <w:pPr>
        <w:ind w:left="0"/>
        <w:rPr>
          <w:rFonts w:asciiTheme="minorHAnsi" w:hAnsiTheme="minorHAnsi"/>
          <w:szCs w:val="22"/>
        </w:rPr>
      </w:pPr>
    </w:p>
    <w:p w14:paraId="7BB239C7" w14:textId="77777777" w:rsidR="00662793" w:rsidRDefault="00662793" w:rsidP="00385B8C">
      <w:pPr>
        <w:ind w:left="0"/>
        <w:rPr>
          <w:rFonts w:asciiTheme="minorHAnsi" w:hAnsiTheme="minorHAnsi"/>
          <w:szCs w:val="22"/>
        </w:rPr>
      </w:pPr>
    </w:p>
    <w:p w14:paraId="0E2E8CDA" w14:textId="77777777" w:rsidR="00662793" w:rsidRDefault="00662793" w:rsidP="00385B8C">
      <w:pPr>
        <w:ind w:left="0"/>
        <w:rPr>
          <w:rFonts w:asciiTheme="minorHAnsi" w:hAnsiTheme="minorHAnsi"/>
          <w:szCs w:val="22"/>
        </w:rPr>
      </w:pPr>
    </w:p>
    <w:p w14:paraId="29F3B05E" w14:textId="77777777" w:rsidR="00662793" w:rsidRDefault="00662793" w:rsidP="00385B8C">
      <w:pPr>
        <w:ind w:left="0"/>
        <w:rPr>
          <w:rFonts w:asciiTheme="minorHAnsi" w:hAnsiTheme="minorHAnsi"/>
          <w:szCs w:val="22"/>
        </w:rPr>
      </w:pPr>
    </w:p>
    <w:p w14:paraId="17CFB73B" w14:textId="77777777" w:rsidR="00662793" w:rsidRDefault="00662793" w:rsidP="00385B8C">
      <w:pPr>
        <w:ind w:left="0"/>
        <w:rPr>
          <w:rFonts w:asciiTheme="minorHAnsi" w:hAnsiTheme="minorHAnsi"/>
          <w:szCs w:val="22"/>
        </w:rPr>
      </w:pPr>
    </w:p>
    <w:p w14:paraId="39EA0ABB" w14:textId="77777777" w:rsidR="00662793" w:rsidRDefault="00662793" w:rsidP="00385B8C">
      <w:pPr>
        <w:ind w:left="0"/>
        <w:rPr>
          <w:rFonts w:asciiTheme="minorHAnsi" w:hAnsiTheme="minorHAnsi"/>
          <w:szCs w:val="22"/>
        </w:rPr>
      </w:pPr>
    </w:p>
    <w:p w14:paraId="4155A535" w14:textId="77777777" w:rsidR="00662793" w:rsidRDefault="00662793" w:rsidP="00385B8C">
      <w:pPr>
        <w:ind w:left="0"/>
        <w:rPr>
          <w:rFonts w:asciiTheme="minorHAnsi" w:hAnsiTheme="minorHAnsi"/>
          <w:szCs w:val="22"/>
        </w:rPr>
      </w:pPr>
    </w:p>
    <w:p w14:paraId="28A4C3D8" w14:textId="77777777" w:rsidR="00662793" w:rsidRDefault="00662793" w:rsidP="00385B8C">
      <w:pPr>
        <w:ind w:left="0"/>
        <w:rPr>
          <w:rFonts w:asciiTheme="minorHAnsi" w:hAnsiTheme="minorHAnsi"/>
          <w:szCs w:val="22"/>
        </w:rPr>
      </w:pPr>
    </w:p>
    <w:p w14:paraId="365612FB" w14:textId="77777777" w:rsidR="00662793" w:rsidRDefault="00662793" w:rsidP="00385B8C">
      <w:pPr>
        <w:ind w:left="0"/>
        <w:rPr>
          <w:rFonts w:asciiTheme="minorHAnsi" w:hAnsiTheme="minorHAnsi"/>
          <w:szCs w:val="22"/>
        </w:rPr>
      </w:pPr>
    </w:p>
    <w:p w14:paraId="1DF388F5" w14:textId="77777777" w:rsidR="00662793" w:rsidRDefault="00662793" w:rsidP="00385B8C">
      <w:pPr>
        <w:ind w:left="0"/>
        <w:rPr>
          <w:rFonts w:asciiTheme="minorHAnsi" w:hAnsiTheme="minorHAnsi"/>
          <w:szCs w:val="22"/>
        </w:rPr>
      </w:pPr>
    </w:p>
    <w:p w14:paraId="6F45ED15" w14:textId="081BEE1F" w:rsidR="00874E4F" w:rsidRDefault="00874E4F" w:rsidP="00385B8C">
      <w:pPr>
        <w:ind w:left="0"/>
        <w:jc w:val="center"/>
        <w:rPr>
          <w:rFonts w:asciiTheme="minorHAnsi" w:hAnsiTheme="minorHAnsi"/>
          <w:b/>
          <w:bCs/>
          <w:szCs w:val="22"/>
        </w:rPr>
      </w:pPr>
      <w:r w:rsidRPr="00E9545A">
        <w:rPr>
          <w:rFonts w:asciiTheme="minorHAnsi" w:hAnsiTheme="minorHAnsi"/>
          <w:b/>
          <w:bCs/>
          <w:szCs w:val="22"/>
        </w:rPr>
        <w:t>Article 1</w:t>
      </w:r>
    </w:p>
    <w:p w14:paraId="2E42D78E" w14:textId="77777777" w:rsidR="00385B8C" w:rsidRDefault="00385B8C" w:rsidP="00D25F82">
      <w:pPr>
        <w:keepNext/>
        <w:ind w:left="0"/>
        <w:jc w:val="center"/>
        <w:rPr>
          <w:rFonts w:asciiTheme="minorHAnsi" w:hAnsiTheme="minorHAnsi"/>
          <w:b/>
          <w:bCs/>
          <w:szCs w:val="22"/>
        </w:rPr>
      </w:pPr>
    </w:p>
    <w:p w14:paraId="7E8CF234" w14:textId="77777777" w:rsidR="001E1C20" w:rsidRDefault="001E1C20" w:rsidP="00385B8C">
      <w:pPr>
        <w:keepNext/>
        <w:ind w:left="0"/>
        <w:jc w:val="center"/>
        <w:rPr>
          <w:rFonts w:asciiTheme="minorHAnsi" w:hAnsiTheme="minorHAnsi"/>
          <w:b/>
          <w:bCs/>
          <w:szCs w:val="22"/>
        </w:rPr>
      </w:pPr>
    </w:p>
    <w:p w14:paraId="01E32228" w14:textId="77777777" w:rsidR="001E1C20" w:rsidRDefault="001E1C20" w:rsidP="00385B8C">
      <w:pPr>
        <w:keepNext/>
        <w:ind w:left="0"/>
        <w:jc w:val="center"/>
        <w:rPr>
          <w:rFonts w:asciiTheme="minorHAnsi" w:hAnsiTheme="minorHAnsi"/>
          <w:b/>
          <w:bCs/>
          <w:szCs w:val="22"/>
        </w:rPr>
      </w:pPr>
    </w:p>
    <w:p w14:paraId="0A118961" w14:textId="0034BA7E" w:rsidR="00385B8C" w:rsidRDefault="00385B8C" w:rsidP="00385B8C">
      <w:pPr>
        <w:keepNext/>
        <w:ind w:left="0"/>
        <w:jc w:val="center"/>
        <w:rPr>
          <w:rFonts w:asciiTheme="minorHAnsi" w:hAnsiTheme="minorHAnsi"/>
          <w:b/>
          <w:bCs/>
          <w:szCs w:val="22"/>
        </w:rPr>
      </w:pPr>
      <w:r w:rsidRPr="00385B8C">
        <w:rPr>
          <w:rFonts w:asciiTheme="minorHAnsi" w:hAnsiTheme="minorHAnsi"/>
          <w:b/>
          <w:bCs/>
          <w:szCs w:val="22"/>
        </w:rPr>
        <w:t>DEFINITIONS</w:t>
      </w:r>
    </w:p>
    <w:p w14:paraId="5C4CD697" w14:textId="77777777" w:rsidR="001E1C20" w:rsidRDefault="001E1C20" w:rsidP="00385B8C">
      <w:pPr>
        <w:keepNext/>
        <w:ind w:left="0"/>
        <w:jc w:val="center"/>
        <w:rPr>
          <w:rFonts w:asciiTheme="minorHAnsi" w:hAnsiTheme="minorHAnsi"/>
          <w:b/>
          <w:bCs/>
          <w:szCs w:val="22"/>
        </w:rPr>
      </w:pPr>
    </w:p>
    <w:p w14:paraId="127A124D" w14:textId="77777777" w:rsidR="00385B8C" w:rsidRDefault="00385B8C" w:rsidP="00385B8C">
      <w:pPr>
        <w:keepNext/>
        <w:ind w:left="0"/>
        <w:jc w:val="center"/>
        <w:rPr>
          <w:rFonts w:asciiTheme="minorHAnsi" w:hAnsiTheme="minorHAnsi"/>
          <w:b/>
          <w:bCs/>
          <w:szCs w:val="22"/>
        </w:rPr>
      </w:pPr>
    </w:p>
    <w:p w14:paraId="19B7E87D" w14:textId="77777777" w:rsidR="00385B8C" w:rsidRDefault="00385B8C" w:rsidP="001E1C20">
      <w:pPr>
        <w:keepNext/>
        <w:spacing w:line="276" w:lineRule="auto"/>
        <w:ind w:left="0"/>
        <w:rPr>
          <w:rFonts w:asciiTheme="minorHAnsi" w:hAnsiTheme="minorHAnsi"/>
          <w:szCs w:val="22"/>
        </w:rPr>
      </w:pPr>
      <w:r w:rsidRPr="00385B8C">
        <w:rPr>
          <w:rFonts w:asciiTheme="minorHAnsi" w:hAnsiTheme="minorHAnsi"/>
          <w:szCs w:val="22"/>
        </w:rPr>
        <w:t>The following definitions apply for the purpose of the present Consortium Agreement:</w:t>
      </w:r>
    </w:p>
    <w:p w14:paraId="65B4B9BC" w14:textId="77777777" w:rsidR="00385B8C" w:rsidRDefault="00385B8C" w:rsidP="001E1C20">
      <w:pPr>
        <w:keepNext/>
        <w:spacing w:line="276" w:lineRule="auto"/>
        <w:ind w:left="0"/>
        <w:rPr>
          <w:rFonts w:asciiTheme="minorHAnsi" w:hAnsiTheme="minorHAnsi"/>
          <w:szCs w:val="22"/>
        </w:rPr>
      </w:pPr>
    </w:p>
    <w:p w14:paraId="3166DF72" w14:textId="51852884" w:rsidR="00385B8C" w:rsidRDefault="00385B8C" w:rsidP="001E1C20">
      <w:pPr>
        <w:keepNext/>
        <w:spacing w:line="276" w:lineRule="auto"/>
        <w:ind w:left="0"/>
        <w:rPr>
          <w:rFonts w:asciiTheme="minorHAnsi" w:hAnsiTheme="minorHAnsi"/>
          <w:szCs w:val="22"/>
        </w:rPr>
      </w:pPr>
      <w:r w:rsidRPr="00385B8C">
        <w:rPr>
          <w:rFonts w:asciiTheme="minorHAnsi" w:hAnsiTheme="minorHAnsi"/>
          <w:b/>
          <w:bCs/>
          <w:szCs w:val="22"/>
        </w:rPr>
        <w:t>Action:</w:t>
      </w:r>
      <w:r w:rsidRPr="00385B8C">
        <w:rPr>
          <w:rFonts w:asciiTheme="minorHAnsi" w:hAnsiTheme="minorHAnsi"/>
          <w:szCs w:val="22"/>
        </w:rPr>
        <w:t xml:space="preserve"> the set of activities or the project for which the grant is awarded, to be implemented by the beneficiaries.</w:t>
      </w:r>
    </w:p>
    <w:p w14:paraId="32A38E10" w14:textId="5CE87802" w:rsidR="00385B8C" w:rsidRDefault="00AF68AE" w:rsidP="001E1C20">
      <w:pPr>
        <w:keepNext/>
        <w:spacing w:line="276" w:lineRule="auto"/>
        <w:ind w:left="0"/>
        <w:rPr>
          <w:rFonts w:asciiTheme="minorHAnsi" w:hAnsiTheme="minorHAnsi"/>
          <w:szCs w:val="22"/>
        </w:rPr>
      </w:pPr>
      <w:r w:rsidRPr="00385B8C">
        <w:rPr>
          <w:rFonts w:asciiTheme="minorHAnsi" w:hAnsiTheme="minorHAnsi"/>
          <w:b/>
          <w:bCs/>
          <w:szCs w:val="22"/>
        </w:rPr>
        <w:t>Breach of</w:t>
      </w:r>
      <w:r w:rsidR="00385B8C" w:rsidRPr="00385B8C">
        <w:rPr>
          <w:rFonts w:asciiTheme="minorHAnsi" w:hAnsiTheme="minorHAnsi"/>
          <w:b/>
          <w:bCs/>
          <w:szCs w:val="22"/>
        </w:rPr>
        <w:t xml:space="preserve"> obligations</w:t>
      </w:r>
      <w:r w:rsidR="00385B8C" w:rsidRPr="00385B8C">
        <w:rPr>
          <w:rFonts w:asciiTheme="minorHAnsi" w:hAnsiTheme="minorHAnsi"/>
          <w:szCs w:val="22"/>
        </w:rPr>
        <w:t xml:space="preserve">:  </w:t>
      </w:r>
      <w:r w:rsidRPr="00385B8C">
        <w:rPr>
          <w:rFonts w:asciiTheme="minorHAnsi" w:hAnsiTheme="minorHAnsi"/>
          <w:szCs w:val="22"/>
        </w:rPr>
        <w:t>failure by</w:t>
      </w:r>
      <w:r w:rsidR="00385B8C" w:rsidRPr="00385B8C">
        <w:rPr>
          <w:rFonts w:asciiTheme="minorHAnsi" w:hAnsiTheme="minorHAnsi"/>
          <w:szCs w:val="22"/>
        </w:rPr>
        <w:t xml:space="preserve"> </w:t>
      </w:r>
      <w:r w:rsidR="00F300E9" w:rsidRPr="00385B8C">
        <w:rPr>
          <w:rFonts w:asciiTheme="minorHAnsi" w:hAnsiTheme="minorHAnsi"/>
          <w:szCs w:val="22"/>
        </w:rPr>
        <w:t>a beneficiary</w:t>
      </w:r>
      <w:r w:rsidR="00385B8C" w:rsidRPr="00385B8C">
        <w:rPr>
          <w:rFonts w:asciiTheme="minorHAnsi" w:hAnsiTheme="minorHAnsi"/>
          <w:szCs w:val="22"/>
        </w:rPr>
        <w:t xml:space="preserve"> </w:t>
      </w:r>
      <w:r w:rsidR="00F300E9" w:rsidRPr="00385B8C">
        <w:rPr>
          <w:rFonts w:asciiTheme="minorHAnsi" w:hAnsiTheme="minorHAnsi"/>
          <w:szCs w:val="22"/>
        </w:rPr>
        <w:t>to fulfil</w:t>
      </w:r>
      <w:r w:rsidR="00385B8C" w:rsidRPr="00385B8C">
        <w:rPr>
          <w:rFonts w:asciiTheme="minorHAnsi" w:hAnsiTheme="minorHAnsi"/>
          <w:szCs w:val="22"/>
        </w:rPr>
        <w:t xml:space="preserve"> </w:t>
      </w:r>
      <w:r w:rsidR="00F300E9" w:rsidRPr="00385B8C">
        <w:rPr>
          <w:rFonts w:asciiTheme="minorHAnsi" w:hAnsiTheme="minorHAnsi"/>
          <w:szCs w:val="22"/>
        </w:rPr>
        <w:t>one or</w:t>
      </w:r>
      <w:r w:rsidR="00385B8C" w:rsidRPr="00385B8C">
        <w:rPr>
          <w:rFonts w:asciiTheme="minorHAnsi" w:hAnsiTheme="minorHAnsi"/>
          <w:szCs w:val="22"/>
        </w:rPr>
        <w:t xml:space="preserve"> </w:t>
      </w:r>
      <w:r w:rsidR="00F300E9" w:rsidRPr="00385B8C">
        <w:rPr>
          <w:rFonts w:asciiTheme="minorHAnsi" w:hAnsiTheme="minorHAnsi"/>
          <w:szCs w:val="22"/>
        </w:rPr>
        <w:t>more of</w:t>
      </w:r>
      <w:r w:rsidR="00385B8C" w:rsidRPr="00385B8C">
        <w:rPr>
          <w:rFonts w:asciiTheme="minorHAnsi" w:hAnsiTheme="minorHAnsi"/>
          <w:szCs w:val="22"/>
        </w:rPr>
        <w:t xml:space="preserve"> </w:t>
      </w:r>
      <w:r w:rsidR="00F300E9" w:rsidRPr="00385B8C">
        <w:rPr>
          <w:rFonts w:asciiTheme="minorHAnsi" w:hAnsiTheme="minorHAnsi"/>
          <w:szCs w:val="22"/>
        </w:rPr>
        <w:t>its contractual</w:t>
      </w:r>
      <w:r w:rsidR="00385B8C" w:rsidRPr="00385B8C">
        <w:rPr>
          <w:rFonts w:asciiTheme="minorHAnsi" w:hAnsiTheme="minorHAnsi"/>
          <w:szCs w:val="22"/>
        </w:rPr>
        <w:t xml:space="preserve"> obligations.</w:t>
      </w:r>
    </w:p>
    <w:p w14:paraId="00E3C706" w14:textId="00402D05" w:rsidR="00385B8C" w:rsidRDefault="00AF68AE" w:rsidP="001E1C20">
      <w:pPr>
        <w:keepNext/>
        <w:spacing w:line="276" w:lineRule="auto"/>
        <w:ind w:left="0"/>
        <w:rPr>
          <w:rFonts w:asciiTheme="minorHAnsi" w:hAnsiTheme="minorHAnsi"/>
          <w:szCs w:val="22"/>
        </w:rPr>
      </w:pPr>
      <w:r w:rsidRPr="0067551B">
        <w:rPr>
          <w:rFonts w:asciiTheme="minorHAnsi" w:hAnsiTheme="minorHAnsi"/>
          <w:b/>
          <w:bCs/>
          <w:szCs w:val="22"/>
        </w:rPr>
        <w:t>Confidential information</w:t>
      </w:r>
      <w:r w:rsidR="00385B8C" w:rsidRPr="0067551B">
        <w:rPr>
          <w:rFonts w:asciiTheme="minorHAnsi" w:hAnsiTheme="minorHAnsi"/>
          <w:b/>
          <w:bCs/>
          <w:szCs w:val="22"/>
        </w:rPr>
        <w:t xml:space="preserve"> </w:t>
      </w:r>
      <w:r w:rsidR="00F300E9" w:rsidRPr="0067551B">
        <w:rPr>
          <w:rFonts w:asciiTheme="minorHAnsi" w:hAnsiTheme="minorHAnsi"/>
          <w:b/>
          <w:bCs/>
          <w:szCs w:val="22"/>
        </w:rPr>
        <w:t>or document</w:t>
      </w:r>
      <w:r w:rsidR="00385B8C" w:rsidRPr="0067551B">
        <w:rPr>
          <w:rFonts w:asciiTheme="minorHAnsi" w:hAnsiTheme="minorHAnsi"/>
          <w:b/>
          <w:bCs/>
          <w:szCs w:val="22"/>
        </w:rPr>
        <w:t>:</w:t>
      </w:r>
      <w:r w:rsidR="00385B8C" w:rsidRPr="00385B8C">
        <w:rPr>
          <w:rFonts w:asciiTheme="minorHAnsi" w:hAnsiTheme="minorHAnsi"/>
          <w:szCs w:val="22"/>
        </w:rPr>
        <w:t xml:space="preserve">  </w:t>
      </w:r>
      <w:r w:rsidR="00F300E9" w:rsidRPr="00385B8C">
        <w:rPr>
          <w:rFonts w:asciiTheme="minorHAnsi" w:hAnsiTheme="minorHAnsi"/>
          <w:szCs w:val="22"/>
        </w:rPr>
        <w:t>any information</w:t>
      </w:r>
      <w:r w:rsidR="00385B8C" w:rsidRPr="00385B8C">
        <w:rPr>
          <w:rFonts w:asciiTheme="minorHAnsi" w:hAnsiTheme="minorHAnsi"/>
          <w:szCs w:val="22"/>
        </w:rPr>
        <w:t xml:space="preserve"> </w:t>
      </w:r>
      <w:r w:rsidR="00F300E9" w:rsidRPr="00385B8C">
        <w:rPr>
          <w:rFonts w:asciiTheme="minorHAnsi" w:hAnsiTheme="minorHAnsi"/>
          <w:szCs w:val="22"/>
        </w:rPr>
        <w:t>or document</w:t>
      </w:r>
      <w:r w:rsidR="00385B8C" w:rsidRPr="00385B8C">
        <w:rPr>
          <w:rFonts w:asciiTheme="minorHAnsi" w:hAnsiTheme="minorHAnsi"/>
          <w:szCs w:val="22"/>
        </w:rPr>
        <w:t xml:space="preserve"> (</w:t>
      </w:r>
      <w:r w:rsidR="00F300E9" w:rsidRPr="00385B8C">
        <w:rPr>
          <w:rFonts w:asciiTheme="minorHAnsi" w:hAnsiTheme="minorHAnsi"/>
          <w:szCs w:val="22"/>
        </w:rPr>
        <w:t>in any</w:t>
      </w:r>
      <w:r w:rsidR="00385B8C" w:rsidRPr="00385B8C">
        <w:rPr>
          <w:rFonts w:asciiTheme="minorHAnsi" w:hAnsiTheme="minorHAnsi"/>
          <w:szCs w:val="22"/>
        </w:rPr>
        <w:t xml:space="preserve"> </w:t>
      </w:r>
      <w:r w:rsidR="00F300E9" w:rsidRPr="00385B8C">
        <w:rPr>
          <w:rFonts w:asciiTheme="minorHAnsi" w:hAnsiTheme="minorHAnsi"/>
          <w:szCs w:val="22"/>
        </w:rPr>
        <w:t>format) received by</w:t>
      </w:r>
      <w:r w:rsidR="00385B8C" w:rsidRPr="00385B8C">
        <w:rPr>
          <w:rFonts w:asciiTheme="minorHAnsi" w:hAnsiTheme="minorHAnsi"/>
          <w:szCs w:val="22"/>
        </w:rPr>
        <w:t xml:space="preserve"> </w:t>
      </w:r>
      <w:r w:rsidR="00F300E9" w:rsidRPr="00385B8C">
        <w:rPr>
          <w:rFonts w:asciiTheme="minorHAnsi" w:hAnsiTheme="minorHAnsi"/>
          <w:szCs w:val="22"/>
        </w:rPr>
        <w:t>either party</w:t>
      </w:r>
      <w:r w:rsidR="00385B8C" w:rsidRPr="00385B8C">
        <w:rPr>
          <w:rFonts w:asciiTheme="minorHAnsi" w:hAnsiTheme="minorHAnsi"/>
          <w:szCs w:val="22"/>
        </w:rPr>
        <w:t xml:space="preserve"> </w:t>
      </w:r>
      <w:r w:rsidR="00F300E9" w:rsidRPr="00385B8C">
        <w:rPr>
          <w:rFonts w:asciiTheme="minorHAnsi" w:hAnsiTheme="minorHAnsi"/>
          <w:szCs w:val="22"/>
        </w:rPr>
        <w:t>from the</w:t>
      </w:r>
      <w:r w:rsidR="00385B8C" w:rsidRPr="00385B8C">
        <w:rPr>
          <w:rFonts w:asciiTheme="minorHAnsi" w:hAnsiTheme="minorHAnsi"/>
          <w:szCs w:val="22"/>
        </w:rPr>
        <w:t xml:space="preserve"> </w:t>
      </w:r>
      <w:r w:rsidR="00F300E9" w:rsidRPr="00385B8C">
        <w:rPr>
          <w:rFonts w:asciiTheme="minorHAnsi" w:hAnsiTheme="minorHAnsi"/>
          <w:szCs w:val="22"/>
        </w:rPr>
        <w:t>other or</w:t>
      </w:r>
      <w:r w:rsidR="00385B8C" w:rsidRPr="00385B8C">
        <w:rPr>
          <w:rFonts w:asciiTheme="minorHAnsi" w:hAnsiTheme="minorHAnsi"/>
          <w:szCs w:val="22"/>
        </w:rPr>
        <w:t xml:space="preserve"> </w:t>
      </w:r>
      <w:proofErr w:type="gramStart"/>
      <w:r w:rsidR="00385B8C" w:rsidRPr="00385B8C">
        <w:rPr>
          <w:rFonts w:asciiTheme="minorHAnsi" w:hAnsiTheme="minorHAnsi"/>
          <w:szCs w:val="22"/>
        </w:rPr>
        <w:t>accessed  by</w:t>
      </w:r>
      <w:proofErr w:type="gramEnd"/>
      <w:r w:rsidR="00385B8C" w:rsidRPr="00385B8C">
        <w:rPr>
          <w:rFonts w:asciiTheme="minorHAnsi" w:hAnsiTheme="minorHAnsi"/>
          <w:szCs w:val="22"/>
        </w:rPr>
        <w:t xml:space="preserve">  either  party  in  the  context  of  the  implementation of the Agreement that any of the parties has identified in writing as confidential. It does not include information that is publicly available.</w:t>
      </w:r>
    </w:p>
    <w:p w14:paraId="4AD963D5" w14:textId="15BA3EA3" w:rsidR="00385B8C" w:rsidRDefault="00AF68AE" w:rsidP="001E1C20">
      <w:pPr>
        <w:keepNext/>
        <w:spacing w:line="276" w:lineRule="auto"/>
        <w:ind w:left="0"/>
        <w:rPr>
          <w:rFonts w:asciiTheme="minorHAnsi" w:hAnsiTheme="minorHAnsi"/>
          <w:szCs w:val="22"/>
        </w:rPr>
      </w:pPr>
      <w:r w:rsidRPr="0067551B">
        <w:rPr>
          <w:rFonts w:asciiTheme="minorHAnsi" w:hAnsiTheme="minorHAnsi"/>
          <w:b/>
          <w:bCs/>
          <w:szCs w:val="22"/>
        </w:rPr>
        <w:t>Conflict of</w:t>
      </w:r>
      <w:r w:rsidR="00385B8C" w:rsidRPr="0067551B">
        <w:rPr>
          <w:rFonts w:asciiTheme="minorHAnsi" w:hAnsiTheme="minorHAnsi"/>
          <w:b/>
          <w:bCs/>
          <w:szCs w:val="22"/>
        </w:rPr>
        <w:t xml:space="preserve"> interests:</w:t>
      </w:r>
      <w:r w:rsidR="00385B8C" w:rsidRPr="00385B8C">
        <w:rPr>
          <w:rFonts w:asciiTheme="minorHAnsi" w:hAnsiTheme="minorHAnsi"/>
          <w:szCs w:val="22"/>
        </w:rPr>
        <w:t xml:space="preserve">  </w:t>
      </w:r>
      <w:r w:rsidRPr="00385B8C">
        <w:rPr>
          <w:rFonts w:asciiTheme="minorHAnsi" w:hAnsiTheme="minorHAnsi"/>
          <w:szCs w:val="22"/>
        </w:rPr>
        <w:t>a situation</w:t>
      </w:r>
      <w:r w:rsidR="00385B8C" w:rsidRPr="00385B8C">
        <w:rPr>
          <w:rFonts w:asciiTheme="minorHAnsi" w:hAnsiTheme="minorHAnsi"/>
          <w:szCs w:val="22"/>
        </w:rPr>
        <w:t xml:space="preserve"> </w:t>
      </w:r>
      <w:r w:rsidR="00F300E9" w:rsidRPr="00385B8C">
        <w:rPr>
          <w:rFonts w:asciiTheme="minorHAnsi" w:hAnsiTheme="minorHAnsi"/>
          <w:szCs w:val="22"/>
        </w:rPr>
        <w:t>where the</w:t>
      </w:r>
      <w:r w:rsidR="00385B8C" w:rsidRPr="00385B8C">
        <w:rPr>
          <w:rFonts w:asciiTheme="minorHAnsi" w:hAnsiTheme="minorHAnsi"/>
          <w:szCs w:val="22"/>
        </w:rPr>
        <w:t xml:space="preserve"> </w:t>
      </w:r>
      <w:r w:rsidR="00F300E9" w:rsidRPr="00385B8C">
        <w:rPr>
          <w:rFonts w:asciiTheme="minorHAnsi" w:hAnsiTheme="minorHAnsi"/>
          <w:szCs w:val="22"/>
        </w:rPr>
        <w:t>impartial and</w:t>
      </w:r>
      <w:r w:rsidR="00385B8C" w:rsidRPr="00385B8C">
        <w:rPr>
          <w:rFonts w:asciiTheme="minorHAnsi" w:hAnsiTheme="minorHAnsi"/>
          <w:szCs w:val="22"/>
        </w:rPr>
        <w:t xml:space="preserve"> </w:t>
      </w:r>
      <w:r w:rsidR="00F300E9" w:rsidRPr="00385B8C">
        <w:rPr>
          <w:rFonts w:asciiTheme="minorHAnsi" w:hAnsiTheme="minorHAnsi"/>
          <w:szCs w:val="22"/>
        </w:rPr>
        <w:t>objective implementation</w:t>
      </w:r>
      <w:r w:rsidR="00385B8C" w:rsidRPr="00385B8C">
        <w:rPr>
          <w:rFonts w:asciiTheme="minorHAnsi" w:hAnsiTheme="minorHAnsi"/>
          <w:szCs w:val="22"/>
        </w:rPr>
        <w:t xml:space="preserve"> </w:t>
      </w:r>
      <w:r w:rsidR="00F300E9" w:rsidRPr="00385B8C">
        <w:rPr>
          <w:rFonts w:asciiTheme="minorHAnsi" w:hAnsiTheme="minorHAnsi"/>
          <w:szCs w:val="22"/>
        </w:rPr>
        <w:t>of the Agreement</w:t>
      </w:r>
      <w:r w:rsidR="00385B8C" w:rsidRPr="00385B8C">
        <w:rPr>
          <w:rFonts w:asciiTheme="minorHAnsi" w:hAnsiTheme="minorHAnsi"/>
          <w:szCs w:val="22"/>
        </w:rPr>
        <w:t xml:space="preserve"> </w:t>
      </w:r>
      <w:r w:rsidR="00F300E9" w:rsidRPr="00385B8C">
        <w:rPr>
          <w:rFonts w:asciiTheme="minorHAnsi" w:hAnsiTheme="minorHAnsi"/>
          <w:szCs w:val="22"/>
        </w:rPr>
        <w:t>by a</w:t>
      </w:r>
      <w:r w:rsidR="00385B8C" w:rsidRPr="00385B8C">
        <w:rPr>
          <w:rFonts w:asciiTheme="minorHAnsi" w:hAnsiTheme="minorHAnsi"/>
          <w:szCs w:val="22"/>
        </w:rPr>
        <w:t xml:space="preserve"> </w:t>
      </w:r>
      <w:r w:rsidR="00F300E9" w:rsidRPr="00385B8C">
        <w:rPr>
          <w:rFonts w:asciiTheme="minorHAnsi" w:hAnsiTheme="minorHAnsi"/>
          <w:szCs w:val="22"/>
        </w:rPr>
        <w:t>beneficiary is</w:t>
      </w:r>
      <w:r w:rsidR="00385B8C" w:rsidRPr="00385B8C">
        <w:rPr>
          <w:rFonts w:asciiTheme="minorHAnsi" w:hAnsiTheme="minorHAnsi"/>
          <w:szCs w:val="22"/>
        </w:rPr>
        <w:t xml:space="preserve"> </w:t>
      </w:r>
      <w:r w:rsidR="00F300E9" w:rsidRPr="00385B8C">
        <w:rPr>
          <w:rFonts w:asciiTheme="minorHAnsi" w:hAnsiTheme="minorHAnsi"/>
          <w:szCs w:val="22"/>
        </w:rPr>
        <w:t xml:space="preserve">compromised </w:t>
      </w:r>
      <w:proofErr w:type="gramStart"/>
      <w:r w:rsidR="00F300E9" w:rsidRPr="00385B8C">
        <w:rPr>
          <w:rFonts w:asciiTheme="minorHAnsi" w:hAnsiTheme="minorHAnsi"/>
          <w:szCs w:val="22"/>
        </w:rPr>
        <w:t>for</w:t>
      </w:r>
      <w:r w:rsidR="00385B8C" w:rsidRPr="00385B8C">
        <w:rPr>
          <w:rFonts w:asciiTheme="minorHAnsi" w:hAnsiTheme="minorHAnsi"/>
          <w:szCs w:val="22"/>
        </w:rPr>
        <w:t xml:space="preserve">  reasons</w:t>
      </w:r>
      <w:proofErr w:type="gramEnd"/>
      <w:r w:rsidR="00385B8C" w:rsidRPr="00385B8C">
        <w:rPr>
          <w:rFonts w:asciiTheme="minorHAnsi" w:hAnsiTheme="minorHAnsi"/>
          <w:szCs w:val="22"/>
        </w:rPr>
        <w:t xml:space="preserve">  involving  family,  emotional  life,  political or national affinity, economic interest, any other direct or indirect personal interest or any other shared interest with the Agency or any third party related to the subject matter of the Agreement.</w:t>
      </w:r>
    </w:p>
    <w:p w14:paraId="3EFAC66A" w14:textId="62187DCE" w:rsidR="00385B8C" w:rsidRDefault="00385B8C" w:rsidP="001E1C20">
      <w:pPr>
        <w:keepNext/>
        <w:spacing w:line="276" w:lineRule="auto"/>
        <w:ind w:left="0"/>
        <w:rPr>
          <w:rFonts w:asciiTheme="minorHAnsi" w:hAnsiTheme="minorHAnsi"/>
          <w:szCs w:val="22"/>
        </w:rPr>
      </w:pPr>
      <w:r w:rsidRPr="0067551B">
        <w:rPr>
          <w:rFonts w:asciiTheme="minorHAnsi" w:hAnsiTheme="minorHAnsi"/>
          <w:b/>
          <w:bCs/>
          <w:szCs w:val="22"/>
        </w:rPr>
        <w:t>Consortium Body:</w:t>
      </w:r>
      <w:r w:rsidRPr="00385B8C">
        <w:rPr>
          <w:rFonts w:asciiTheme="minorHAnsi" w:hAnsiTheme="minorHAnsi"/>
          <w:szCs w:val="22"/>
        </w:rPr>
        <w:t xml:space="preserve"> Consortium Body means any governance or management body described in the Governance Structure section of this Consortium Agreement.</w:t>
      </w:r>
    </w:p>
    <w:p w14:paraId="4EAE958B" w14:textId="77777777" w:rsidR="0067551B" w:rsidRDefault="00385B8C" w:rsidP="001E1C20">
      <w:pPr>
        <w:keepNext/>
        <w:spacing w:line="276" w:lineRule="auto"/>
        <w:ind w:left="0"/>
        <w:rPr>
          <w:rFonts w:asciiTheme="minorHAnsi" w:hAnsiTheme="minorHAnsi"/>
          <w:szCs w:val="22"/>
        </w:rPr>
      </w:pPr>
      <w:r w:rsidRPr="0067551B">
        <w:rPr>
          <w:rFonts w:asciiTheme="minorHAnsi" w:hAnsiTheme="minorHAnsi"/>
          <w:b/>
          <w:bCs/>
          <w:szCs w:val="22"/>
        </w:rPr>
        <w:t>Direct costs:</w:t>
      </w:r>
      <w:r w:rsidRPr="00385B8C">
        <w:rPr>
          <w:rFonts w:asciiTheme="minorHAnsi" w:hAnsiTheme="minorHAnsi"/>
          <w:szCs w:val="22"/>
        </w:rPr>
        <w:t xml:space="preserve"> those specific costs which are directly linked to the implementation of the Action and can therefore be attributed directly to it. They may not include any indirect costs.  </w:t>
      </w:r>
    </w:p>
    <w:p w14:paraId="6AA2EEB0" w14:textId="4C4D7B7F" w:rsidR="00385B8C" w:rsidRDefault="00385B8C" w:rsidP="001E1C20">
      <w:pPr>
        <w:keepNext/>
        <w:spacing w:line="276" w:lineRule="auto"/>
        <w:ind w:left="0"/>
        <w:rPr>
          <w:rFonts w:asciiTheme="minorHAnsi" w:hAnsiTheme="minorHAnsi"/>
          <w:szCs w:val="22"/>
        </w:rPr>
      </w:pPr>
      <w:r w:rsidRPr="0067551B">
        <w:rPr>
          <w:rFonts w:asciiTheme="minorHAnsi" w:hAnsiTheme="minorHAnsi"/>
          <w:b/>
          <w:bCs/>
          <w:szCs w:val="22"/>
        </w:rPr>
        <w:t>Force majeure:</w:t>
      </w:r>
      <w:r w:rsidRPr="00385B8C">
        <w:rPr>
          <w:rFonts w:asciiTheme="minorHAnsi" w:hAnsiTheme="minorHAnsi"/>
          <w:szCs w:val="22"/>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w:t>
      </w:r>
      <w:r w:rsidR="0067551B" w:rsidRPr="00385B8C">
        <w:rPr>
          <w:rFonts w:asciiTheme="minorHAnsi" w:hAnsiTheme="minorHAnsi"/>
          <w:szCs w:val="22"/>
        </w:rPr>
        <w:t>subcontractors’</w:t>
      </w:r>
      <w:r w:rsidRPr="00385B8C">
        <w:rPr>
          <w:rFonts w:asciiTheme="minorHAnsi" w:hAnsiTheme="minorHAnsi"/>
          <w:szCs w:val="22"/>
        </w:rPr>
        <w:t xml:space="preserve"> affiliated entities or third parties in receipt of financial support and which proves to be inevitable despite </w:t>
      </w:r>
      <w:r w:rsidR="0067551B" w:rsidRPr="00385B8C">
        <w:rPr>
          <w:rFonts w:asciiTheme="minorHAnsi" w:hAnsiTheme="minorHAnsi"/>
          <w:szCs w:val="22"/>
        </w:rPr>
        <w:t>their exercising due</w:t>
      </w:r>
      <w:r w:rsidRPr="00385B8C">
        <w:rPr>
          <w:rFonts w:asciiTheme="minorHAnsi" w:hAnsiTheme="minorHAnsi"/>
          <w:szCs w:val="22"/>
        </w:rPr>
        <w:t xml:space="preserve"> diligence.  </w:t>
      </w:r>
      <w:r w:rsidR="0067551B" w:rsidRPr="00385B8C">
        <w:rPr>
          <w:rFonts w:asciiTheme="minorHAnsi" w:hAnsiTheme="minorHAnsi"/>
          <w:szCs w:val="22"/>
        </w:rPr>
        <w:t>The following cannot</w:t>
      </w:r>
      <w:r w:rsidRPr="00385B8C">
        <w:rPr>
          <w:rFonts w:asciiTheme="minorHAnsi" w:hAnsiTheme="minorHAnsi"/>
          <w:szCs w:val="22"/>
        </w:rPr>
        <w:t xml:space="preserve"> </w:t>
      </w:r>
      <w:r w:rsidR="0067551B" w:rsidRPr="00385B8C">
        <w:rPr>
          <w:rFonts w:asciiTheme="minorHAnsi" w:hAnsiTheme="minorHAnsi"/>
          <w:szCs w:val="22"/>
        </w:rPr>
        <w:t xml:space="preserve">be </w:t>
      </w:r>
      <w:r w:rsidR="00F300E9" w:rsidRPr="00385B8C">
        <w:rPr>
          <w:rFonts w:asciiTheme="minorHAnsi" w:hAnsiTheme="minorHAnsi"/>
          <w:szCs w:val="22"/>
        </w:rPr>
        <w:t>invoked as</w:t>
      </w:r>
      <w:r w:rsidRPr="00385B8C">
        <w:rPr>
          <w:rFonts w:asciiTheme="minorHAnsi" w:hAnsiTheme="minorHAnsi"/>
          <w:szCs w:val="22"/>
        </w:rPr>
        <w:t xml:space="preserve"> </w:t>
      </w:r>
      <w:r w:rsidR="00F300E9" w:rsidRPr="00385B8C">
        <w:rPr>
          <w:rFonts w:asciiTheme="minorHAnsi" w:hAnsiTheme="minorHAnsi"/>
          <w:szCs w:val="22"/>
        </w:rPr>
        <w:t>force majeure</w:t>
      </w:r>
      <w:r w:rsidRPr="00385B8C">
        <w:rPr>
          <w:rFonts w:asciiTheme="minorHAnsi" w:hAnsiTheme="minorHAnsi"/>
          <w:szCs w:val="22"/>
        </w:rPr>
        <w:t xml:space="preserve">:  labour disputes, strikes, financial difficulties or any default of a service, defect in equipment or materials or delays in making them available, unless they stem directly from a relevant case of force majeure.  </w:t>
      </w:r>
    </w:p>
    <w:p w14:paraId="3A038CF9" w14:textId="3DE801DA" w:rsidR="0067551B" w:rsidRDefault="00385B8C" w:rsidP="001E1C20">
      <w:pPr>
        <w:keepNext/>
        <w:spacing w:line="276" w:lineRule="auto"/>
        <w:ind w:left="0"/>
        <w:rPr>
          <w:rFonts w:asciiTheme="minorHAnsi" w:hAnsiTheme="minorHAnsi"/>
          <w:szCs w:val="22"/>
        </w:rPr>
      </w:pPr>
      <w:r w:rsidRPr="0067551B">
        <w:rPr>
          <w:rFonts w:asciiTheme="minorHAnsi" w:hAnsiTheme="minorHAnsi"/>
          <w:b/>
          <w:bCs/>
          <w:szCs w:val="22"/>
        </w:rPr>
        <w:t>Formal notification:</w:t>
      </w:r>
      <w:r w:rsidRPr="00385B8C">
        <w:rPr>
          <w:rFonts w:asciiTheme="minorHAnsi" w:hAnsiTheme="minorHAnsi"/>
          <w:szCs w:val="22"/>
        </w:rPr>
        <w:t xml:space="preserve"> form of communication between the parties made in writing by mail or </w:t>
      </w:r>
      <w:r w:rsidR="0067551B" w:rsidRPr="00385B8C">
        <w:rPr>
          <w:rFonts w:asciiTheme="minorHAnsi" w:hAnsiTheme="minorHAnsi"/>
          <w:szCs w:val="22"/>
        </w:rPr>
        <w:t>electronic mail</w:t>
      </w:r>
      <w:r w:rsidRPr="00385B8C">
        <w:rPr>
          <w:rFonts w:asciiTheme="minorHAnsi" w:hAnsiTheme="minorHAnsi"/>
          <w:szCs w:val="22"/>
        </w:rPr>
        <w:t xml:space="preserve"> </w:t>
      </w:r>
      <w:r w:rsidR="0067551B" w:rsidRPr="00385B8C">
        <w:rPr>
          <w:rFonts w:asciiTheme="minorHAnsi" w:hAnsiTheme="minorHAnsi"/>
          <w:szCs w:val="22"/>
        </w:rPr>
        <w:t>which provides</w:t>
      </w:r>
      <w:r w:rsidRPr="00385B8C">
        <w:rPr>
          <w:rFonts w:asciiTheme="minorHAnsi" w:hAnsiTheme="minorHAnsi"/>
          <w:szCs w:val="22"/>
        </w:rPr>
        <w:t xml:space="preserve"> </w:t>
      </w:r>
      <w:r w:rsidR="0067551B" w:rsidRPr="00385B8C">
        <w:rPr>
          <w:rFonts w:asciiTheme="minorHAnsi" w:hAnsiTheme="minorHAnsi"/>
          <w:szCs w:val="22"/>
        </w:rPr>
        <w:t xml:space="preserve">the </w:t>
      </w:r>
      <w:r w:rsidR="00AF68AE" w:rsidRPr="00385B8C">
        <w:rPr>
          <w:rFonts w:asciiTheme="minorHAnsi" w:hAnsiTheme="minorHAnsi"/>
          <w:szCs w:val="22"/>
        </w:rPr>
        <w:t>sender with</w:t>
      </w:r>
      <w:r w:rsidRPr="00385B8C">
        <w:rPr>
          <w:rFonts w:asciiTheme="minorHAnsi" w:hAnsiTheme="minorHAnsi"/>
          <w:szCs w:val="22"/>
        </w:rPr>
        <w:t xml:space="preserve"> </w:t>
      </w:r>
      <w:r w:rsidR="00F300E9" w:rsidRPr="00385B8C">
        <w:rPr>
          <w:rFonts w:asciiTheme="minorHAnsi" w:hAnsiTheme="minorHAnsi"/>
          <w:szCs w:val="22"/>
        </w:rPr>
        <w:t>compelling evidence</w:t>
      </w:r>
      <w:r w:rsidRPr="00385B8C">
        <w:rPr>
          <w:rFonts w:asciiTheme="minorHAnsi" w:hAnsiTheme="minorHAnsi"/>
          <w:szCs w:val="22"/>
        </w:rPr>
        <w:t xml:space="preserve"> </w:t>
      </w:r>
      <w:proofErr w:type="gramStart"/>
      <w:r w:rsidRPr="00385B8C">
        <w:rPr>
          <w:rFonts w:asciiTheme="minorHAnsi" w:hAnsiTheme="minorHAnsi"/>
          <w:szCs w:val="22"/>
        </w:rPr>
        <w:t>that  the</w:t>
      </w:r>
      <w:proofErr w:type="gramEnd"/>
      <w:r w:rsidRPr="00385B8C">
        <w:rPr>
          <w:rFonts w:asciiTheme="minorHAnsi" w:hAnsiTheme="minorHAnsi"/>
          <w:szCs w:val="22"/>
        </w:rPr>
        <w:t xml:space="preserve">  message  was  delivered to the specified recipient. </w:t>
      </w:r>
    </w:p>
    <w:p w14:paraId="08E61C7D" w14:textId="77777777" w:rsidR="008234B9" w:rsidRPr="008234B9" w:rsidRDefault="00385B8C" w:rsidP="001E1C20">
      <w:pPr>
        <w:keepNext/>
        <w:spacing w:line="276" w:lineRule="auto"/>
        <w:ind w:left="0"/>
        <w:rPr>
          <w:rFonts w:asciiTheme="minorHAnsi" w:hAnsiTheme="minorHAnsi"/>
          <w:szCs w:val="22"/>
        </w:rPr>
      </w:pPr>
      <w:r w:rsidRPr="0067551B">
        <w:rPr>
          <w:rFonts w:asciiTheme="minorHAnsi" w:hAnsiTheme="minorHAnsi"/>
          <w:b/>
          <w:bCs/>
          <w:szCs w:val="22"/>
        </w:rPr>
        <w:t>Fraud:</w:t>
      </w:r>
      <w:r w:rsidRPr="00385B8C">
        <w:rPr>
          <w:rFonts w:asciiTheme="minorHAnsi" w:hAnsiTheme="minorHAnsi"/>
          <w:szCs w:val="22"/>
        </w:rPr>
        <w:t xml:space="preserve"> any act or omission relating to the use or presentation of false, incorrect, or incomplete statements or documents, which has as its effect the misappropriation or wrongful retention of funds  or  assets  from  the  Union  budget,  the  non-disclosure  of  information  in  violation</w:t>
      </w:r>
      <w:r w:rsidR="00AF68AE">
        <w:rPr>
          <w:rFonts w:asciiTheme="minorHAnsi" w:hAnsiTheme="minorHAnsi"/>
          <w:szCs w:val="22"/>
        </w:rPr>
        <w:t xml:space="preserve"> </w:t>
      </w:r>
      <w:r w:rsidR="008234B9" w:rsidRPr="008234B9">
        <w:rPr>
          <w:rFonts w:asciiTheme="minorHAnsi" w:hAnsiTheme="minorHAnsi"/>
          <w:szCs w:val="22"/>
        </w:rPr>
        <w:lastRenderedPageBreak/>
        <w:t>of  a  specific  obligation,  with  the  same  effect  or  the  misapplication  of  such  funds  or  assets  for  purposes other than those for which they were originally granted.</w:t>
      </w:r>
    </w:p>
    <w:p w14:paraId="7EDF8D9F" w14:textId="425C0A5E" w:rsidR="008234B9" w:rsidRPr="008234B9" w:rsidRDefault="008234B9" w:rsidP="001E1C20">
      <w:pPr>
        <w:keepNext/>
        <w:spacing w:line="276" w:lineRule="auto"/>
        <w:ind w:left="0"/>
        <w:rPr>
          <w:rFonts w:asciiTheme="minorHAnsi" w:hAnsiTheme="minorHAnsi"/>
          <w:szCs w:val="22"/>
        </w:rPr>
      </w:pPr>
      <w:r w:rsidRPr="008234B9">
        <w:rPr>
          <w:rFonts w:asciiTheme="minorHAnsi" w:hAnsiTheme="minorHAnsi"/>
          <w:b/>
          <w:bCs/>
          <w:szCs w:val="22"/>
        </w:rPr>
        <w:t>Grave professional misconduct:</w:t>
      </w:r>
      <w:r w:rsidRPr="008234B9">
        <w:rPr>
          <w:rFonts w:asciiTheme="minorHAnsi" w:hAnsiTheme="minorHAnsi"/>
          <w:szCs w:val="22"/>
        </w:rPr>
        <w:t xml:space="preserve">  a </w:t>
      </w:r>
      <w:proofErr w:type="gramStart"/>
      <w:r w:rsidRPr="008234B9">
        <w:rPr>
          <w:rFonts w:asciiTheme="minorHAnsi" w:hAnsiTheme="minorHAnsi"/>
          <w:szCs w:val="22"/>
        </w:rPr>
        <w:t>violation  of</w:t>
      </w:r>
      <w:proofErr w:type="gramEnd"/>
      <w:r w:rsidRPr="008234B9">
        <w:rPr>
          <w:rFonts w:asciiTheme="minorHAnsi" w:hAnsiTheme="minorHAnsi"/>
          <w:szCs w:val="22"/>
        </w:rPr>
        <w:t xml:space="preserve">  applicable  laws  or  regulations  or  ethical  standards of the profession to which a person or entity belongs, or any wrongful conduct of a </w:t>
      </w:r>
    </w:p>
    <w:p w14:paraId="6148FF07" w14:textId="77777777" w:rsidR="008234B9" w:rsidRPr="008234B9" w:rsidRDefault="008234B9" w:rsidP="001E1C20">
      <w:pPr>
        <w:keepNext/>
        <w:spacing w:line="276" w:lineRule="auto"/>
        <w:ind w:left="0"/>
        <w:rPr>
          <w:rFonts w:asciiTheme="minorHAnsi" w:hAnsiTheme="minorHAnsi"/>
          <w:szCs w:val="22"/>
        </w:rPr>
      </w:pPr>
      <w:r w:rsidRPr="008234B9">
        <w:rPr>
          <w:rFonts w:asciiTheme="minorHAnsi" w:hAnsiTheme="minorHAnsi"/>
          <w:szCs w:val="22"/>
        </w:rPr>
        <w:t xml:space="preserve">person or entity which has an impact on its professional credibility where such conduct denotes wrongful intent or gross negligence.  </w:t>
      </w:r>
    </w:p>
    <w:p w14:paraId="486C8988" w14:textId="187DA6B5" w:rsidR="008234B9" w:rsidRPr="008234B9" w:rsidRDefault="004E536D" w:rsidP="001E1C20">
      <w:pPr>
        <w:keepNext/>
        <w:spacing w:line="276" w:lineRule="auto"/>
        <w:ind w:left="0"/>
        <w:rPr>
          <w:rFonts w:asciiTheme="minorHAnsi" w:hAnsiTheme="minorHAnsi"/>
          <w:szCs w:val="22"/>
        </w:rPr>
      </w:pPr>
      <w:r w:rsidRPr="005366C4">
        <w:rPr>
          <w:rFonts w:asciiTheme="minorHAnsi" w:hAnsiTheme="minorHAnsi"/>
          <w:b/>
          <w:bCs/>
          <w:szCs w:val="22"/>
        </w:rPr>
        <w:t>Implementation period</w:t>
      </w:r>
      <w:r w:rsidR="008234B9" w:rsidRPr="005366C4">
        <w:rPr>
          <w:rFonts w:asciiTheme="minorHAnsi" w:hAnsiTheme="minorHAnsi"/>
          <w:b/>
          <w:bCs/>
          <w:szCs w:val="22"/>
        </w:rPr>
        <w:t>:</w:t>
      </w:r>
      <w:r w:rsidR="008234B9" w:rsidRPr="008234B9">
        <w:rPr>
          <w:rFonts w:asciiTheme="minorHAnsi" w:hAnsiTheme="minorHAnsi"/>
          <w:szCs w:val="22"/>
        </w:rPr>
        <w:t xml:space="preserve">  </w:t>
      </w:r>
      <w:proofErr w:type="gramStart"/>
      <w:r w:rsidR="008234B9" w:rsidRPr="008234B9">
        <w:rPr>
          <w:rFonts w:asciiTheme="minorHAnsi" w:hAnsiTheme="minorHAnsi"/>
          <w:szCs w:val="22"/>
        </w:rPr>
        <w:t>the  period</w:t>
      </w:r>
      <w:proofErr w:type="gramEnd"/>
      <w:r w:rsidR="008234B9" w:rsidRPr="008234B9">
        <w:rPr>
          <w:rFonts w:asciiTheme="minorHAnsi" w:hAnsiTheme="minorHAnsi"/>
          <w:szCs w:val="22"/>
        </w:rPr>
        <w:t xml:space="preserve">  of  implementation  of  the  activities  forming  part  of  the  Action. </w:t>
      </w:r>
    </w:p>
    <w:p w14:paraId="06E50605" w14:textId="77777777" w:rsidR="008234B9" w:rsidRPr="008234B9" w:rsidRDefault="008234B9" w:rsidP="001E1C20">
      <w:pPr>
        <w:keepNext/>
        <w:spacing w:line="276" w:lineRule="auto"/>
        <w:ind w:left="0"/>
        <w:rPr>
          <w:rFonts w:asciiTheme="minorHAnsi" w:hAnsiTheme="minorHAnsi"/>
          <w:szCs w:val="22"/>
        </w:rPr>
      </w:pPr>
      <w:r w:rsidRPr="00F300E9">
        <w:rPr>
          <w:rFonts w:asciiTheme="minorHAnsi" w:hAnsiTheme="minorHAnsi"/>
          <w:b/>
          <w:bCs/>
          <w:szCs w:val="22"/>
        </w:rPr>
        <w:t>Maximum amount of the grant:</w:t>
      </w:r>
      <w:r w:rsidRPr="008234B9">
        <w:rPr>
          <w:rFonts w:asciiTheme="minorHAnsi" w:hAnsiTheme="minorHAnsi"/>
          <w:szCs w:val="22"/>
        </w:rPr>
        <w:t xml:space="preserve"> the maximum contribution to the Action.</w:t>
      </w:r>
    </w:p>
    <w:p w14:paraId="1B24989A" w14:textId="3B67D6D8" w:rsidR="008234B9" w:rsidRPr="008234B9" w:rsidRDefault="008234B9" w:rsidP="001E1C20">
      <w:pPr>
        <w:keepNext/>
        <w:spacing w:line="276" w:lineRule="auto"/>
        <w:ind w:left="0"/>
        <w:rPr>
          <w:rFonts w:asciiTheme="minorHAnsi" w:hAnsiTheme="minorHAnsi"/>
          <w:szCs w:val="22"/>
        </w:rPr>
      </w:pPr>
      <w:r w:rsidRPr="008234B9">
        <w:rPr>
          <w:rFonts w:asciiTheme="minorHAnsi" w:hAnsiTheme="minorHAnsi"/>
          <w:szCs w:val="22"/>
        </w:rPr>
        <w:t xml:space="preserve">Pre-existing material: any materials, document, technology or know-how which exists prior to the beneficiary using it </w:t>
      </w:r>
      <w:r w:rsidR="004E536D" w:rsidRPr="008234B9">
        <w:rPr>
          <w:rFonts w:asciiTheme="minorHAnsi" w:hAnsiTheme="minorHAnsi"/>
          <w:szCs w:val="22"/>
        </w:rPr>
        <w:t>to produce</w:t>
      </w:r>
      <w:r w:rsidRPr="008234B9">
        <w:rPr>
          <w:rFonts w:asciiTheme="minorHAnsi" w:hAnsiTheme="minorHAnsi"/>
          <w:szCs w:val="22"/>
        </w:rPr>
        <w:t xml:space="preserve"> a result in the implementation of the Action.  </w:t>
      </w:r>
    </w:p>
    <w:p w14:paraId="65FF1AEB" w14:textId="77777777" w:rsidR="008234B9" w:rsidRPr="008234B9" w:rsidRDefault="008234B9" w:rsidP="001E1C20">
      <w:pPr>
        <w:keepNext/>
        <w:spacing w:line="276" w:lineRule="auto"/>
        <w:ind w:left="0"/>
        <w:rPr>
          <w:rFonts w:asciiTheme="minorHAnsi" w:hAnsiTheme="minorHAnsi"/>
          <w:szCs w:val="22"/>
        </w:rPr>
      </w:pPr>
      <w:r w:rsidRPr="00F300E9">
        <w:rPr>
          <w:rFonts w:asciiTheme="minorHAnsi" w:hAnsiTheme="minorHAnsi"/>
          <w:b/>
          <w:bCs/>
          <w:szCs w:val="22"/>
        </w:rPr>
        <w:t>Pre-existing right:</w:t>
      </w:r>
      <w:r w:rsidRPr="008234B9">
        <w:rPr>
          <w:rFonts w:asciiTheme="minorHAnsi" w:hAnsiTheme="minorHAnsi"/>
          <w:szCs w:val="22"/>
        </w:rPr>
        <w:t xml:space="preserve"> any industrial and intellectual property right on pre-existing material; it may consist in a right of ownership, a license right and/or a right of use belonging to the beneficiary or any other third parties. </w:t>
      </w:r>
    </w:p>
    <w:p w14:paraId="06B89473" w14:textId="77777777" w:rsidR="008234B9" w:rsidRPr="008234B9" w:rsidRDefault="008234B9" w:rsidP="001E1C20">
      <w:pPr>
        <w:keepNext/>
        <w:spacing w:line="276" w:lineRule="auto"/>
        <w:ind w:left="0"/>
        <w:rPr>
          <w:rFonts w:asciiTheme="minorHAnsi" w:hAnsiTheme="minorHAnsi"/>
          <w:szCs w:val="22"/>
        </w:rPr>
      </w:pPr>
      <w:r w:rsidRPr="00F300E9">
        <w:rPr>
          <w:rFonts w:asciiTheme="minorHAnsi" w:hAnsiTheme="minorHAnsi"/>
          <w:b/>
          <w:bCs/>
          <w:szCs w:val="22"/>
        </w:rPr>
        <w:t>Related person:</w:t>
      </w:r>
      <w:r w:rsidRPr="008234B9">
        <w:rPr>
          <w:rFonts w:asciiTheme="minorHAnsi" w:hAnsiTheme="minorHAnsi"/>
          <w:szCs w:val="22"/>
        </w:rPr>
        <w:t xml:space="preserve"> any natural or legal person who is a member of the administrative management or supervisory body of the beneficiary or who has powers of representation, decision or control </w:t>
      </w:r>
      <w:proofErr w:type="gramStart"/>
      <w:r w:rsidRPr="008234B9">
        <w:rPr>
          <w:rFonts w:asciiTheme="minorHAnsi" w:hAnsiTheme="minorHAnsi"/>
          <w:szCs w:val="22"/>
        </w:rPr>
        <w:t>with regard to</w:t>
      </w:r>
      <w:proofErr w:type="gramEnd"/>
      <w:r w:rsidRPr="008234B9">
        <w:rPr>
          <w:rFonts w:asciiTheme="minorHAnsi" w:hAnsiTheme="minorHAnsi"/>
          <w:szCs w:val="22"/>
        </w:rPr>
        <w:t xml:space="preserve"> the beneficiary. ‘</w:t>
      </w:r>
    </w:p>
    <w:p w14:paraId="53ED8718" w14:textId="7223A28B" w:rsidR="0067551B" w:rsidRDefault="008234B9" w:rsidP="001E1C20">
      <w:pPr>
        <w:keepNext/>
        <w:spacing w:line="276" w:lineRule="auto"/>
        <w:ind w:left="0"/>
        <w:rPr>
          <w:rFonts w:asciiTheme="minorHAnsi" w:hAnsiTheme="minorHAnsi"/>
          <w:szCs w:val="22"/>
        </w:rPr>
      </w:pPr>
      <w:r w:rsidRPr="00F300E9">
        <w:rPr>
          <w:rFonts w:asciiTheme="minorHAnsi" w:hAnsiTheme="minorHAnsi"/>
          <w:b/>
          <w:bCs/>
          <w:szCs w:val="22"/>
        </w:rPr>
        <w:t>Starting date:</w:t>
      </w:r>
      <w:r w:rsidRPr="008234B9">
        <w:rPr>
          <w:rFonts w:asciiTheme="minorHAnsi" w:hAnsiTheme="minorHAnsi"/>
          <w:szCs w:val="22"/>
        </w:rPr>
        <w:t xml:space="preserve"> the date on which the implementation of the Action starts as provided for in the Data Sheet (Point 1) of the Grant Agreement.</w:t>
      </w:r>
    </w:p>
    <w:p w14:paraId="51983A59" w14:textId="77777777" w:rsidR="001E1C20" w:rsidRDefault="001E1C20" w:rsidP="001E1C20">
      <w:pPr>
        <w:keepNext/>
        <w:spacing w:line="276" w:lineRule="auto"/>
        <w:ind w:left="0"/>
        <w:rPr>
          <w:rFonts w:asciiTheme="minorHAnsi" w:hAnsiTheme="minorHAnsi"/>
          <w:szCs w:val="22"/>
        </w:rPr>
      </w:pPr>
    </w:p>
    <w:p w14:paraId="1B080D58" w14:textId="77777777" w:rsidR="001E1C20" w:rsidRDefault="001E1C20" w:rsidP="001E1C20">
      <w:pPr>
        <w:keepNext/>
        <w:spacing w:line="276" w:lineRule="auto"/>
        <w:ind w:left="0"/>
        <w:rPr>
          <w:rFonts w:asciiTheme="minorHAnsi" w:hAnsiTheme="minorHAnsi"/>
          <w:szCs w:val="22"/>
        </w:rPr>
      </w:pPr>
    </w:p>
    <w:p w14:paraId="3C5AFDE6" w14:textId="77777777" w:rsidR="00385B8C" w:rsidRDefault="00385B8C" w:rsidP="00D25F82">
      <w:pPr>
        <w:keepNext/>
        <w:ind w:left="0"/>
        <w:jc w:val="center"/>
        <w:outlineLvl w:val="0"/>
        <w:rPr>
          <w:rFonts w:asciiTheme="minorHAnsi" w:hAnsiTheme="minorHAnsi" w:cs="Arial"/>
          <w:b/>
          <w:bCs/>
          <w:szCs w:val="22"/>
          <w:lang w:val="en-US"/>
        </w:rPr>
      </w:pPr>
      <w:bookmarkStart w:id="0" w:name="_Toc464569506"/>
      <w:bookmarkStart w:id="1" w:name="_Toc464569770"/>
      <w:bookmarkStart w:id="2" w:name="_Toc464570650"/>
      <w:bookmarkStart w:id="3" w:name="_Toc464571083"/>
    </w:p>
    <w:p w14:paraId="51AF0757" w14:textId="14A26D24" w:rsidR="00385B8C" w:rsidRDefault="00385B8C" w:rsidP="00D25F82">
      <w:pPr>
        <w:keepNext/>
        <w:ind w:left="0"/>
        <w:jc w:val="center"/>
        <w:outlineLvl w:val="0"/>
        <w:rPr>
          <w:rFonts w:asciiTheme="minorHAnsi" w:hAnsiTheme="minorHAnsi" w:cs="Arial"/>
          <w:b/>
          <w:bCs/>
          <w:szCs w:val="22"/>
          <w:lang w:val="en-US"/>
        </w:rPr>
      </w:pPr>
      <w:r w:rsidRPr="00385B8C">
        <w:rPr>
          <w:rFonts w:asciiTheme="minorHAnsi" w:hAnsiTheme="minorHAnsi" w:cs="Arial"/>
          <w:b/>
          <w:bCs/>
          <w:szCs w:val="22"/>
          <w:lang w:val="en-US"/>
        </w:rPr>
        <w:t>Article 2</w:t>
      </w:r>
    </w:p>
    <w:p w14:paraId="68A52AF9" w14:textId="09CB274A" w:rsidR="00874E4F" w:rsidRPr="00E9545A" w:rsidRDefault="00874E4F" w:rsidP="00D25F82">
      <w:pPr>
        <w:keepNext/>
        <w:ind w:left="0"/>
        <w:jc w:val="center"/>
        <w:outlineLvl w:val="0"/>
        <w:rPr>
          <w:rFonts w:asciiTheme="minorHAnsi" w:hAnsiTheme="minorHAnsi" w:cs="Arial"/>
          <w:b/>
          <w:bCs/>
          <w:szCs w:val="22"/>
          <w:lang w:val="en-US"/>
        </w:rPr>
      </w:pPr>
      <w:r w:rsidRPr="00E9545A">
        <w:rPr>
          <w:rFonts w:asciiTheme="minorHAnsi" w:hAnsiTheme="minorHAnsi" w:cs="Arial"/>
          <w:b/>
          <w:bCs/>
          <w:szCs w:val="22"/>
          <w:lang w:val="en-US"/>
        </w:rPr>
        <w:t>PURPOSE AND SCOPE OF THE COOPERATION</w:t>
      </w:r>
      <w:bookmarkEnd w:id="0"/>
      <w:bookmarkEnd w:id="1"/>
      <w:bookmarkEnd w:id="2"/>
      <w:bookmarkEnd w:id="3"/>
    </w:p>
    <w:p w14:paraId="236E8579" w14:textId="77777777" w:rsidR="00874E4F" w:rsidRPr="00E9545A" w:rsidRDefault="00874E4F" w:rsidP="00D25F82">
      <w:pPr>
        <w:keepNext/>
        <w:ind w:left="0"/>
        <w:jc w:val="center"/>
        <w:rPr>
          <w:rFonts w:asciiTheme="minorHAnsi" w:hAnsiTheme="minorHAnsi"/>
          <w:szCs w:val="22"/>
          <w:lang w:val="en-US"/>
        </w:rPr>
      </w:pPr>
    </w:p>
    <w:p w14:paraId="620345D3" w14:textId="77777777" w:rsidR="00874E4F" w:rsidRPr="00E9545A" w:rsidRDefault="00874E4F" w:rsidP="00874E4F">
      <w:pPr>
        <w:ind w:left="0"/>
        <w:rPr>
          <w:rFonts w:asciiTheme="minorHAnsi" w:hAnsiTheme="minorHAnsi"/>
          <w:szCs w:val="22"/>
        </w:rPr>
      </w:pPr>
      <w:r w:rsidRPr="00E9545A">
        <w:rPr>
          <w:rFonts w:asciiTheme="minorHAnsi" w:hAnsiTheme="minorHAnsi"/>
          <w:szCs w:val="22"/>
        </w:rPr>
        <w:t>The present cooperation shall be conducted for the purposes of implementing the project “</w:t>
      </w:r>
      <w:r w:rsidR="00BD1259">
        <w:rPr>
          <w:rFonts w:asciiTheme="minorHAnsi" w:hAnsiTheme="minorHAnsi" w:cs="Arial"/>
          <w:szCs w:val="22"/>
          <w:lang w:val="en-US"/>
        </w:rPr>
        <w:t>xx</w:t>
      </w:r>
      <w:r w:rsidRPr="00E9545A">
        <w:rPr>
          <w:rFonts w:asciiTheme="minorHAnsi" w:hAnsiTheme="minorHAnsi"/>
          <w:szCs w:val="22"/>
        </w:rPr>
        <w:t xml:space="preserve">”. </w:t>
      </w:r>
    </w:p>
    <w:p w14:paraId="329AABCF" w14:textId="77777777" w:rsidR="00874E4F" w:rsidRPr="00E9545A" w:rsidRDefault="00874E4F" w:rsidP="00874E4F">
      <w:pPr>
        <w:ind w:left="0"/>
        <w:rPr>
          <w:rFonts w:asciiTheme="minorHAnsi" w:hAnsiTheme="minorHAnsi"/>
          <w:szCs w:val="22"/>
        </w:rPr>
      </w:pPr>
      <w:r w:rsidRPr="00E9545A">
        <w:rPr>
          <w:rFonts w:asciiTheme="minorHAnsi" w:hAnsiTheme="minorHAnsi"/>
          <w:szCs w:val="22"/>
        </w:rPr>
        <w:t>The scope of the Project is defined in the Project Proposal</w:t>
      </w:r>
      <w:r w:rsidR="00C7165E" w:rsidRPr="00E9545A">
        <w:rPr>
          <w:rFonts w:asciiTheme="minorHAnsi" w:hAnsiTheme="minorHAnsi"/>
          <w:szCs w:val="22"/>
        </w:rPr>
        <w:t xml:space="preserve"> in its revised version from </w:t>
      </w:r>
      <w:r w:rsidR="00BD1259">
        <w:rPr>
          <w:rFonts w:asciiTheme="minorHAnsi" w:hAnsiTheme="minorHAnsi"/>
          <w:szCs w:val="22"/>
        </w:rPr>
        <w:t>xx</w:t>
      </w:r>
      <w:r w:rsidR="00C7165E" w:rsidRPr="00E9545A">
        <w:rPr>
          <w:rFonts w:asciiTheme="minorHAnsi" w:hAnsiTheme="minorHAnsi"/>
          <w:szCs w:val="22"/>
        </w:rPr>
        <w:t xml:space="preserve"> </w:t>
      </w:r>
      <w:r w:rsidR="00BD1259">
        <w:rPr>
          <w:rFonts w:asciiTheme="minorHAnsi" w:hAnsiTheme="minorHAnsi"/>
          <w:szCs w:val="22"/>
        </w:rPr>
        <w:t>xx</w:t>
      </w:r>
      <w:r w:rsidR="00C7165E" w:rsidRPr="00E9545A">
        <w:rPr>
          <w:rFonts w:asciiTheme="minorHAnsi" w:hAnsiTheme="minorHAnsi"/>
          <w:szCs w:val="22"/>
        </w:rPr>
        <w:t xml:space="preserve"> 20</w:t>
      </w:r>
      <w:r w:rsidR="00BD1259">
        <w:rPr>
          <w:rFonts w:asciiTheme="minorHAnsi" w:hAnsiTheme="minorHAnsi"/>
          <w:szCs w:val="22"/>
        </w:rPr>
        <w:t>xx</w:t>
      </w:r>
      <w:r w:rsidRPr="00E9545A">
        <w:rPr>
          <w:rFonts w:asciiTheme="minorHAnsi" w:hAnsiTheme="minorHAnsi"/>
          <w:szCs w:val="22"/>
        </w:rPr>
        <w:t>, which forms an integral part of this Agreement by reference only.</w:t>
      </w:r>
    </w:p>
    <w:p w14:paraId="72BDFD36" w14:textId="77777777" w:rsidR="00874E4F" w:rsidRPr="00E9545A" w:rsidRDefault="00874E4F" w:rsidP="00874E4F">
      <w:pPr>
        <w:ind w:left="0"/>
        <w:rPr>
          <w:rFonts w:asciiTheme="minorHAnsi" w:hAnsiTheme="minorHAnsi"/>
          <w:szCs w:val="22"/>
          <w:lang w:val="en-US"/>
        </w:rPr>
      </w:pPr>
    </w:p>
    <w:p w14:paraId="38546F83" w14:textId="77777777" w:rsidR="00874E4F" w:rsidRPr="00E9545A" w:rsidRDefault="00874E4F" w:rsidP="00874E4F">
      <w:pPr>
        <w:ind w:left="0"/>
        <w:rPr>
          <w:rFonts w:asciiTheme="minorHAnsi" w:hAnsiTheme="minorHAnsi"/>
          <w:szCs w:val="22"/>
          <w:lang w:val="en-US"/>
        </w:rPr>
      </w:pPr>
    </w:p>
    <w:p w14:paraId="1A46C391" w14:textId="38C988BA" w:rsidR="00874E4F" w:rsidRPr="00E9545A" w:rsidRDefault="00874E4F" w:rsidP="00874E4F">
      <w:pPr>
        <w:keepNext/>
        <w:ind w:left="0"/>
        <w:jc w:val="center"/>
        <w:outlineLvl w:val="4"/>
        <w:rPr>
          <w:rFonts w:asciiTheme="minorHAnsi" w:hAnsiTheme="minorHAnsi"/>
          <w:b/>
          <w:bCs/>
          <w:szCs w:val="22"/>
          <w:lang w:val="en-US"/>
        </w:rPr>
      </w:pPr>
      <w:r w:rsidRPr="00E9545A">
        <w:rPr>
          <w:rFonts w:asciiTheme="minorHAnsi" w:hAnsiTheme="minorHAnsi"/>
          <w:b/>
          <w:bCs/>
          <w:szCs w:val="22"/>
          <w:lang w:val="en-US"/>
        </w:rPr>
        <w:t xml:space="preserve">Article </w:t>
      </w:r>
      <w:r w:rsidR="0067551B">
        <w:rPr>
          <w:rFonts w:asciiTheme="minorHAnsi" w:hAnsiTheme="minorHAnsi"/>
          <w:b/>
          <w:bCs/>
          <w:szCs w:val="22"/>
          <w:lang w:val="en-US"/>
        </w:rPr>
        <w:t>3</w:t>
      </w:r>
    </w:p>
    <w:p w14:paraId="27C95663" w14:textId="77777777" w:rsidR="00874E4F" w:rsidRPr="00E9545A" w:rsidRDefault="00874E4F" w:rsidP="00874E4F">
      <w:pPr>
        <w:keepNext/>
        <w:ind w:left="0"/>
        <w:jc w:val="center"/>
        <w:outlineLvl w:val="0"/>
        <w:rPr>
          <w:rFonts w:asciiTheme="minorHAnsi" w:hAnsiTheme="minorHAnsi" w:cs="Arial"/>
          <w:b/>
          <w:bCs/>
          <w:szCs w:val="22"/>
          <w:lang w:val="en-US"/>
        </w:rPr>
      </w:pPr>
      <w:bookmarkStart w:id="4" w:name="_Toc464569507"/>
      <w:bookmarkStart w:id="5" w:name="_Toc464569771"/>
      <w:bookmarkStart w:id="6" w:name="_Toc464570651"/>
      <w:bookmarkStart w:id="7" w:name="_Toc464571084"/>
      <w:r w:rsidRPr="00E9545A">
        <w:rPr>
          <w:rFonts w:asciiTheme="minorHAnsi" w:hAnsiTheme="minorHAnsi" w:cs="Arial"/>
          <w:b/>
          <w:bCs/>
          <w:szCs w:val="22"/>
          <w:lang w:val="en-US"/>
        </w:rPr>
        <w:t>DURATION – TERMINATION OF THE AGREEMENT</w:t>
      </w:r>
      <w:bookmarkEnd w:id="4"/>
      <w:bookmarkEnd w:id="5"/>
      <w:bookmarkEnd w:id="6"/>
      <w:bookmarkEnd w:id="7"/>
    </w:p>
    <w:p w14:paraId="7203DD18" w14:textId="77777777" w:rsidR="00874E4F" w:rsidRPr="00E9545A" w:rsidRDefault="00874E4F" w:rsidP="00874E4F">
      <w:pPr>
        <w:ind w:left="0"/>
        <w:jc w:val="center"/>
        <w:rPr>
          <w:rFonts w:asciiTheme="minorHAnsi" w:hAnsiTheme="minorHAnsi"/>
          <w:szCs w:val="22"/>
        </w:rPr>
      </w:pPr>
    </w:p>
    <w:p w14:paraId="1945C65A" w14:textId="360D211C" w:rsidR="00874E4F" w:rsidRPr="00E9545A" w:rsidRDefault="00874E4F" w:rsidP="00874E4F">
      <w:pPr>
        <w:ind w:left="0"/>
        <w:rPr>
          <w:rFonts w:asciiTheme="minorHAnsi" w:hAnsiTheme="minorHAnsi"/>
          <w:szCs w:val="22"/>
        </w:rPr>
      </w:pPr>
      <w:r w:rsidRPr="00E9545A">
        <w:rPr>
          <w:rFonts w:asciiTheme="minorHAnsi" w:hAnsiTheme="minorHAnsi"/>
          <w:szCs w:val="22"/>
        </w:rPr>
        <w:t xml:space="preserve">The term of this Agreement shall be for </w:t>
      </w:r>
      <w:r w:rsidR="00D25F82" w:rsidRPr="0067551B">
        <w:rPr>
          <w:rFonts w:asciiTheme="minorHAnsi" w:hAnsiTheme="minorHAnsi"/>
          <w:iCs/>
          <w:szCs w:val="22"/>
        </w:rPr>
        <w:t>36</w:t>
      </w:r>
      <w:r w:rsidRPr="0067551B">
        <w:rPr>
          <w:rFonts w:asciiTheme="minorHAnsi" w:hAnsiTheme="minorHAnsi"/>
          <w:iCs/>
          <w:szCs w:val="22"/>
        </w:rPr>
        <w:t xml:space="preserve"> </w:t>
      </w:r>
      <w:r w:rsidR="0067551B" w:rsidRPr="0067551B">
        <w:rPr>
          <w:rFonts w:asciiTheme="minorHAnsi" w:hAnsiTheme="minorHAnsi"/>
          <w:iCs/>
          <w:szCs w:val="22"/>
        </w:rPr>
        <w:t>(</w:t>
      </w:r>
      <w:r w:rsidR="0067551B">
        <w:rPr>
          <w:rFonts w:asciiTheme="minorHAnsi" w:hAnsiTheme="minorHAnsi"/>
          <w:iCs/>
          <w:szCs w:val="22"/>
        </w:rPr>
        <w:t xml:space="preserve">or </w:t>
      </w:r>
      <w:r w:rsidR="0067551B" w:rsidRPr="0067551B">
        <w:rPr>
          <w:rFonts w:asciiTheme="minorHAnsi" w:hAnsiTheme="minorHAnsi"/>
          <w:iCs/>
          <w:szCs w:val="22"/>
        </w:rPr>
        <w:t>24)</w:t>
      </w:r>
      <w:r w:rsidR="0067551B">
        <w:rPr>
          <w:rFonts w:asciiTheme="minorHAnsi" w:hAnsiTheme="minorHAnsi"/>
          <w:szCs w:val="22"/>
        </w:rPr>
        <w:t xml:space="preserve"> </w:t>
      </w:r>
      <w:r w:rsidRPr="000A1A5F">
        <w:rPr>
          <w:rFonts w:asciiTheme="minorHAnsi" w:hAnsiTheme="minorHAnsi"/>
          <w:szCs w:val="22"/>
        </w:rPr>
        <w:t xml:space="preserve">months, commencing on </w:t>
      </w:r>
      <w:r w:rsidR="00BD1259">
        <w:rPr>
          <w:rFonts w:asciiTheme="minorHAnsi" w:hAnsiTheme="minorHAnsi"/>
          <w:szCs w:val="22"/>
        </w:rPr>
        <w:t>xx</w:t>
      </w:r>
      <w:r w:rsidR="00D25F82" w:rsidRPr="00E9545A">
        <w:rPr>
          <w:rFonts w:asciiTheme="minorHAnsi" w:hAnsiTheme="minorHAnsi"/>
          <w:i/>
          <w:iCs/>
          <w:szCs w:val="22"/>
        </w:rPr>
        <w:t xml:space="preserve"> </w:t>
      </w:r>
      <w:proofErr w:type="spellStart"/>
      <w:r w:rsidR="00BD1259">
        <w:rPr>
          <w:rFonts w:asciiTheme="minorHAnsi" w:hAnsiTheme="minorHAnsi"/>
          <w:i/>
          <w:iCs/>
          <w:szCs w:val="22"/>
        </w:rPr>
        <w:t>xx</w:t>
      </w:r>
      <w:proofErr w:type="spellEnd"/>
      <w:r w:rsidR="00D25F82" w:rsidRPr="00E9545A">
        <w:rPr>
          <w:rFonts w:asciiTheme="minorHAnsi" w:hAnsiTheme="minorHAnsi"/>
          <w:i/>
          <w:iCs/>
          <w:szCs w:val="22"/>
        </w:rPr>
        <w:t xml:space="preserve"> 20</w:t>
      </w:r>
      <w:r w:rsidR="00BD1259">
        <w:rPr>
          <w:rFonts w:asciiTheme="minorHAnsi" w:hAnsiTheme="minorHAnsi"/>
          <w:i/>
          <w:iCs/>
          <w:szCs w:val="22"/>
        </w:rPr>
        <w:t>xx</w:t>
      </w:r>
      <w:r w:rsidRPr="000A1A5F">
        <w:rPr>
          <w:rFonts w:asciiTheme="minorHAnsi" w:hAnsiTheme="minorHAnsi"/>
          <w:i/>
          <w:iCs/>
          <w:szCs w:val="22"/>
        </w:rPr>
        <w:t>,</w:t>
      </w:r>
      <w:r w:rsidRPr="00E9545A">
        <w:rPr>
          <w:rFonts w:asciiTheme="minorHAnsi" w:hAnsiTheme="minorHAnsi"/>
          <w:szCs w:val="22"/>
        </w:rPr>
        <w:t xml:space="preserve"> and terminating on</w:t>
      </w:r>
      <w:r w:rsidR="00D25F82" w:rsidRPr="00E9545A">
        <w:rPr>
          <w:rFonts w:asciiTheme="minorHAnsi" w:hAnsiTheme="minorHAnsi"/>
          <w:szCs w:val="22"/>
        </w:rPr>
        <w:t xml:space="preserve"> </w:t>
      </w:r>
      <w:r w:rsidR="00BD1259">
        <w:rPr>
          <w:rFonts w:asciiTheme="minorHAnsi" w:hAnsiTheme="minorHAnsi"/>
          <w:i/>
          <w:szCs w:val="22"/>
        </w:rPr>
        <w:t>xx</w:t>
      </w:r>
      <w:r w:rsidR="00F77783" w:rsidRPr="00E9545A">
        <w:rPr>
          <w:rFonts w:asciiTheme="minorHAnsi" w:hAnsiTheme="minorHAnsi"/>
          <w:i/>
          <w:szCs w:val="22"/>
        </w:rPr>
        <w:t xml:space="preserve"> </w:t>
      </w:r>
      <w:r w:rsidR="00BD1259">
        <w:rPr>
          <w:rFonts w:asciiTheme="minorHAnsi" w:hAnsiTheme="minorHAnsi"/>
          <w:i/>
          <w:szCs w:val="22"/>
        </w:rPr>
        <w:t>xx</w:t>
      </w:r>
      <w:r w:rsidR="00D25F82" w:rsidRPr="00E9545A">
        <w:rPr>
          <w:rFonts w:asciiTheme="minorHAnsi" w:hAnsiTheme="minorHAnsi"/>
          <w:i/>
          <w:szCs w:val="22"/>
        </w:rPr>
        <w:t xml:space="preserve"> 20</w:t>
      </w:r>
      <w:r w:rsidR="00BD1259">
        <w:rPr>
          <w:rFonts w:asciiTheme="minorHAnsi" w:hAnsiTheme="minorHAnsi"/>
          <w:i/>
          <w:szCs w:val="22"/>
        </w:rPr>
        <w:t>xx</w:t>
      </w:r>
      <w:r w:rsidRPr="000A1A5F">
        <w:rPr>
          <w:rFonts w:asciiTheme="minorHAnsi" w:hAnsiTheme="minorHAnsi"/>
          <w:i/>
          <w:iCs/>
          <w:szCs w:val="22"/>
        </w:rPr>
        <w:t>,</w:t>
      </w:r>
      <w:r w:rsidRPr="00E9545A">
        <w:rPr>
          <w:rFonts w:asciiTheme="minorHAnsi" w:hAnsiTheme="minorHAnsi"/>
          <w:szCs w:val="22"/>
        </w:rPr>
        <w:t xml:space="preserve"> unless sooner terminated by operation of the provisions of this Agreement. This PCA shall enter into force after having been signed by all the Parties.</w:t>
      </w:r>
    </w:p>
    <w:p w14:paraId="24D71C13" w14:textId="77777777" w:rsidR="00874E4F" w:rsidRDefault="00874E4F" w:rsidP="00874E4F">
      <w:pPr>
        <w:ind w:left="0"/>
        <w:rPr>
          <w:rFonts w:asciiTheme="minorHAnsi" w:hAnsiTheme="minorHAnsi"/>
          <w:szCs w:val="22"/>
          <w:lang w:val="en-US"/>
        </w:rPr>
      </w:pPr>
    </w:p>
    <w:p w14:paraId="0E310EC8" w14:textId="77777777" w:rsidR="001E1C20" w:rsidRPr="00E9545A" w:rsidRDefault="001E1C20" w:rsidP="00874E4F">
      <w:pPr>
        <w:ind w:left="0"/>
        <w:rPr>
          <w:rFonts w:asciiTheme="minorHAnsi" w:hAnsiTheme="minorHAnsi"/>
          <w:szCs w:val="22"/>
          <w:lang w:val="en-US"/>
        </w:rPr>
      </w:pPr>
    </w:p>
    <w:p w14:paraId="6B5CD346" w14:textId="5CBF4248" w:rsidR="00874E4F" w:rsidRPr="00E9545A" w:rsidRDefault="00874E4F" w:rsidP="00874E4F">
      <w:pPr>
        <w:keepNext/>
        <w:ind w:left="0"/>
        <w:jc w:val="center"/>
        <w:outlineLvl w:val="4"/>
        <w:rPr>
          <w:rFonts w:asciiTheme="minorHAnsi" w:hAnsiTheme="minorHAnsi"/>
          <w:b/>
          <w:bCs/>
          <w:szCs w:val="22"/>
          <w:lang w:val="en-US"/>
        </w:rPr>
      </w:pPr>
      <w:r w:rsidRPr="00E9545A">
        <w:rPr>
          <w:rFonts w:asciiTheme="minorHAnsi" w:hAnsiTheme="minorHAnsi"/>
          <w:b/>
          <w:bCs/>
          <w:szCs w:val="22"/>
          <w:lang w:val="en-US"/>
        </w:rPr>
        <w:t xml:space="preserve">Article </w:t>
      </w:r>
      <w:r w:rsidR="0067551B">
        <w:rPr>
          <w:rFonts w:asciiTheme="minorHAnsi" w:hAnsiTheme="minorHAnsi"/>
          <w:b/>
          <w:bCs/>
          <w:szCs w:val="22"/>
          <w:lang w:val="en-US"/>
        </w:rPr>
        <w:t>4</w:t>
      </w:r>
    </w:p>
    <w:p w14:paraId="6322247B" w14:textId="77777777" w:rsidR="00874E4F" w:rsidRPr="00E9545A" w:rsidRDefault="00874E4F" w:rsidP="00874E4F">
      <w:pPr>
        <w:keepNext/>
        <w:ind w:left="0"/>
        <w:jc w:val="center"/>
        <w:outlineLvl w:val="1"/>
        <w:rPr>
          <w:rFonts w:asciiTheme="minorHAnsi" w:hAnsiTheme="minorHAnsi" w:cs="Arial"/>
          <w:b/>
          <w:bCs/>
          <w:szCs w:val="22"/>
          <w:lang w:val="en-US"/>
        </w:rPr>
      </w:pPr>
      <w:bookmarkStart w:id="8" w:name="_Toc464569508"/>
      <w:bookmarkStart w:id="9" w:name="_Toc464569772"/>
      <w:bookmarkStart w:id="10" w:name="_Toc464570652"/>
      <w:bookmarkStart w:id="11" w:name="_Toc464571085"/>
      <w:r w:rsidRPr="00E9545A">
        <w:rPr>
          <w:rFonts w:asciiTheme="minorHAnsi" w:hAnsiTheme="minorHAnsi" w:cs="Arial"/>
          <w:b/>
          <w:bCs/>
          <w:szCs w:val="22"/>
          <w:lang w:val="en-US"/>
        </w:rPr>
        <w:t>CLASSIFICATION AND PERFORMANCE BY PARTNERS</w:t>
      </w:r>
      <w:bookmarkEnd w:id="8"/>
      <w:bookmarkEnd w:id="9"/>
      <w:bookmarkEnd w:id="10"/>
      <w:bookmarkEnd w:id="11"/>
    </w:p>
    <w:p w14:paraId="2FDE6CDC" w14:textId="77777777" w:rsidR="00874E4F" w:rsidRPr="00E9545A" w:rsidRDefault="00874E4F" w:rsidP="00874E4F">
      <w:pPr>
        <w:ind w:left="0"/>
        <w:rPr>
          <w:rFonts w:asciiTheme="minorHAnsi" w:hAnsiTheme="minorHAnsi"/>
          <w:szCs w:val="22"/>
          <w:lang w:val="en-US"/>
        </w:rPr>
      </w:pPr>
    </w:p>
    <w:p w14:paraId="0302F62A" w14:textId="77777777" w:rsidR="00874E4F" w:rsidRDefault="00874E4F" w:rsidP="00874E4F">
      <w:pPr>
        <w:ind w:left="0"/>
        <w:rPr>
          <w:rFonts w:asciiTheme="minorHAnsi" w:hAnsiTheme="minorHAnsi" w:cs="Arial"/>
          <w:szCs w:val="22"/>
          <w:lang w:val="en-US"/>
        </w:rPr>
      </w:pPr>
      <w:r w:rsidRPr="00E9545A">
        <w:rPr>
          <w:rFonts w:asciiTheme="minorHAnsi" w:hAnsiTheme="minorHAnsi" w:cs="Arial"/>
          <w:szCs w:val="22"/>
          <w:lang w:val="en-US"/>
        </w:rPr>
        <w:t xml:space="preserve">Each partner shall apply </w:t>
      </w:r>
      <w:proofErr w:type="gramStart"/>
      <w:r w:rsidRPr="00E9545A">
        <w:rPr>
          <w:rFonts w:asciiTheme="minorHAnsi" w:hAnsiTheme="minorHAnsi" w:cs="Arial"/>
          <w:szCs w:val="22"/>
          <w:lang w:val="en-US"/>
        </w:rPr>
        <w:t>all of</w:t>
      </w:r>
      <w:proofErr w:type="gramEnd"/>
      <w:r w:rsidRPr="00E9545A">
        <w:rPr>
          <w:rFonts w:asciiTheme="minorHAnsi" w:hAnsiTheme="minorHAnsi" w:cs="Arial"/>
          <w:szCs w:val="22"/>
          <w:lang w:val="en-US"/>
        </w:rPr>
        <w:t xml:space="preserve"> the partner’s experience, training, and ability in discharging the partner’s assigned functions in the cooperation and in the performance of all work that may be necessary or advantageous to further the project’s interests.</w:t>
      </w:r>
    </w:p>
    <w:p w14:paraId="12D97B47" w14:textId="77777777" w:rsidR="001E1C20" w:rsidRDefault="001E1C20" w:rsidP="00874E4F">
      <w:pPr>
        <w:ind w:left="0"/>
        <w:rPr>
          <w:rFonts w:asciiTheme="minorHAnsi" w:hAnsiTheme="minorHAnsi" w:cs="Arial"/>
          <w:szCs w:val="22"/>
          <w:lang w:val="en-US"/>
        </w:rPr>
      </w:pPr>
    </w:p>
    <w:p w14:paraId="3C36AEA7" w14:textId="77777777" w:rsidR="001E1C20" w:rsidRPr="00E9545A" w:rsidRDefault="001E1C20" w:rsidP="00874E4F">
      <w:pPr>
        <w:ind w:left="0"/>
        <w:rPr>
          <w:rFonts w:asciiTheme="minorHAnsi" w:hAnsiTheme="minorHAnsi" w:cs="Arial"/>
          <w:szCs w:val="22"/>
          <w:lang w:val="en-US"/>
        </w:rPr>
      </w:pPr>
    </w:p>
    <w:p w14:paraId="23AA4C40" w14:textId="77777777" w:rsidR="00874E4F" w:rsidRPr="00E9545A" w:rsidRDefault="00874E4F" w:rsidP="00874E4F">
      <w:pPr>
        <w:ind w:left="0"/>
        <w:rPr>
          <w:rFonts w:asciiTheme="minorHAnsi" w:hAnsiTheme="minorHAnsi"/>
          <w:szCs w:val="22"/>
          <w:lang w:val="en-US"/>
        </w:rPr>
      </w:pPr>
    </w:p>
    <w:p w14:paraId="573C066C" w14:textId="384A9809" w:rsidR="00874E4F" w:rsidRPr="00E9545A" w:rsidRDefault="00874E4F" w:rsidP="00874E4F">
      <w:pPr>
        <w:keepNext/>
        <w:ind w:left="0"/>
        <w:jc w:val="center"/>
        <w:outlineLvl w:val="0"/>
        <w:rPr>
          <w:rFonts w:asciiTheme="minorHAnsi" w:hAnsiTheme="minorHAnsi" w:cs="Arial"/>
          <w:b/>
          <w:bCs/>
          <w:szCs w:val="22"/>
          <w:lang w:val="en-US"/>
        </w:rPr>
      </w:pPr>
      <w:bookmarkStart w:id="12" w:name="_Toc464569509"/>
      <w:bookmarkStart w:id="13" w:name="_Toc464569773"/>
      <w:bookmarkStart w:id="14" w:name="_Toc464570653"/>
      <w:bookmarkStart w:id="15" w:name="_Toc464571086"/>
      <w:r w:rsidRPr="00E9545A">
        <w:rPr>
          <w:rFonts w:asciiTheme="minorHAnsi" w:hAnsiTheme="minorHAnsi" w:cs="Arial"/>
          <w:b/>
          <w:bCs/>
          <w:szCs w:val="22"/>
          <w:lang w:val="en-US"/>
        </w:rPr>
        <w:lastRenderedPageBreak/>
        <w:t xml:space="preserve">Article </w:t>
      </w:r>
      <w:bookmarkEnd w:id="12"/>
      <w:bookmarkEnd w:id="13"/>
      <w:bookmarkEnd w:id="14"/>
      <w:bookmarkEnd w:id="15"/>
      <w:r w:rsidR="0067551B">
        <w:rPr>
          <w:rFonts w:asciiTheme="minorHAnsi" w:hAnsiTheme="minorHAnsi" w:cs="Arial"/>
          <w:b/>
          <w:bCs/>
          <w:szCs w:val="22"/>
          <w:lang w:val="en-US"/>
        </w:rPr>
        <w:t>5</w:t>
      </w:r>
    </w:p>
    <w:p w14:paraId="34CF3F8B" w14:textId="77777777" w:rsidR="00874E4F" w:rsidRPr="00E9545A" w:rsidRDefault="00874E4F" w:rsidP="00874E4F">
      <w:pPr>
        <w:keepNext/>
        <w:ind w:left="0"/>
        <w:jc w:val="center"/>
        <w:outlineLvl w:val="1"/>
        <w:rPr>
          <w:rFonts w:asciiTheme="minorHAnsi" w:hAnsiTheme="minorHAnsi" w:cs="Arial"/>
          <w:b/>
          <w:bCs/>
          <w:szCs w:val="22"/>
          <w:lang w:val="en-US"/>
        </w:rPr>
      </w:pPr>
      <w:bookmarkStart w:id="16" w:name="_Toc464569510"/>
      <w:bookmarkStart w:id="17" w:name="_Toc464569774"/>
      <w:bookmarkStart w:id="18" w:name="_Toc464570654"/>
      <w:bookmarkStart w:id="19" w:name="_Toc464571087"/>
      <w:r w:rsidRPr="00E9545A">
        <w:rPr>
          <w:rFonts w:asciiTheme="minorHAnsi" w:hAnsiTheme="minorHAnsi" w:cs="Arial"/>
          <w:b/>
          <w:bCs/>
          <w:szCs w:val="22"/>
          <w:lang w:val="en-US"/>
        </w:rPr>
        <w:t>CONTRIBUTION</w:t>
      </w:r>
      <w:bookmarkEnd w:id="16"/>
      <w:bookmarkEnd w:id="17"/>
      <w:bookmarkEnd w:id="18"/>
      <w:bookmarkEnd w:id="19"/>
    </w:p>
    <w:p w14:paraId="0DC576F7" w14:textId="77777777" w:rsidR="00874E4F" w:rsidRPr="00E9545A" w:rsidRDefault="00874E4F" w:rsidP="00874E4F">
      <w:pPr>
        <w:tabs>
          <w:tab w:val="left" w:pos="540"/>
        </w:tabs>
        <w:ind w:left="0"/>
        <w:rPr>
          <w:rFonts w:asciiTheme="minorHAnsi" w:hAnsiTheme="minorHAnsi"/>
          <w:szCs w:val="22"/>
          <w:lang w:val="en-US"/>
        </w:rPr>
      </w:pPr>
    </w:p>
    <w:p w14:paraId="6B718F6F" w14:textId="35223F0A" w:rsidR="00874E4F" w:rsidRPr="00E9545A" w:rsidRDefault="00874E4F" w:rsidP="00874E4F">
      <w:pPr>
        <w:tabs>
          <w:tab w:val="left" w:pos="540"/>
        </w:tabs>
        <w:ind w:left="0"/>
        <w:rPr>
          <w:rFonts w:asciiTheme="minorHAnsi" w:hAnsiTheme="minorHAnsi"/>
          <w:szCs w:val="22"/>
          <w:lang w:val="en-US"/>
        </w:rPr>
      </w:pPr>
      <w:r w:rsidRPr="00E9545A">
        <w:rPr>
          <w:rFonts w:asciiTheme="minorHAnsi" w:hAnsiTheme="minorHAnsi"/>
          <w:szCs w:val="22"/>
          <w:lang w:val="en-US"/>
        </w:rPr>
        <w:t xml:space="preserve">Each partner shall contribute according to the needs of the Project. Each Party undertakes to use all reasonable endeavours to perform on time the tasks and work packages assigned to it in the Project Proposal and to make available rights and information on time to other Parties under the terms and conditions of Article </w:t>
      </w:r>
      <w:r w:rsidR="0067551B">
        <w:rPr>
          <w:rFonts w:asciiTheme="minorHAnsi" w:hAnsiTheme="minorHAnsi"/>
          <w:szCs w:val="22"/>
          <w:lang w:val="en-US"/>
        </w:rPr>
        <w:t>8</w:t>
      </w:r>
      <w:r w:rsidRPr="00E9545A">
        <w:rPr>
          <w:rFonts w:asciiTheme="minorHAnsi" w:hAnsiTheme="minorHAnsi"/>
          <w:szCs w:val="22"/>
          <w:lang w:val="en-US"/>
        </w:rPr>
        <w:t>.</w:t>
      </w:r>
    </w:p>
    <w:p w14:paraId="7E988DE1" w14:textId="77777777" w:rsidR="00874E4F" w:rsidRPr="00E9545A" w:rsidRDefault="00874E4F" w:rsidP="00874E4F">
      <w:pPr>
        <w:ind w:left="0"/>
        <w:rPr>
          <w:rFonts w:asciiTheme="minorHAnsi" w:hAnsiTheme="minorHAnsi"/>
          <w:szCs w:val="22"/>
        </w:rPr>
      </w:pPr>
    </w:p>
    <w:p w14:paraId="3D87FAFB" w14:textId="0E87E6F3" w:rsidR="00874E4F" w:rsidRPr="00E9545A" w:rsidRDefault="00874E4F" w:rsidP="00874E4F">
      <w:pPr>
        <w:keepNext/>
        <w:ind w:left="0"/>
        <w:jc w:val="center"/>
        <w:outlineLvl w:val="0"/>
        <w:rPr>
          <w:rFonts w:asciiTheme="minorHAnsi" w:hAnsiTheme="minorHAnsi" w:cs="Arial"/>
          <w:b/>
          <w:bCs/>
          <w:szCs w:val="22"/>
          <w:lang w:val="en-US"/>
        </w:rPr>
      </w:pPr>
      <w:bookmarkStart w:id="20" w:name="_Toc464569511"/>
      <w:bookmarkStart w:id="21" w:name="_Toc464569775"/>
      <w:bookmarkStart w:id="22" w:name="_Toc464570655"/>
      <w:bookmarkStart w:id="23" w:name="_Toc464571088"/>
      <w:r w:rsidRPr="00E9545A">
        <w:rPr>
          <w:rFonts w:asciiTheme="minorHAnsi" w:hAnsiTheme="minorHAnsi" w:cs="Arial"/>
          <w:b/>
          <w:bCs/>
          <w:szCs w:val="22"/>
          <w:lang w:val="en-US"/>
        </w:rPr>
        <w:t>Article</w:t>
      </w:r>
      <w:r w:rsidRPr="00E9545A">
        <w:rPr>
          <w:rFonts w:asciiTheme="minorHAnsi" w:hAnsiTheme="minorHAnsi" w:cs="Arial"/>
          <w:szCs w:val="22"/>
          <w:lang w:val="en-US"/>
        </w:rPr>
        <w:t xml:space="preserve"> </w:t>
      </w:r>
      <w:bookmarkEnd w:id="20"/>
      <w:bookmarkEnd w:id="21"/>
      <w:bookmarkEnd w:id="22"/>
      <w:bookmarkEnd w:id="23"/>
      <w:r w:rsidR="0067551B">
        <w:rPr>
          <w:rFonts w:asciiTheme="minorHAnsi" w:hAnsiTheme="minorHAnsi" w:cs="Arial"/>
          <w:b/>
          <w:bCs/>
          <w:szCs w:val="22"/>
          <w:lang w:val="en-US"/>
        </w:rPr>
        <w:t>6</w:t>
      </w:r>
    </w:p>
    <w:p w14:paraId="24B44DF8" w14:textId="77777777" w:rsidR="00874E4F" w:rsidRPr="00E9545A" w:rsidRDefault="00874E4F" w:rsidP="00874E4F">
      <w:pPr>
        <w:tabs>
          <w:tab w:val="left" w:pos="540"/>
        </w:tabs>
        <w:ind w:left="0"/>
        <w:jc w:val="center"/>
        <w:rPr>
          <w:rFonts w:asciiTheme="minorHAnsi" w:hAnsiTheme="minorHAnsi"/>
          <w:szCs w:val="22"/>
          <w:lang w:val="en-US"/>
        </w:rPr>
      </w:pPr>
      <w:r w:rsidRPr="00E9545A">
        <w:rPr>
          <w:rFonts w:asciiTheme="minorHAnsi" w:hAnsiTheme="minorHAnsi"/>
          <w:b/>
          <w:bCs/>
          <w:szCs w:val="22"/>
          <w:lang w:val="en-US"/>
        </w:rPr>
        <w:t>FINANCING</w:t>
      </w:r>
    </w:p>
    <w:p w14:paraId="341FF451" w14:textId="77777777" w:rsidR="00874E4F" w:rsidRPr="00E9545A" w:rsidRDefault="00874E4F" w:rsidP="00874E4F">
      <w:pPr>
        <w:tabs>
          <w:tab w:val="left" w:pos="540"/>
        </w:tabs>
        <w:ind w:left="0"/>
        <w:rPr>
          <w:rFonts w:asciiTheme="minorHAnsi" w:hAnsiTheme="minorHAnsi"/>
          <w:szCs w:val="22"/>
          <w:lang w:val="en-US"/>
        </w:rPr>
      </w:pPr>
    </w:p>
    <w:p w14:paraId="48EC9D5E" w14:textId="77777777" w:rsidR="00874E4F" w:rsidRPr="00E9545A" w:rsidRDefault="00874E4F" w:rsidP="00874E4F">
      <w:pPr>
        <w:ind w:left="0"/>
        <w:rPr>
          <w:rFonts w:asciiTheme="minorHAnsi" w:hAnsiTheme="minorHAnsi" w:cs="Arial"/>
          <w:szCs w:val="22"/>
          <w:lang w:val="en-US"/>
        </w:rPr>
      </w:pPr>
      <w:r w:rsidRPr="00E9545A">
        <w:rPr>
          <w:rFonts w:asciiTheme="minorHAnsi" w:hAnsiTheme="minorHAnsi" w:cs="Arial"/>
          <w:szCs w:val="22"/>
          <w:lang w:val="en-US"/>
        </w:rPr>
        <w:t>Each Party shall bear its own costs in connection with the carrying out of the Project and will be solely responsible for its applications to obtain any subsidies</w:t>
      </w:r>
      <w:r w:rsidRPr="00E9545A">
        <w:rPr>
          <w:rFonts w:asciiTheme="minorHAnsi" w:hAnsiTheme="minorHAnsi" w:cs="Arial"/>
          <w:szCs w:val="22"/>
        </w:rPr>
        <w:t>/</w:t>
      </w:r>
      <w:proofErr w:type="gramStart"/>
      <w:r w:rsidRPr="00E9545A">
        <w:rPr>
          <w:rFonts w:asciiTheme="minorHAnsi" w:hAnsiTheme="minorHAnsi" w:cs="Arial"/>
          <w:szCs w:val="22"/>
          <w:lang w:val="en-US"/>
        </w:rPr>
        <w:t>grants</w:t>
      </w:r>
      <w:proofErr w:type="gramEnd"/>
      <w:r w:rsidRPr="00E9545A">
        <w:rPr>
          <w:rFonts w:asciiTheme="minorHAnsi" w:hAnsiTheme="minorHAnsi" w:cs="Arial"/>
          <w:szCs w:val="22"/>
          <w:lang w:val="en-US"/>
        </w:rPr>
        <w:t xml:space="preserve"> therefore.</w:t>
      </w:r>
    </w:p>
    <w:p w14:paraId="385E061A" w14:textId="77777777" w:rsidR="00874E4F" w:rsidRPr="00E9545A" w:rsidRDefault="00874E4F" w:rsidP="00874E4F">
      <w:pPr>
        <w:ind w:left="0"/>
        <w:rPr>
          <w:rFonts w:asciiTheme="minorHAnsi" w:hAnsiTheme="minorHAnsi"/>
          <w:szCs w:val="22"/>
          <w:lang w:val="en-US"/>
        </w:rPr>
      </w:pPr>
    </w:p>
    <w:p w14:paraId="0A1CDCF4" w14:textId="1BCB7411" w:rsidR="00874E4F" w:rsidRPr="00E9545A" w:rsidRDefault="00874E4F" w:rsidP="00874E4F">
      <w:pPr>
        <w:keepNext/>
        <w:ind w:left="0"/>
        <w:jc w:val="center"/>
        <w:outlineLvl w:val="0"/>
        <w:rPr>
          <w:rFonts w:asciiTheme="minorHAnsi" w:hAnsiTheme="minorHAnsi" w:cs="Arial"/>
          <w:b/>
          <w:bCs/>
          <w:szCs w:val="22"/>
          <w:lang w:val="en-US"/>
        </w:rPr>
      </w:pPr>
      <w:bookmarkStart w:id="24" w:name="_Toc464569512"/>
      <w:bookmarkStart w:id="25" w:name="_Toc464569776"/>
      <w:bookmarkStart w:id="26" w:name="_Toc464570656"/>
      <w:bookmarkStart w:id="27" w:name="_Toc464571089"/>
      <w:r w:rsidRPr="00E9545A">
        <w:rPr>
          <w:rFonts w:asciiTheme="minorHAnsi" w:hAnsiTheme="minorHAnsi" w:cs="Arial"/>
          <w:b/>
          <w:bCs/>
          <w:szCs w:val="22"/>
          <w:lang w:val="en-US"/>
        </w:rPr>
        <w:t>Article</w:t>
      </w:r>
      <w:r w:rsidRPr="00E9545A">
        <w:rPr>
          <w:rFonts w:asciiTheme="minorHAnsi" w:hAnsiTheme="minorHAnsi" w:cs="Arial"/>
          <w:szCs w:val="22"/>
          <w:lang w:val="en-US"/>
        </w:rPr>
        <w:t xml:space="preserve"> </w:t>
      </w:r>
      <w:bookmarkEnd w:id="24"/>
      <w:bookmarkEnd w:id="25"/>
      <w:bookmarkEnd w:id="26"/>
      <w:bookmarkEnd w:id="27"/>
      <w:r w:rsidR="0067551B">
        <w:rPr>
          <w:rFonts w:asciiTheme="minorHAnsi" w:hAnsiTheme="minorHAnsi" w:cs="Arial"/>
          <w:b/>
          <w:bCs/>
          <w:szCs w:val="22"/>
          <w:lang w:val="en-US"/>
        </w:rPr>
        <w:t>7</w:t>
      </w:r>
    </w:p>
    <w:p w14:paraId="10553763" w14:textId="77777777" w:rsidR="00874E4F" w:rsidRPr="00E9545A" w:rsidRDefault="00874E4F" w:rsidP="00874E4F">
      <w:pPr>
        <w:keepNext/>
        <w:ind w:left="0"/>
        <w:jc w:val="center"/>
        <w:outlineLvl w:val="1"/>
        <w:rPr>
          <w:rFonts w:asciiTheme="minorHAnsi" w:hAnsiTheme="minorHAnsi" w:cs="Arial"/>
          <w:b/>
          <w:bCs/>
          <w:szCs w:val="22"/>
          <w:lang w:val="en-US"/>
        </w:rPr>
      </w:pPr>
      <w:bookmarkStart w:id="28" w:name="_Toc464569513"/>
      <w:bookmarkStart w:id="29" w:name="_Toc464569777"/>
      <w:bookmarkStart w:id="30" w:name="_Toc464570657"/>
      <w:bookmarkStart w:id="31" w:name="_Toc464571090"/>
      <w:r w:rsidRPr="00E9545A">
        <w:rPr>
          <w:rFonts w:asciiTheme="minorHAnsi" w:hAnsiTheme="minorHAnsi" w:cs="Arial"/>
          <w:b/>
          <w:bCs/>
          <w:szCs w:val="22"/>
          <w:lang w:val="en-US"/>
        </w:rPr>
        <w:t>CONFIDENTIALITY / RESTRI</w:t>
      </w:r>
      <w:r w:rsidR="00C7165E" w:rsidRPr="00E9545A">
        <w:rPr>
          <w:rFonts w:asciiTheme="minorHAnsi" w:hAnsiTheme="minorHAnsi" w:cs="Arial"/>
          <w:b/>
          <w:bCs/>
          <w:szCs w:val="22"/>
          <w:lang w:val="en-US"/>
        </w:rPr>
        <w:t>C</w:t>
      </w:r>
      <w:r w:rsidRPr="00E9545A">
        <w:rPr>
          <w:rFonts w:asciiTheme="minorHAnsi" w:hAnsiTheme="minorHAnsi" w:cs="Arial"/>
          <w:b/>
          <w:bCs/>
          <w:szCs w:val="22"/>
          <w:lang w:val="en-US"/>
        </w:rPr>
        <w:t>TION IN USE</w:t>
      </w:r>
      <w:bookmarkEnd w:id="28"/>
      <w:bookmarkEnd w:id="29"/>
      <w:bookmarkEnd w:id="30"/>
      <w:bookmarkEnd w:id="31"/>
    </w:p>
    <w:p w14:paraId="303A9407" w14:textId="77777777" w:rsidR="00874E4F" w:rsidRPr="00E9545A" w:rsidRDefault="00874E4F" w:rsidP="00874E4F">
      <w:pPr>
        <w:ind w:left="0"/>
        <w:rPr>
          <w:rFonts w:asciiTheme="minorHAnsi" w:hAnsiTheme="minorHAnsi" w:cs="Arial"/>
          <w:szCs w:val="22"/>
          <w:lang w:val="en-US"/>
        </w:rPr>
      </w:pPr>
    </w:p>
    <w:p w14:paraId="524D99D2" w14:textId="77777777" w:rsidR="00874E4F" w:rsidRPr="00E9545A" w:rsidRDefault="00874E4F" w:rsidP="00874E4F">
      <w:pPr>
        <w:ind w:left="0"/>
        <w:rPr>
          <w:rFonts w:asciiTheme="minorHAnsi" w:hAnsiTheme="minorHAnsi" w:cs="Arial"/>
          <w:szCs w:val="22"/>
          <w:lang w:val="en-US"/>
        </w:rPr>
      </w:pPr>
      <w:r w:rsidRPr="00E9545A">
        <w:rPr>
          <w:rFonts w:asciiTheme="minorHAnsi" w:hAnsiTheme="minorHAnsi" w:cs="Arial"/>
          <w:szCs w:val="22"/>
          <w:lang w:val="en-US"/>
        </w:rPr>
        <w:t xml:space="preserve">Each Party agrees to receive and hold all information related to the submission, negotiation of the </w:t>
      </w:r>
      <w:r w:rsidR="002C7507">
        <w:rPr>
          <w:rFonts w:asciiTheme="minorHAnsi" w:hAnsiTheme="minorHAnsi" w:cs="Arial"/>
          <w:szCs w:val="22"/>
          <w:lang w:val="en-US"/>
        </w:rPr>
        <w:t>xxx</w:t>
      </w:r>
      <w:r w:rsidRPr="000A1A5F">
        <w:rPr>
          <w:rFonts w:asciiTheme="minorHAnsi" w:hAnsiTheme="minorHAnsi" w:cs="Arial"/>
          <w:szCs w:val="22"/>
          <w:lang w:val="en-US"/>
        </w:rPr>
        <w:t xml:space="preserve"> Project proposal in confidence and all information marked as “confidential” or communicated on a confidential basis for a period of </w:t>
      </w:r>
      <w:r w:rsidR="00F77783" w:rsidRPr="00E9545A">
        <w:rPr>
          <w:rFonts w:asciiTheme="minorHAnsi" w:hAnsiTheme="minorHAnsi" w:cs="Arial"/>
          <w:szCs w:val="22"/>
          <w:lang w:val="en-US"/>
        </w:rPr>
        <w:t>5</w:t>
      </w:r>
      <w:r w:rsidRPr="000A1A5F">
        <w:rPr>
          <w:rFonts w:asciiTheme="minorHAnsi" w:hAnsiTheme="minorHAnsi" w:cs="Arial"/>
          <w:szCs w:val="22"/>
          <w:lang w:val="en-US"/>
        </w:rPr>
        <w:t xml:space="preserve"> years after receipt thereof and shall exercise the same degree of care in preventing the disclosure of information as it </w:t>
      </w:r>
      <w:r w:rsidRPr="00E9545A">
        <w:rPr>
          <w:rFonts w:asciiTheme="minorHAnsi" w:hAnsiTheme="minorHAnsi" w:cs="Arial"/>
          <w:szCs w:val="22"/>
          <w:lang w:val="en-US"/>
        </w:rPr>
        <w:t xml:space="preserve">does in protecting its own information. </w:t>
      </w:r>
      <w:proofErr w:type="gramStart"/>
      <w:r w:rsidRPr="00E9545A">
        <w:rPr>
          <w:rFonts w:asciiTheme="minorHAnsi" w:hAnsiTheme="minorHAnsi" w:cs="Arial"/>
          <w:szCs w:val="22"/>
          <w:lang w:val="en-US"/>
        </w:rPr>
        <w:t>Furthermore</w:t>
      </w:r>
      <w:proofErr w:type="gramEnd"/>
      <w:r w:rsidRPr="00E9545A">
        <w:rPr>
          <w:rFonts w:asciiTheme="minorHAnsi" w:hAnsiTheme="minorHAnsi" w:cs="Arial"/>
          <w:szCs w:val="22"/>
          <w:lang w:val="en-US"/>
        </w:rPr>
        <w:t xml:space="preserve"> the receiving Party promises not to use such confidential information or knowledge for a different purpose than those stipulated in the Project and not to file for intellectual property right protection for these.</w:t>
      </w:r>
    </w:p>
    <w:p w14:paraId="0612FFDC" w14:textId="77777777" w:rsidR="00874E4F" w:rsidRPr="00E9545A" w:rsidRDefault="00874E4F" w:rsidP="00874E4F">
      <w:pPr>
        <w:ind w:left="0"/>
        <w:rPr>
          <w:rFonts w:asciiTheme="minorHAnsi" w:hAnsiTheme="minorHAnsi" w:cs="Arial"/>
          <w:szCs w:val="22"/>
          <w:lang w:val="en-US"/>
        </w:rPr>
      </w:pPr>
      <w:r w:rsidRPr="00E9545A">
        <w:rPr>
          <w:rFonts w:asciiTheme="minorHAnsi" w:hAnsiTheme="minorHAnsi" w:cs="Arial"/>
          <w:szCs w:val="22"/>
          <w:lang w:val="en-US"/>
        </w:rPr>
        <w:t xml:space="preserve">Third Parties are all parties not being Contracting Parties to this PCA. However Affiliated Companies of the Contracting Parties and the Public Authorities (“the PAs”) are not deemed as third Parties, provided that these Affiliated Companies undertake to keep the same obligation as stipulated under this Article, and provided that such information provided to the PAs are marked as confidential. </w:t>
      </w:r>
    </w:p>
    <w:p w14:paraId="21EE43FC" w14:textId="77777777" w:rsidR="00874E4F" w:rsidRPr="00E9545A" w:rsidRDefault="00874E4F" w:rsidP="00874E4F">
      <w:pPr>
        <w:ind w:left="0"/>
        <w:rPr>
          <w:rFonts w:asciiTheme="minorHAnsi" w:hAnsiTheme="minorHAnsi"/>
          <w:szCs w:val="22"/>
        </w:rPr>
      </w:pPr>
    </w:p>
    <w:p w14:paraId="4CB2E2B4" w14:textId="4848F9DF" w:rsidR="00874E4F" w:rsidRPr="00E9545A" w:rsidRDefault="00874E4F" w:rsidP="00874E4F">
      <w:pPr>
        <w:keepNext/>
        <w:ind w:left="0"/>
        <w:jc w:val="center"/>
        <w:outlineLvl w:val="0"/>
        <w:rPr>
          <w:rFonts w:asciiTheme="minorHAnsi" w:hAnsiTheme="minorHAnsi" w:cs="Arial"/>
          <w:b/>
          <w:bCs/>
          <w:szCs w:val="22"/>
          <w:lang w:val="en-US"/>
        </w:rPr>
      </w:pPr>
      <w:bookmarkStart w:id="32" w:name="_Toc464569514"/>
      <w:bookmarkStart w:id="33" w:name="_Toc464569778"/>
      <w:bookmarkStart w:id="34" w:name="_Toc464570658"/>
      <w:bookmarkStart w:id="35" w:name="_Toc464571091"/>
      <w:r w:rsidRPr="00E9545A">
        <w:rPr>
          <w:rFonts w:asciiTheme="minorHAnsi" w:hAnsiTheme="minorHAnsi" w:cs="Arial"/>
          <w:b/>
          <w:bCs/>
          <w:szCs w:val="22"/>
          <w:lang w:val="en-US"/>
        </w:rPr>
        <w:t xml:space="preserve">Article </w:t>
      </w:r>
      <w:bookmarkEnd w:id="32"/>
      <w:bookmarkEnd w:id="33"/>
      <w:bookmarkEnd w:id="34"/>
      <w:bookmarkEnd w:id="35"/>
      <w:r w:rsidR="0067551B">
        <w:rPr>
          <w:rFonts w:asciiTheme="minorHAnsi" w:hAnsiTheme="minorHAnsi" w:cs="Arial"/>
          <w:b/>
          <w:bCs/>
          <w:szCs w:val="22"/>
          <w:lang w:val="en-US"/>
        </w:rPr>
        <w:t>8</w:t>
      </w:r>
    </w:p>
    <w:p w14:paraId="05AFEA29" w14:textId="77777777" w:rsidR="00874E4F" w:rsidRPr="00E9545A" w:rsidRDefault="00874E4F" w:rsidP="00874E4F">
      <w:pPr>
        <w:keepNext/>
        <w:ind w:left="0"/>
        <w:jc w:val="center"/>
        <w:outlineLvl w:val="1"/>
        <w:rPr>
          <w:rFonts w:asciiTheme="minorHAnsi" w:hAnsiTheme="minorHAnsi" w:cs="Arial"/>
          <w:b/>
          <w:bCs/>
          <w:szCs w:val="22"/>
          <w:lang w:val="en-US"/>
        </w:rPr>
      </w:pPr>
      <w:bookmarkStart w:id="36" w:name="_Toc464569515"/>
      <w:bookmarkStart w:id="37" w:name="_Toc464569779"/>
      <w:bookmarkStart w:id="38" w:name="_Toc464570659"/>
      <w:bookmarkStart w:id="39" w:name="_Toc464571092"/>
      <w:r w:rsidRPr="00E9545A">
        <w:rPr>
          <w:rFonts w:asciiTheme="minorHAnsi" w:hAnsiTheme="minorHAnsi" w:cs="Arial"/>
          <w:b/>
          <w:bCs/>
          <w:szCs w:val="22"/>
          <w:lang w:val="en-US"/>
        </w:rPr>
        <w:t>OWNERSHIP OF RESULTS AND INTELLECTUAL PROPERTY RIGHTS</w:t>
      </w:r>
      <w:bookmarkEnd w:id="36"/>
      <w:bookmarkEnd w:id="37"/>
      <w:bookmarkEnd w:id="38"/>
      <w:bookmarkEnd w:id="39"/>
    </w:p>
    <w:p w14:paraId="48B6E768" w14:textId="77777777" w:rsidR="00874E4F" w:rsidRPr="00E9545A" w:rsidRDefault="003C2F5C" w:rsidP="00874E4F">
      <w:pPr>
        <w:ind w:left="0"/>
        <w:jc w:val="center"/>
        <w:rPr>
          <w:rFonts w:asciiTheme="minorHAnsi" w:hAnsiTheme="minorHAnsi"/>
          <w:szCs w:val="22"/>
        </w:rPr>
      </w:pPr>
      <w:r>
        <w:rPr>
          <w:rFonts w:asciiTheme="minorHAnsi" w:hAnsiTheme="minorHAnsi"/>
          <w:szCs w:val="22"/>
        </w:rPr>
        <w:t xml:space="preserve"> </w:t>
      </w:r>
    </w:p>
    <w:p w14:paraId="2BD869AF" w14:textId="77777777" w:rsidR="00102B40" w:rsidRPr="00E9545A" w:rsidRDefault="00102B40" w:rsidP="00102B40">
      <w:pPr>
        <w:tabs>
          <w:tab w:val="left" w:pos="0"/>
        </w:tabs>
        <w:ind w:left="0"/>
        <w:rPr>
          <w:rFonts w:asciiTheme="minorHAnsi" w:hAnsiTheme="minorHAnsi" w:cs="Arial"/>
          <w:b/>
          <w:i/>
          <w:szCs w:val="22"/>
        </w:rPr>
      </w:pPr>
      <w:bookmarkStart w:id="40" w:name="_Ref397066900"/>
      <w:r w:rsidRPr="00E9545A">
        <w:rPr>
          <w:rFonts w:asciiTheme="minorHAnsi" w:hAnsiTheme="minorHAnsi" w:cs="Arial"/>
          <w:b/>
          <w:i/>
          <w:szCs w:val="22"/>
        </w:rPr>
        <w:t>7.1. Work results</w:t>
      </w:r>
      <w:bookmarkEnd w:id="40"/>
    </w:p>
    <w:p w14:paraId="285B1D71" w14:textId="77777777" w:rsidR="00102B40" w:rsidRPr="00E9545A" w:rsidRDefault="00102B40" w:rsidP="00102B40">
      <w:pPr>
        <w:tabs>
          <w:tab w:val="left" w:pos="0"/>
        </w:tabs>
        <w:ind w:left="0"/>
        <w:rPr>
          <w:rFonts w:asciiTheme="minorHAnsi" w:hAnsiTheme="minorHAnsi" w:cs="Arial"/>
          <w:b/>
          <w:i/>
          <w:szCs w:val="22"/>
        </w:rPr>
      </w:pPr>
    </w:p>
    <w:p w14:paraId="4A853ABD" w14:textId="77777777"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t>Either Partner shall own the Work Results arising on its side.</w:t>
      </w:r>
    </w:p>
    <w:p w14:paraId="742B3175" w14:textId="77777777" w:rsidR="00102B40" w:rsidRPr="00E9545A" w:rsidRDefault="00102B40" w:rsidP="00102B40">
      <w:pPr>
        <w:tabs>
          <w:tab w:val="left" w:pos="0"/>
        </w:tabs>
        <w:ind w:left="0"/>
        <w:rPr>
          <w:rFonts w:asciiTheme="minorHAnsi" w:hAnsiTheme="minorHAnsi" w:cs="Arial"/>
          <w:szCs w:val="22"/>
        </w:rPr>
      </w:pPr>
    </w:p>
    <w:p w14:paraId="38155CAD" w14:textId="77777777"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t>Either Partner shall make provisions for being entitled to dispose of its Work Results.</w:t>
      </w:r>
    </w:p>
    <w:p w14:paraId="26912666" w14:textId="77777777" w:rsidR="00102B40" w:rsidRPr="00E9545A" w:rsidRDefault="00102B40" w:rsidP="00102B40">
      <w:pPr>
        <w:tabs>
          <w:tab w:val="left" w:pos="0"/>
        </w:tabs>
        <w:ind w:left="0"/>
        <w:rPr>
          <w:rFonts w:asciiTheme="minorHAnsi" w:hAnsiTheme="minorHAnsi" w:cs="Arial"/>
          <w:szCs w:val="22"/>
        </w:rPr>
      </w:pPr>
    </w:p>
    <w:p w14:paraId="297AF0D2" w14:textId="77777777"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t>The Partner shall inform each other of their patent applications without delay.</w:t>
      </w:r>
    </w:p>
    <w:p w14:paraId="6C7572FD" w14:textId="77777777" w:rsidR="00102B40" w:rsidRPr="00E9545A" w:rsidRDefault="00102B40" w:rsidP="00102B40">
      <w:pPr>
        <w:tabs>
          <w:tab w:val="left" w:pos="0"/>
        </w:tabs>
        <w:ind w:left="0"/>
        <w:rPr>
          <w:rFonts w:asciiTheme="minorHAnsi" w:hAnsiTheme="minorHAnsi" w:cs="Arial"/>
          <w:szCs w:val="22"/>
        </w:rPr>
      </w:pPr>
    </w:p>
    <w:p w14:paraId="70C957C8" w14:textId="26F58092"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t xml:space="preserve">The Partners shall jointly seek patent protection for Joint Inventions </w:t>
      </w:r>
      <w:r w:rsidRPr="00E9545A">
        <w:rPr>
          <w:rFonts w:asciiTheme="minorHAnsi" w:hAnsiTheme="minorHAnsi" w:cs="Arial"/>
          <w:szCs w:val="22"/>
          <w:lang w:val="en"/>
        </w:rPr>
        <w:t xml:space="preserve">and shall each come to a separate agreement concerning the joint invention, </w:t>
      </w:r>
      <w:r w:rsidR="002571B2" w:rsidRPr="00E9545A">
        <w:rPr>
          <w:rFonts w:asciiTheme="minorHAnsi" w:hAnsiTheme="minorHAnsi" w:cs="Arial"/>
          <w:szCs w:val="22"/>
          <w:lang w:val="en"/>
        </w:rPr>
        <w:t>considering</w:t>
      </w:r>
      <w:r w:rsidRPr="00E9545A">
        <w:rPr>
          <w:rFonts w:asciiTheme="minorHAnsi" w:hAnsiTheme="minorHAnsi" w:cs="Arial"/>
          <w:szCs w:val="22"/>
          <w:lang w:val="en"/>
        </w:rPr>
        <w:t xml:space="preserve"> the respective national provisions of the partners on intellectual property rights</w:t>
      </w:r>
      <w:r w:rsidRPr="00E9545A">
        <w:rPr>
          <w:rFonts w:asciiTheme="minorHAnsi" w:hAnsiTheme="minorHAnsi" w:cs="Arial"/>
          <w:szCs w:val="22"/>
          <w:lang w:val="en-US"/>
        </w:rPr>
        <w:t xml:space="preserve">. </w:t>
      </w:r>
      <w:r w:rsidRPr="00E9545A">
        <w:rPr>
          <w:rFonts w:asciiTheme="minorHAnsi" w:hAnsiTheme="minorHAnsi" w:cs="Arial"/>
          <w:szCs w:val="22"/>
        </w:rPr>
        <w:t>The Partners shall form a community of part owners (</w:t>
      </w:r>
      <w:r w:rsidRPr="00E9545A">
        <w:rPr>
          <w:rFonts w:asciiTheme="minorHAnsi" w:hAnsiTheme="minorHAnsi" w:cs="Arial"/>
          <w:i/>
          <w:szCs w:val="22"/>
        </w:rPr>
        <w:t>Bruchteilsgemeinschaft</w:t>
      </w:r>
      <w:r w:rsidRPr="00E9545A">
        <w:rPr>
          <w:rFonts w:asciiTheme="minorHAnsi" w:hAnsiTheme="minorHAnsi" w:cs="Arial"/>
          <w:szCs w:val="22"/>
        </w:rPr>
        <w:t>). Each Partner is free to dispose of its share. The disposal of the joint patent in full requires consent of all part owners. The costs shall be borne by the Partners according to their shares in Inventions unless agreed otherwise. The same principle applies to revenues gained by the commercial use of joint inventions.</w:t>
      </w:r>
    </w:p>
    <w:p w14:paraId="773987DE" w14:textId="77777777" w:rsidR="00102B40" w:rsidRPr="00E9545A" w:rsidRDefault="00102B40" w:rsidP="00102B40">
      <w:pPr>
        <w:tabs>
          <w:tab w:val="left" w:pos="0"/>
        </w:tabs>
        <w:ind w:left="0"/>
        <w:rPr>
          <w:rFonts w:asciiTheme="minorHAnsi" w:hAnsiTheme="minorHAnsi" w:cs="Arial"/>
          <w:szCs w:val="22"/>
          <w:lang w:val="en-US"/>
        </w:rPr>
      </w:pPr>
    </w:p>
    <w:p w14:paraId="751E455C" w14:textId="77777777"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lastRenderedPageBreak/>
        <w:t xml:space="preserve">If a Partner wishes to sell its share to a third partner, it shall make an offer for sale under the same conditions to the other Partners first. The Partners may accept the offer and demand the transfer of the share within three months. In case more than two of the </w:t>
      </w:r>
      <w:r w:rsidRPr="00E9545A">
        <w:rPr>
          <w:rFonts w:asciiTheme="minorHAnsi" w:hAnsiTheme="minorHAnsi" w:cs="Arial"/>
          <w:szCs w:val="22"/>
          <w:lang w:val="en-US"/>
        </w:rPr>
        <w:t xml:space="preserve">Partners </w:t>
      </w:r>
      <w:r w:rsidRPr="00E9545A">
        <w:rPr>
          <w:rFonts w:asciiTheme="minorHAnsi" w:hAnsiTheme="minorHAnsi" w:cs="Arial"/>
          <w:szCs w:val="22"/>
        </w:rPr>
        <w:t xml:space="preserve">hold the joint patent and are interested in the acquisition of the share, the share is to be offered to them in equal parts unless agreed otherwise. </w:t>
      </w:r>
    </w:p>
    <w:p w14:paraId="2557C20D" w14:textId="77777777" w:rsidR="00102B40" w:rsidRPr="00E9545A" w:rsidRDefault="00102B40" w:rsidP="00102B40">
      <w:pPr>
        <w:ind w:left="0"/>
        <w:rPr>
          <w:rFonts w:asciiTheme="minorHAnsi" w:hAnsiTheme="minorHAnsi" w:cs="Arial"/>
          <w:szCs w:val="22"/>
        </w:rPr>
      </w:pPr>
    </w:p>
    <w:p w14:paraId="32BC284B" w14:textId="77777777" w:rsidR="00102B40" w:rsidRPr="00E9545A" w:rsidRDefault="00102B40" w:rsidP="00014689">
      <w:pPr>
        <w:pStyle w:val="a3"/>
        <w:numPr>
          <w:ilvl w:val="0"/>
          <w:numId w:val="11"/>
        </w:numPr>
        <w:tabs>
          <w:tab w:val="left" w:pos="0"/>
        </w:tabs>
        <w:rPr>
          <w:rFonts w:asciiTheme="minorHAnsi" w:hAnsiTheme="minorHAnsi" w:cs="Arial"/>
          <w:szCs w:val="22"/>
        </w:rPr>
      </w:pPr>
      <w:r w:rsidRPr="00E9545A">
        <w:rPr>
          <w:rFonts w:asciiTheme="minorHAnsi" w:hAnsiTheme="minorHAnsi" w:cs="Arial"/>
          <w:szCs w:val="22"/>
        </w:rPr>
        <w:t xml:space="preserve">Inasmuch as either Partner is not interested in a protective right, it shall offer its rights to the other Partners for transfer, </w:t>
      </w:r>
      <w:proofErr w:type="gramStart"/>
      <w:r w:rsidRPr="00E9545A">
        <w:rPr>
          <w:rFonts w:asciiTheme="minorHAnsi" w:hAnsiTheme="minorHAnsi" w:cs="Arial"/>
          <w:szCs w:val="22"/>
        </w:rPr>
        <w:t>inasmuch as</w:t>
      </w:r>
      <w:proofErr w:type="gramEnd"/>
      <w:r w:rsidRPr="00E9545A">
        <w:rPr>
          <w:rFonts w:asciiTheme="minorHAnsi" w:hAnsiTheme="minorHAnsi" w:cs="Arial"/>
          <w:szCs w:val="22"/>
        </w:rPr>
        <w:t xml:space="preserve"> it is legally and actually able to do so. The transfer of rights shall be provided for in a separate agreement. Such offer is to be made early enough to enable the other Partners to take any action required for safeguarding such rights within given statutory periods, especially within the 12-month period to be observed for patent applications claiming priorities. If more than two Partners hold the joint patent, the share is to be offered to each Partner in equal parts. The rejection of an offer of transfer is deemed to constitute consent with the abandonment of the patent. </w:t>
      </w:r>
    </w:p>
    <w:p w14:paraId="7762883B" w14:textId="77777777" w:rsidR="00102B40" w:rsidRPr="00E9545A" w:rsidRDefault="00102B40" w:rsidP="00102B40">
      <w:pPr>
        <w:ind w:left="0"/>
        <w:rPr>
          <w:rFonts w:asciiTheme="minorHAnsi" w:hAnsiTheme="minorHAnsi" w:cs="Arial"/>
          <w:szCs w:val="22"/>
          <w:lang w:val="en-US"/>
        </w:rPr>
      </w:pPr>
    </w:p>
    <w:p w14:paraId="1A11281C" w14:textId="77777777" w:rsidR="00102B40" w:rsidRPr="00E9545A" w:rsidRDefault="00102B40" w:rsidP="00014689">
      <w:pPr>
        <w:tabs>
          <w:tab w:val="left" w:pos="0"/>
        </w:tabs>
        <w:ind w:left="0"/>
        <w:rPr>
          <w:rFonts w:asciiTheme="minorHAnsi" w:hAnsiTheme="minorHAnsi" w:cs="Arial"/>
          <w:b/>
          <w:i/>
          <w:szCs w:val="22"/>
        </w:rPr>
      </w:pPr>
      <w:bookmarkStart w:id="41" w:name="_Ref397066913"/>
      <w:r w:rsidRPr="00E9545A">
        <w:rPr>
          <w:rFonts w:asciiTheme="minorHAnsi" w:hAnsiTheme="minorHAnsi" w:cs="Arial"/>
          <w:b/>
          <w:i/>
          <w:szCs w:val="22"/>
        </w:rPr>
        <w:t>7.2. Rights of use</w:t>
      </w:r>
      <w:bookmarkEnd w:id="41"/>
    </w:p>
    <w:p w14:paraId="1F3C8A92" w14:textId="77777777" w:rsidR="00102B40" w:rsidRPr="00E9545A" w:rsidRDefault="00102B40" w:rsidP="00014689">
      <w:pPr>
        <w:tabs>
          <w:tab w:val="left" w:pos="0"/>
        </w:tabs>
        <w:ind w:left="0"/>
        <w:rPr>
          <w:rFonts w:asciiTheme="minorHAnsi" w:hAnsiTheme="minorHAnsi" w:cs="Arial"/>
          <w:b/>
          <w:i/>
          <w:szCs w:val="22"/>
        </w:rPr>
      </w:pPr>
    </w:p>
    <w:p w14:paraId="709CD90E" w14:textId="77777777" w:rsidR="00102B40" w:rsidRPr="00E9545A" w:rsidRDefault="00102B40" w:rsidP="00014689">
      <w:pPr>
        <w:pStyle w:val="a3"/>
        <w:numPr>
          <w:ilvl w:val="0"/>
          <w:numId w:val="12"/>
        </w:numPr>
        <w:tabs>
          <w:tab w:val="left" w:pos="0"/>
        </w:tabs>
        <w:rPr>
          <w:rFonts w:asciiTheme="minorHAnsi" w:hAnsiTheme="minorHAnsi" w:cs="Arial"/>
          <w:szCs w:val="22"/>
        </w:rPr>
      </w:pPr>
      <w:r w:rsidRPr="00E9545A">
        <w:rPr>
          <w:rFonts w:asciiTheme="minorHAnsi" w:hAnsiTheme="minorHAnsi" w:cs="Arial"/>
          <w:szCs w:val="22"/>
        </w:rPr>
        <w:t xml:space="preserve">The Partners shall grant each other a free, non-exclusive right to use their Work Results for the execution and the duration of the Contract, </w:t>
      </w:r>
      <w:proofErr w:type="gramStart"/>
      <w:r w:rsidRPr="00E9545A">
        <w:rPr>
          <w:rFonts w:asciiTheme="minorHAnsi" w:hAnsiTheme="minorHAnsi" w:cs="Arial"/>
          <w:szCs w:val="22"/>
        </w:rPr>
        <w:t>inasmuch as</w:t>
      </w:r>
      <w:proofErr w:type="gramEnd"/>
      <w:r w:rsidRPr="00E9545A">
        <w:rPr>
          <w:rFonts w:asciiTheme="minorHAnsi" w:hAnsiTheme="minorHAnsi" w:cs="Arial"/>
          <w:szCs w:val="22"/>
        </w:rPr>
        <w:t xml:space="preserve"> they are legally in a position to do so.</w:t>
      </w:r>
    </w:p>
    <w:p w14:paraId="4C3FDC01" w14:textId="77777777" w:rsidR="00102B40" w:rsidRPr="00E9545A" w:rsidRDefault="00102B40" w:rsidP="00102B40">
      <w:pPr>
        <w:ind w:left="0"/>
        <w:rPr>
          <w:rFonts w:asciiTheme="minorHAnsi" w:hAnsiTheme="minorHAnsi" w:cs="Arial"/>
          <w:szCs w:val="22"/>
        </w:rPr>
      </w:pPr>
    </w:p>
    <w:p w14:paraId="48E7FE2F" w14:textId="77777777" w:rsidR="00102B40" w:rsidRPr="00E9545A" w:rsidRDefault="00102B40" w:rsidP="00014689">
      <w:pPr>
        <w:pStyle w:val="a3"/>
        <w:numPr>
          <w:ilvl w:val="0"/>
          <w:numId w:val="12"/>
        </w:numPr>
        <w:tabs>
          <w:tab w:val="left" w:pos="0"/>
        </w:tabs>
        <w:rPr>
          <w:rFonts w:asciiTheme="minorHAnsi" w:hAnsiTheme="minorHAnsi" w:cs="Arial"/>
          <w:szCs w:val="22"/>
        </w:rPr>
      </w:pPr>
      <w:r w:rsidRPr="00E9545A">
        <w:rPr>
          <w:rFonts w:asciiTheme="minorHAnsi" w:hAnsiTheme="minorHAnsi" w:cs="Arial"/>
          <w:szCs w:val="22"/>
        </w:rPr>
        <w:t xml:space="preserve">Moreover, the Partners shall grant each other a free, irrevocable, non-exclusive right to use Work Results for non-commercial research and development. </w:t>
      </w:r>
    </w:p>
    <w:p w14:paraId="070F3987" w14:textId="77777777" w:rsidR="00102B40" w:rsidRPr="00E9545A" w:rsidRDefault="00102B40" w:rsidP="00014689">
      <w:pPr>
        <w:ind w:left="0"/>
        <w:rPr>
          <w:rFonts w:asciiTheme="minorHAnsi" w:hAnsiTheme="minorHAnsi" w:cs="Arial"/>
          <w:szCs w:val="22"/>
        </w:rPr>
      </w:pPr>
    </w:p>
    <w:p w14:paraId="6E1EAB75" w14:textId="77777777" w:rsidR="00102B40" w:rsidRPr="00E9545A" w:rsidRDefault="00102B40" w:rsidP="00014689">
      <w:pPr>
        <w:pStyle w:val="a3"/>
        <w:numPr>
          <w:ilvl w:val="0"/>
          <w:numId w:val="12"/>
        </w:numPr>
        <w:tabs>
          <w:tab w:val="left" w:pos="0"/>
        </w:tabs>
        <w:rPr>
          <w:rFonts w:asciiTheme="minorHAnsi" w:hAnsiTheme="minorHAnsi" w:cs="Arial"/>
          <w:szCs w:val="22"/>
        </w:rPr>
      </w:pPr>
      <w:proofErr w:type="gramStart"/>
      <w:r w:rsidRPr="00E9545A">
        <w:rPr>
          <w:rFonts w:asciiTheme="minorHAnsi" w:hAnsiTheme="minorHAnsi" w:cs="Arial"/>
          <w:szCs w:val="22"/>
        </w:rPr>
        <w:t>With regard to</w:t>
      </w:r>
      <w:proofErr w:type="gramEnd"/>
      <w:r w:rsidRPr="00E9545A">
        <w:rPr>
          <w:rFonts w:asciiTheme="minorHAnsi" w:hAnsiTheme="minorHAnsi" w:cs="Arial"/>
          <w:szCs w:val="22"/>
        </w:rPr>
        <w:t xml:space="preserve"> a right to use their Work Results and Expertise for commercial purposes the Partners will undertake separate negotiations. As far as a right to use a Partner’s Expertise is required for the commercial use of own or joint Work Results a Partner is only entitled to refuse the conclusion of a license agreement at market conditions if it has legitimate reasons to do so.</w:t>
      </w:r>
    </w:p>
    <w:p w14:paraId="29A4A948" w14:textId="77777777" w:rsidR="00102B40" w:rsidRPr="00E9545A" w:rsidRDefault="00102B40" w:rsidP="00014689">
      <w:pPr>
        <w:ind w:left="0"/>
        <w:rPr>
          <w:rFonts w:asciiTheme="minorHAnsi" w:hAnsiTheme="minorHAnsi" w:cs="Arial"/>
          <w:szCs w:val="22"/>
        </w:rPr>
      </w:pPr>
    </w:p>
    <w:p w14:paraId="2CFEF9B6" w14:textId="77777777" w:rsidR="00102B40" w:rsidRDefault="00102B40" w:rsidP="00014689">
      <w:pPr>
        <w:pStyle w:val="a3"/>
        <w:numPr>
          <w:ilvl w:val="0"/>
          <w:numId w:val="12"/>
        </w:numPr>
        <w:tabs>
          <w:tab w:val="left" w:pos="0"/>
        </w:tabs>
        <w:rPr>
          <w:rFonts w:asciiTheme="minorHAnsi" w:hAnsiTheme="minorHAnsi" w:cs="Arial"/>
          <w:szCs w:val="22"/>
        </w:rPr>
      </w:pPr>
      <w:r w:rsidRPr="00E9545A">
        <w:rPr>
          <w:rFonts w:asciiTheme="minorHAnsi" w:hAnsiTheme="minorHAnsi" w:cs="Arial"/>
          <w:szCs w:val="22"/>
        </w:rPr>
        <w:t>Sublicensing by one Partner requires the prior written consent of the other Partners. Such consent may not be withheld unreasonably.</w:t>
      </w:r>
    </w:p>
    <w:p w14:paraId="4CBE8AB1" w14:textId="77777777" w:rsidR="00E00481" w:rsidRPr="00E00481" w:rsidRDefault="00E00481" w:rsidP="00E00481">
      <w:pPr>
        <w:pStyle w:val="a3"/>
        <w:rPr>
          <w:rFonts w:asciiTheme="minorHAnsi" w:hAnsiTheme="minorHAnsi" w:cs="Arial"/>
          <w:szCs w:val="22"/>
        </w:rPr>
      </w:pPr>
    </w:p>
    <w:p w14:paraId="44DB7E65" w14:textId="77777777" w:rsidR="00E00481" w:rsidRPr="00E00481" w:rsidRDefault="00E00481" w:rsidP="00E00481">
      <w:pPr>
        <w:tabs>
          <w:tab w:val="left" w:pos="0"/>
        </w:tabs>
        <w:ind w:left="0"/>
        <w:rPr>
          <w:rFonts w:asciiTheme="minorHAnsi" w:hAnsiTheme="minorHAnsi" w:cs="Arial"/>
          <w:szCs w:val="22"/>
        </w:rPr>
      </w:pPr>
    </w:p>
    <w:p w14:paraId="338CB738" w14:textId="421AA785" w:rsidR="00014689" w:rsidRPr="00E00481" w:rsidRDefault="00014689" w:rsidP="00E00481">
      <w:pPr>
        <w:keepNext/>
        <w:ind w:left="0"/>
        <w:jc w:val="center"/>
        <w:outlineLvl w:val="0"/>
        <w:rPr>
          <w:rFonts w:asciiTheme="minorHAnsi" w:hAnsiTheme="minorHAnsi" w:cs="Arial"/>
          <w:b/>
          <w:bCs/>
          <w:szCs w:val="22"/>
          <w:lang w:val="en-US"/>
        </w:rPr>
      </w:pPr>
      <w:r w:rsidRPr="00E00481">
        <w:rPr>
          <w:rFonts w:asciiTheme="minorHAnsi" w:hAnsiTheme="minorHAnsi" w:cs="Arial"/>
          <w:b/>
          <w:bCs/>
          <w:szCs w:val="22"/>
          <w:lang w:val="en-US"/>
        </w:rPr>
        <w:t xml:space="preserve">Article </w:t>
      </w:r>
      <w:r w:rsidR="0067551B">
        <w:rPr>
          <w:rFonts w:asciiTheme="minorHAnsi" w:hAnsiTheme="minorHAnsi" w:cs="Arial"/>
          <w:b/>
          <w:bCs/>
          <w:szCs w:val="22"/>
          <w:lang w:val="en-US"/>
        </w:rPr>
        <w:t>9</w:t>
      </w:r>
    </w:p>
    <w:p w14:paraId="385DA09B" w14:textId="77777777" w:rsidR="00014689" w:rsidRPr="00E00481" w:rsidRDefault="00014689" w:rsidP="00E00481">
      <w:pPr>
        <w:keepNext/>
        <w:ind w:left="0"/>
        <w:jc w:val="center"/>
        <w:outlineLvl w:val="0"/>
        <w:rPr>
          <w:rFonts w:asciiTheme="minorHAnsi" w:hAnsiTheme="minorHAnsi" w:cs="Arial"/>
          <w:b/>
          <w:bCs/>
          <w:szCs w:val="22"/>
          <w:lang w:val="en-US"/>
        </w:rPr>
      </w:pPr>
      <w:r w:rsidRPr="00E00481">
        <w:rPr>
          <w:rFonts w:asciiTheme="minorHAnsi" w:hAnsiTheme="minorHAnsi" w:cs="Arial"/>
          <w:b/>
          <w:bCs/>
          <w:szCs w:val="22"/>
          <w:lang w:val="en-US"/>
        </w:rPr>
        <w:t>Liability, Warranty</w:t>
      </w:r>
    </w:p>
    <w:p w14:paraId="7AE73C29" w14:textId="77777777" w:rsidR="00014689" w:rsidRPr="00E9545A" w:rsidRDefault="00014689" w:rsidP="00014689">
      <w:pPr>
        <w:tabs>
          <w:tab w:val="left" w:pos="540"/>
        </w:tabs>
        <w:ind w:left="0"/>
        <w:rPr>
          <w:rFonts w:asciiTheme="minorHAnsi" w:hAnsiTheme="minorHAnsi"/>
          <w:szCs w:val="22"/>
          <w:lang w:val="en-US"/>
        </w:rPr>
      </w:pPr>
    </w:p>
    <w:p w14:paraId="13FBF9A4" w14:textId="77777777" w:rsidR="00014689" w:rsidRPr="00E9545A" w:rsidRDefault="00014689" w:rsidP="00014689">
      <w:pPr>
        <w:tabs>
          <w:tab w:val="left" w:pos="540"/>
        </w:tabs>
        <w:ind w:left="0"/>
        <w:rPr>
          <w:rFonts w:asciiTheme="minorHAnsi" w:hAnsiTheme="minorHAnsi"/>
          <w:szCs w:val="22"/>
          <w:lang w:val="en-US"/>
        </w:rPr>
      </w:pPr>
      <w:r w:rsidRPr="00E9545A">
        <w:rPr>
          <w:rFonts w:asciiTheme="minorHAnsi" w:hAnsiTheme="minorHAnsi"/>
          <w:szCs w:val="22"/>
          <w:lang w:val="en-US"/>
        </w:rPr>
        <w:t xml:space="preserve">8.1. The Partners shall not be mutually liable for and shall hold each other harmless against any personal, material and property damage incurred by the other, its staff members or agents in executing the Contract, unless such damage has been caused </w:t>
      </w:r>
      <w:r w:rsidR="00DD1022" w:rsidRPr="00E9545A">
        <w:rPr>
          <w:rFonts w:asciiTheme="minorHAnsi" w:hAnsiTheme="minorHAnsi"/>
          <w:szCs w:val="22"/>
          <w:lang w:val="en-US"/>
        </w:rPr>
        <w:t>willfully</w:t>
      </w:r>
      <w:r w:rsidRPr="00E9545A">
        <w:rPr>
          <w:rFonts w:asciiTheme="minorHAnsi" w:hAnsiTheme="minorHAnsi"/>
          <w:szCs w:val="22"/>
          <w:lang w:val="en-US"/>
        </w:rPr>
        <w:t xml:space="preserve"> or by gross negligence or unless such damage is covered by insurance protection.</w:t>
      </w:r>
    </w:p>
    <w:p w14:paraId="44A4CF16" w14:textId="77777777" w:rsidR="00014689" w:rsidRPr="00E9545A" w:rsidRDefault="00014689" w:rsidP="00014689">
      <w:pPr>
        <w:tabs>
          <w:tab w:val="left" w:pos="540"/>
        </w:tabs>
        <w:ind w:left="0"/>
        <w:rPr>
          <w:rFonts w:asciiTheme="minorHAnsi" w:hAnsiTheme="minorHAnsi"/>
          <w:szCs w:val="22"/>
          <w:lang w:val="en-US"/>
        </w:rPr>
      </w:pPr>
    </w:p>
    <w:p w14:paraId="01A955EA" w14:textId="77777777" w:rsidR="00014689" w:rsidRPr="00E9545A" w:rsidRDefault="00014689" w:rsidP="00014689">
      <w:pPr>
        <w:tabs>
          <w:tab w:val="left" w:pos="540"/>
        </w:tabs>
        <w:ind w:left="0"/>
        <w:rPr>
          <w:rFonts w:asciiTheme="minorHAnsi" w:hAnsiTheme="minorHAnsi"/>
          <w:szCs w:val="22"/>
          <w:lang w:val="en-US"/>
        </w:rPr>
      </w:pPr>
      <w:r w:rsidRPr="00E9545A">
        <w:rPr>
          <w:rFonts w:asciiTheme="minorHAnsi" w:hAnsiTheme="minorHAnsi"/>
          <w:szCs w:val="22"/>
          <w:lang w:val="en-US"/>
        </w:rPr>
        <w:t>8.2. The Partners will not assume any mutual warranty that Expertise, Work Results, documents and items made available in executing the Contract are correct, useful and complete and can be used without infringing third party rights. Either Partner shall inform the other Partner about conflicting third-party rights as soon as they obtain such knowledge.</w:t>
      </w:r>
    </w:p>
    <w:p w14:paraId="58519A18" w14:textId="77777777" w:rsidR="00014689" w:rsidRPr="00E9545A" w:rsidRDefault="00014689" w:rsidP="00014689">
      <w:pPr>
        <w:tabs>
          <w:tab w:val="left" w:pos="540"/>
        </w:tabs>
        <w:ind w:left="0"/>
        <w:rPr>
          <w:rFonts w:asciiTheme="minorHAnsi" w:hAnsiTheme="minorHAnsi"/>
          <w:szCs w:val="22"/>
          <w:lang w:val="en-US"/>
        </w:rPr>
      </w:pPr>
    </w:p>
    <w:p w14:paraId="4D916B60" w14:textId="77777777" w:rsidR="00874E4F" w:rsidRPr="00E9545A" w:rsidRDefault="00014689" w:rsidP="00014689">
      <w:pPr>
        <w:tabs>
          <w:tab w:val="left" w:pos="540"/>
        </w:tabs>
        <w:ind w:left="0"/>
        <w:rPr>
          <w:rFonts w:asciiTheme="minorHAnsi" w:hAnsiTheme="minorHAnsi"/>
          <w:szCs w:val="22"/>
          <w:lang w:val="en-US"/>
        </w:rPr>
      </w:pPr>
      <w:r w:rsidRPr="00E9545A">
        <w:rPr>
          <w:rFonts w:asciiTheme="minorHAnsi" w:hAnsiTheme="minorHAnsi"/>
          <w:szCs w:val="22"/>
          <w:lang w:val="en-US"/>
        </w:rPr>
        <w:t>8.3. None of the Partners is responsible for the enforceability of the protective rights covered by this Contract.</w:t>
      </w:r>
    </w:p>
    <w:p w14:paraId="5ED13351" w14:textId="77777777" w:rsidR="00014689" w:rsidRPr="00E9545A" w:rsidRDefault="00014689" w:rsidP="00014689">
      <w:pPr>
        <w:tabs>
          <w:tab w:val="left" w:pos="540"/>
        </w:tabs>
        <w:ind w:left="0"/>
        <w:rPr>
          <w:rFonts w:asciiTheme="minorHAnsi" w:hAnsiTheme="minorHAnsi"/>
          <w:szCs w:val="22"/>
          <w:lang w:val="en-US"/>
        </w:rPr>
      </w:pPr>
    </w:p>
    <w:p w14:paraId="1AAA846B" w14:textId="77777777" w:rsidR="00874E4F" w:rsidRPr="00E9545A" w:rsidRDefault="00874E4F" w:rsidP="00874E4F">
      <w:pPr>
        <w:keepNext/>
        <w:ind w:left="0"/>
        <w:jc w:val="center"/>
        <w:outlineLvl w:val="0"/>
        <w:rPr>
          <w:rFonts w:asciiTheme="minorHAnsi" w:hAnsiTheme="minorHAnsi" w:cs="Arial"/>
          <w:b/>
          <w:bCs/>
          <w:szCs w:val="22"/>
          <w:lang w:val="en-US"/>
        </w:rPr>
      </w:pPr>
      <w:bookmarkStart w:id="42" w:name="_Toc464569516"/>
      <w:bookmarkStart w:id="43" w:name="_Toc464569780"/>
      <w:bookmarkStart w:id="44" w:name="_Toc464570660"/>
      <w:bookmarkStart w:id="45" w:name="_Toc464571093"/>
      <w:r w:rsidRPr="00E9545A">
        <w:rPr>
          <w:rFonts w:asciiTheme="minorHAnsi" w:hAnsiTheme="minorHAnsi" w:cs="Arial"/>
          <w:b/>
          <w:bCs/>
          <w:szCs w:val="22"/>
          <w:lang w:val="en-US"/>
        </w:rPr>
        <w:lastRenderedPageBreak/>
        <w:t>Article</w:t>
      </w:r>
      <w:r w:rsidRPr="00E9545A">
        <w:rPr>
          <w:rFonts w:asciiTheme="minorHAnsi" w:hAnsiTheme="minorHAnsi" w:cs="Arial"/>
          <w:szCs w:val="22"/>
          <w:lang w:val="en-US"/>
        </w:rPr>
        <w:t xml:space="preserve"> </w:t>
      </w:r>
      <w:r w:rsidR="00014689" w:rsidRPr="00E9545A">
        <w:rPr>
          <w:rFonts w:asciiTheme="minorHAnsi" w:hAnsiTheme="minorHAnsi" w:cs="Arial"/>
          <w:b/>
          <w:bCs/>
          <w:szCs w:val="22"/>
          <w:lang w:val="en-US"/>
        </w:rPr>
        <w:t>9</w:t>
      </w:r>
      <w:bookmarkEnd w:id="42"/>
      <w:bookmarkEnd w:id="43"/>
      <w:bookmarkEnd w:id="44"/>
      <w:bookmarkEnd w:id="45"/>
    </w:p>
    <w:p w14:paraId="1AA6B61E" w14:textId="77777777" w:rsidR="00874E4F" w:rsidRPr="00E9545A" w:rsidRDefault="00874E4F" w:rsidP="00874E4F">
      <w:pPr>
        <w:keepNext/>
        <w:ind w:left="0"/>
        <w:jc w:val="center"/>
        <w:outlineLvl w:val="1"/>
        <w:rPr>
          <w:rFonts w:asciiTheme="minorHAnsi" w:hAnsiTheme="minorHAnsi" w:cs="Arial"/>
          <w:b/>
          <w:bCs/>
          <w:szCs w:val="22"/>
          <w:lang w:val="en-US"/>
        </w:rPr>
      </w:pPr>
      <w:bookmarkStart w:id="46" w:name="_Toc464569517"/>
      <w:bookmarkStart w:id="47" w:name="_Toc464569781"/>
      <w:bookmarkStart w:id="48" w:name="_Toc464570661"/>
      <w:bookmarkStart w:id="49" w:name="_Toc464571094"/>
      <w:r w:rsidRPr="00E9545A">
        <w:rPr>
          <w:rFonts w:asciiTheme="minorHAnsi" w:hAnsiTheme="minorHAnsi" w:cs="Arial"/>
          <w:b/>
          <w:bCs/>
          <w:szCs w:val="22"/>
          <w:lang w:val="en-US"/>
        </w:rPr>
        <w:t>ARBITRATION</w:t>
      </w:r>
      <w:bookmarkEnd w:id="46"/>
      <w:bookmarkEnd w:id="47"/>
      <w:bookmarkEnd w:id="48"/>
      <w:bookmarkEnd w:id="49"/>
    </w:p>
    <w:p w14:paraId="08A56E0D" w14:textId="77777777" w:rsidR="00A8361C" w:rsidRPr="00E9545A" w:rsidRDefault="0049027A" w:rsidP="00874E4F">
      <w:pPr>
        <w:ind w:left="0"/>
        <w:rPr>
          <w:rFonts w:asciiTheme="minorHAnsi" w:hAnsiTheme="minorHAnsi"/>
          <w:szCs w:val="22"/>
        </w:rPr>
      </w:pPr>
      <w:proofErr w:type="gramStart"/>
      <w:r w:rsidRPr="00E9545A">
        <w:rPr>
          <w:rFonts w:asciiTheme="minorHAnsi" w:hAnsiTheme="minorHAnsi"/>
          <w:szCs w:val="22"/>
        </w:rPr>
        <w:t>In order to</w:t>
      </w:r>
      <w:proofErr w:type="gramEnd"/>
      <w:r w:rsidRPr="00E9545A">
        <w:rPr>
          <w:rFonts w:asciiTheme="minorHAnsi" w:hAnsiTheme="minorHAnsi"/>
          <w:szCs w:val="22"/>
        </w:rPr>
        <w:t xml:space="preserve"> settle any disputes arising in connection with this Contract the conflicting Partners shall conduct a Mediation Procedure. The Mediation Procedure starts with receipt of a written request of one Partner by the other Partner to jointly conduct such mediation proceedings (“Request for Mediation”) between the project leaders. In case that this does not solve the disputes, an external Mediator shall be determined by majority vote by the CEO´s of the involved companies and the Rectors of the involved universities. </w:t>
      </w:r>
    </w:p>
    <w:p w14:paraId="4D7B9155" w14:textId="77777777" w:rsidR="00874E4F" w:rsidRPr="00E9545A" w:rsidRDefault="00874E4F" w:rsidP="00874E4F">
      <w:pPr>
        <w:ind w:left="0"/>
        <w:rPr>
          <w:rFonts w:asciiTheme="minorHAnsi" w:hAnsiTheme="minorHAnsi"/>
          <w:szCs w:val="22"/>
          <w:lang w:val="en-US"/>
        </w:rPr>
      </w:pPr>
    </w:p>
    <w:p w14:paraId="188354F4" w14:textId="77777777" w:rsidR="00874E4F" w:rsidRPr="00E9545A" w:rsidRDefault="00874E4F" w:rsidP="00874E4F">
      <w:pPr>
        <w:keepNext/>
        <w:ind w:left="0"/>
        <w:jc w:val="center"/>
        <w:outlineLvl w:val="0"/>
        <w:rPr>
          <w:rFonts w:asciiTheme="minorHAnsi" w:hAnsiTheme="minorHAnsi" w:cs="Arial"/>
          <w:b/>
          <w:bCs/>
          <w:szCs w:val="22"/>
          <w:lang w:val="en-US"/>
        </w:rPr>
      </w:pPr>
      <w:bookmarkStart w:id="50" w:name="_Toc464569518"/>
      <w:bookmarkStart w:id="51" w:name="_Toc464569782"/>
      <w:bookmarkStart w:id="52" w:name="_Toc464570662"/>
      <w:bookmarkStart w:id="53" w:name="_Toc464571095"/>
      <w:r w:rsidRPr="00E9545A">
        <w:rPr>
          <w:rFonts w:asciiTheme="minorHAnsi" w:hAnsiTheme="minorHAnsi" w:cs="Arial"/>
          <w:b/>
          <w:bCs/>
          <w:szCs w:val="22"/>
          <w:lang w:val="en-US"/>
        </w:rPr>
        <w:t>Article</w:t>
      </w:r>
      <w:r w:rsidRPr="00E9545A">
        <w:rPr>
          <w:rFonts w:asciiTheme="minorHAnsi" w:hAnsiTheme="minorHAnsi" w:cs="Arial"/>
          <w:szCs w:val="22"/>
          <w:lang w:val="en-US"/>
        </w:rPr>
        <w:t xml:space="preserve"> </w:t>
      </w:r>
      <w:bookmarkEnd w:id="50"/>
      <w:bookmarkEnd w:id="51"/>
      <w:bookmarkEnd w:id="52"/>
      <w:bookmarkEnd w:id="53"/>
      <w:r w:rsidR="0069632E">
        <w:rPr>
          <w:rFonts w:asciiTheme="minorHAnsi" w:hAnsiTheme="minorHAnsi" w:cs="Arial"/>
          <w:b/>
          <w:bCs/>
          <w:szCs w:val="22"/>
          <w:lang w:val="en-US"/>
        </w:rPr>
        <w:t>10</w:t>
      </w:r>
    </w:p>
    <w:p w14:paraId="015EDDC6" w14:textId="77777777" w:rsidR="00874E4F" w:rsidRPr="00E9545A" w:rsidRDefault="00874E4F" w:rsidP="00874E4F">
      <w:pPr>
        <w:keepNext/>
        <w:ind w:left="0"/>
        <w:jc w:val="center"/>
        <w:outlineLvl w:val="1"/>
        <w:rPr>
          <w:rFonts w:asciiTheme="minorHAnsi" w:hAnsiTheme="minorHAnsi" w:cs="Arial"/>
          <w:b/>
          <w:bCs/>
          <w:szCs w:val="22"/>
          <w:lang w:val="en-US"/>
        </w:rPr>
      </w:pPr>
      <w:bookmarkStart w:id="54" w:name="_Toc464569519"/>
      <w:bookmarkStart w:id="55" w:name="_Toc464569783"/>
      <w:bookmarkStart w:id="56" w:name="_Toc464570663"/>
      <w:bookmarkStart w:id="57" w:name="_Toc464571096"/>
      <w:r w:rsidRPr="00E9545A">
        <w:rPr>
          <w:rFonts w:asciiTheme="minorHAnsi" w:hAnsiTheme="minorHAnsi" w:cs="Arial"/>
          <w:b/>
          <w:bCs/>
          <w:szCs w:val="22"/>
          <w:lang w:val="en-US"/>
        </w:rPr>
        <w:t>ADDITIONS, ALTERATIONS, OR MODIFICATIONS</w:t>
      </w:r>
      <w:bookmarkEnd w:id="54"/>
      <w:bookmarkEnd w:id="55"/>
      <w:bookmarkEnd w:id="56"/>
      <w:bookmarkEnd w:id="57"/>
    </w:p>
    <w:p w14:paraId="2F6EB332" w14:textId="77777777" w:rsidR="00874E4F" w:rsidRPr="00E9545A" w:rsidRDefault="00874E4F" w:rsidP="00874E4F">
      <w:pPr>
        <w:ind w:left="0"/>
        <w:rPr>
          <w:rFonts w:asciiTheme="minorHAnsi" w:hAnsiTheme="minorHAnsi"/>
          <w:szCs w:val="22"/>
        </w:rPr>
      </w:pPr>
    </w:p>
    <w:p w14:paraId="44DD5CD5" w14:textId="77777777" w:rsidR="00874E4F" w:rsidRPr="00E9545A" w:rsidRDefault="00874E4F" w:rsidP="00874E4F">
      <w:pPr>
        <w:ind w:left="0"/>
        <w:rPr>
          <w:rFonts w:asciiTheme="minorHAnsi" w:hAnsiTheme="minorHAnsi"/>
          <w:szCs w:val="22"/>
        </w:rPr>
      </w:pPr>
      <w:r w:rsidRPr="00E9545A">
        <w:rPr>
          <w:rFonts w:asciiTheme="minorHAnsi" w:hAnsiTheme="minorHAnsi"/>
          <w:szCs w:val="22"/>
        </w:rPr>
        <w:t xml:space="preserve">Where it shall appear to the partners that this Agreement, or any terms and conditions contained in this Agreement, are in any way ineffective or deficient, or not expressed as originally intended, and any alteration or addition shall be deemed necessary, the partners will </w:t>
      </w:r>
      <w:proofErr w:type="gramStart"/>
      <w:r w:rsidRPr="00E9545A">
        <w:rPr>
          <w:rFonts w:asciiTheme="minorHAnsi" w:hAnsiTheme="minorHAnsi"/>
          <w:szCs w:val="22"/>
        </w:rPr>
        <w:t>enter into</w:t>
      </w:r>
      <w:proofErr w:type="gramEnd"/>
      <w:r w:rsidRPr="00E9545A">
        <w:rPr>
          <w:rFonts w:asciiTheme="minorHAnsi" w:hAnsiTheme="minorHAnsi"/>
          <w:szCs w:val="22"/>
        </w:rPr>
        <w:t>, execute, and perform all further deeds and instruments as their counsel shall advise. Any addition, alteration, or modification shall be in writing, and no oral agreement shall be effective.</w:t>
      </w:r>
    </w:p>
    <w:p w14:paraId="7B3F2A49" w14:textId="77777777" w:rsidR="00874E4F" w:rsidRPr="00E9545A" w:rsidRDefault="00874E4F" w:rsidP="00874E4F">
      <w:pPr>
        <w:ind w:left="0"/>
        <w:rPr>
          <w:rFonts w:asciiTheme="minorHAnsi" w:hAnsiTheme="minorHAnsi"/>
          <w:szCs w:val="22"/>
          <w:lang w:val="en-US"/>
        </w:rPr>
      </w:pPr>
    </w:p>
    <w:p w14:paraId="3A20B6E4" w14:textId="51E9528F" w:rsidR="00874E4F" w:rsidRPr="00E9545A" w:rsidRDefault="00874E4F" w:rsidP="00AF68AE">
      <w:pPr>
        <w:ind w:left="0"/>
        <w:rPr>
          <w:rFonts w:asciiTheme="minorHAnsi" w:hAnsiTheme="minorHAnsi"/>
          <w:szCs w:val="22"/>
        </w:rPr>
      </w:pPr>
      <w:r w:rsidRPr="00E9545A">
        <w:rPr>
          <w:rFonts w:asciiTheme="minorHAnsi" w:hAnsiTheme="minorHAnsi"/>
          <w:szCs w:val="22"/>
        </w:rPr>
        <w:t>As witness the Parties have executed this Agreement to be duly signed by the undersigned authorized representatives the day and year first above written.</w:t>
      </w:r>
    </w:p>
    <w:p w14:paraId="6C62BFC2" w14:textId="77777777" w:rsidR="001E1C20" w:rsidRDefault="001E1C20" w:rsidP="00AF68AE">
      <w:pPr>
        <w:spacing w:after="200" w:line="276" w:lineRule="auto"/>
        <w:ind w:left="0"/>
        <w:jc w:val="left"/>
        <w:rPr>
          <w:rFonts w:asciiTheme="minorHAnsi" w:hAnsiTheme="minorHAnsi"/>
          <w:szCs w:val="22"/>
        </w:rPr>
      </w:pPr>
    </w:p>
    <w:p w14:paraId="0B415BE4" w14:textId="1E2AD60F" w:rsidR="00874E4F" w:rsidRPr="00E9545A" w:rsidRDefault="00874E4F" w:rsidP="00AF68AE">
      <w:pPr>
        <w:spacing w:after="200" w:line="276" w:lineRule="auto"/>
        <w:ind w:left="0"/>
        <w:jc w:val="left"/>
        <w:rPr>
          <w:rFonts w:asciiTheme="minorHAnsi" w:hAnsiTheme="minorHAnsi"/>
          <w:i/>
          <w:iCs/>
          <w:szCs w:val="22"/>
        </w:rPr>
      </w:pPr>
      <w:r w:rsidRPr="00E9545A">
        <w:rPr>
          <w:rFonts w:asciiTheme="minorHAnsi" w:hAnsiTheme="minorHAnsi"/>
          <w:szCs w:val="22"/>
        </w:rPr>
        <w:t>Authorized to sign on behalf of:</w:t>
      </w:r>
    </w:p>
    <w:p w14:paraId="656EE4AF" w14:textId="77777777" w:rsidR="00874E4F" w:rsidRPr="00E9545A" w:rsidRDefault="00874E4F" w:rsidP="00874E4F">
      <w:pPr>
        <w:ind w:left="0"/>
        <w:rPr>
          <w:rFonts w:asciiTheme="minorHAnsi" w:hAnsiTheme="minorHAnsi"/>
          <w:i/>
          <w:iCs/>
          <w:szCs w:val="22"/>
          <w:lang w:val="en-US"/>
        </w:rPr>
      </w:pPr>
    </w:p>
    <w:p w14:paraId="6A4809E1" w14:textId="77777777" w:rsidR="00874E4F" w:rsidRPr="00E9545A" w:rsidRDefault="002C7507" w:rsidP="00874E4F">
      <w:pPr>
        <w:ind w:left="0"/>
        <w:rPr>
          <w:rFonts w:asciiTheme="minorHAnsi" w:hAnsiTheme="minorHAnsi"/>
          <w:i/>
          <w:iCs/>
          <w:szCs w:val="22"/>
        </w:rPr>
      </w:pPr>
      <w:r>
        <w:rPr>
          <w:rFonts w:asciiTheme="minorHAnsi" w:hAnsiTheme="minorHAnsi"/>
          <w:i/>
          <w:iCs/>
          <w:szCs w:val="22"/>
        </w:rPr>
        <w:t>xxx</w:t>
      </w:r>
    </w:p>
    <w:p w14:paraId="68AFE3B0" w14:textId="77777777" w:rsidR="00874E4F" w:rsidRPr="00E9545A" w:rsidRDefault="00874E4F" w:rsidP="00874E4F">
      <w:pPr>
        <w:ind w:left="0"/>
        <w:rPr>
          <w:rFonts w:asciiTheme="minorHAnsi" w:hAnsiTheme="minorHAnsi"/>
          <w:i/>
          <w:iCs/>
          <w:szCs w:val="22"/>
          <w:lang w:val="el-GR"/>
        </w:rPr>
      </w:pPr>
    </w:p>
    <w:p w14:paraId="3EBEC6CE" w14:textId="77777777" w:rsidR="00874E4F" w:rsidRPr="00E9545A" w:rsidRDefault="004101B1" w:rsidP="00E9545A">
      <w:pPr>
        <w:keepNext/>
        <w:numPr>
          <w:ilvl w:val="0"/>
          <w:numId w:val="2"/>
        </w:numPr>
        <w:ind w:left="0" w:firstLine="0"/>
        <w:jc w:val="left"/>
        <w:rPr>
          <w:rFonts w:asciiTheme="minorHAnsi" w:hAnsiTheme="minorHAnsi"/>
          <w:i/>
          <w:iCs/>
          <w:szCs w:val="22"/>
        </w:rPr>
      </w:pPr>
      <w:r w:rsidRPr="00E9545A">
        <w:rPr>
          <w:rFonts w:asciiTheme="minorHAnsi" w:hAnsiTheme="minorHAnsi"/>
          <w:i/>
          <w:iCs/>
          <w:szCs w:val="22"/>
        </w:rPr>
        <w:t xml:space="preserve">Date, </w:t>
      </w:r>
      <w:r w:rsidR="00874E4F" w:rsidRPr="00E9545A">
        <w:rPr>
          <w:rFonts w:asciiTheme="minorHAnsi" w:hAnsiTheme="minorHAnsi"/>
          <w:i/>
          <w:iCs/>
          <w:szCs w:val="22"/>
        </w:rPr>
        <w:t>Signature: ……………………………………………….</w:t>
      </w:r>
      <w:r w:rsidR="007819FE" w:rsidRPr="00E9545A">
        <w:rPr>
          <w:rFonts w:asciiTheme="minorHAnsi" w:hAnsiTheme="minorHAnsi"/>
          <w:i/>
          <w:iCs/>
          <w:szCs w:val="22"/>
        </w:rPr>
        <w:br/>
      </w:r>
    </w:p>
    <w:p w14:paraId="37DDADF2" w14:textId="77777777" w:rsidR="00874E4F" w:rsidRPr="00E9545A" w:rsidRDefault="00874E4F" w:rsidP="00E9545A">
      <w:pPr>
        <w:keepNext/>
        <w:ind w:left="0"/>
        <w:rPr>
          <w:rFonts w:asciiTheme="minorHAnsi" w:hAnsiTheme="minorHAnsi"/>
          <w:i/>
          <w:iCs/>
          <w:szCs w:val="22"/>
          <w:lang w:val="de-DE"/>
        </w:rPr>
      </w:pPr>
      <w:r w:rsidRPr="00E9545A">
        <w:rPr>
          <w:rFonts w:asciiTheme="minorHAnsi" w:hAnsiTheme="minorHAnsi"/>
          <w:i/>
          <w:iCs/>
          <w:szCs w:val="22"/>
          <w:lang w:val="de-DE"/>
        </w:rPr>
        <w:t xml:space="preserve">Name: </w:t>
      </w:r>
      <w:r w:rsidR="002C7507">
        <w:rPr>
          <w:rFonts w:asciiTheme="minorHAnsi" w:hAnsiTheme="minorHAnsi"/>
          <w:i/>
          <w:iCs/>
          <w:szCs w:val="22"/>
          <w:lang w:val="de-DE"/>
        </w:rPr>
        <w:t>xx</w:t>
      </w:r>
      <w:r w:rsidR="007819FE" w:rsidRPr="00E9545A">
        <w:rPr>
          <w:rFonts w:asciiTheme="minorHAnsi" w:hAnsiTheme="minorHAnsi"/>
          <w:i/>
          <w:iCs/>
          <w:szCs w:val="22"/>
          <w:lang w:val="de-DE"/>
        </w:rPr>
        <w:t xml:space="preserve"> </w:t>
      </w:r>
      <w:r w:rsidR="002C7507">
        <w:rPr>
          <w:rFonts w:asciiTheme="minorHAnsi" w:hAnsiTheme="minorHAnsi"/>
          <w:i/>
          <w:iCs/>
          <w:szCs w:val="22"/>
          <w:lang w:val="de-DE"/>
        </w:rPr>
        <w:t>xx</w:t>
      </w:r>
    </w:p>
    <w:p w14:paraId="4E66DFF9" w14:textId="77777777" w:rsidR="00433FF9" w:rsidRDefault="00433FF9" w:rsidP="00874E4F">
      <w:pPr>
        <w:ind w:left="0"/>
        <w:rPr>
          <w:rFonts w:asciiTheme="minorHAnsi" w:hAnsiTheme="minorHAnsi"/>
          <w:i/>
          <w:iCs/>
          <w:szCs w:val="22"/>
          <w:lang w:val="de-DE"/>
        </w:rPr>
      </w:pPr>
    </w:p>
    <w:p w14:paraId="5BAB4319" w14:textId="77777777" w:rsidR="004101B1" w:rsidRPr="000A1A5F" w:rsidRDefault="00874E4F" w:rsidP="00874E4F">
      <w:pPr>
        <w:ind w:left="0"/>
        <w:rPr>
          <w:rFonts w:asciiTheme="minorHAnsi" w:hAnsiTheme="minorHAnsi"/>
          <w:i/>
          <w:iCs/>
          <w:szCs w:val="22"/>
          <w:lang w:val="de-DE"/>
        </w:rPr>
      </w:pPr>
      <w:r w:rsidRPr="00E9545A">
        <w:rPr>
          <w:rFonts w:asciiTheme="minorHAnsi" w:hAnsiTheme="minorHAnsi"/>
          <w:i/>
          <w:iCs/>
          <w:szCs w:val="22"/>
          <w:lang w:val="de-DE"/>
        </w:rPr>
        <w:t xml:space="preserve">Title: </w:t>
      </w:r>
      <w:r w:rsidR="002C7507">
        <w:rPr>
          <w:rFonts w:asciiTheme="minorHAnsi" w:hAnsiTheme="minorHAnsi"/>
          <w:i/>
          <w:iCs/>
          <w:szCs w:val="22"/>
          <w:lang w:val="de-DE"/>
        </w:rPr>
        <w:t>xx</w:t>
      </w:r>
    </w:p>
    <w:p w14:paraId="3E9CAE3F" w14:textId="77777777" w:rsidR="001E1C20" w:rsidRDefault="001E1C20" w:rsidP="001E1C20">
      <w:pPr>
        <w:ind w:left="0"/>
        <w:rPr>
          <w:lang w:val="de-DE"/>
        </w:rPr>
      </w:pPr>
    </w:p>
    <w:p w14:paraId="6A647DF8" w14:textId="77777777" w:rsidR="001E1C20" w:rsidRDefault="001E1C20" w:rsidP="001E1C20">
      <w:pPr>
        <w:ind w:left="0"/>
        <w:rPr>
          <w:lang w:val="de-DE"/>
        </w:rPr>
      </w:pPr>
    </w:p>
    <w:p w14:paraId="516A97BA" w14:textId="1BD58BE5" w:rsidR="004101B1" w:rsidRPr="001E1C20" w:rsidRDefault="004101B1" w:rsidP="001E1C20">
      <w:pPr>
        <w:ind w:left="0"/>
        <w:rPr>
          <w:lang w:val="de-DE"/>
        </w:rPr>
      </w:pPr>
      <w:r w:rsidRPr="00E9545A">
        <w:rPr>
          <w:rFonts w:asciiTheme="minorHAnsi" w:hAnsiTheme="minorHAnsi"/>
          <w:szCs w:val="22"/>
        </w:rPr>
        <w:t>Authorized to sign on behalf of:</w:t>
      </w:r>
    </w:p>
    <w:p w14:paraId="014BA918" w14:textId="77777777" w:rsidR="004101B1" w:rsidRPr="00E9545A" w:rsidRDefault="004101B1" w:rsidP="004101B1">
      <w:pPr>
        <w:ind w:left="0"/>
        <w:rPr>
          <w:rFonts w:asciiTheme="minorHAnsi" w:hAnsiTheme="minorHAnsi"/>
          <w:i/>
          <w:iCs/>
          <w:szCs w:val="22"/>
        </w:rPr>
      </w:pPr>
    </w:p>
    <w:p w14:paraId="4EA2AE1F" w14:textId="77777777" w:rsidR="004101B1" w:rsidRPr="000A1A5F" w:rsidRDefault="002C7507" w:rsidP="00874E4F">
      <w:pPr>
        <w:ind w:left="0"/>
        <w:rPr>
          <w:rFonts w:asciiTheme="minorHAnsi" w:hAnsiTheme="minorHAnsi"/>
          <w:i/>
          <w:iCs/>
          <w:szCs w:val="22"/>
        </w:rPr>
      </w:pPr>
      <w:r>
        <w:rPr>
          <w:rFonts w:asciiTheme="minorHAnsi" w:hAnsiTheme="minorHAnsi"/>
          <w:szCs w:val="22"/>
        </w:rPr>
        <w:t>xx</w:t>
      </w:r>
    </w:p>
    <w:p w14:paraId="51FEC223" w14:textId="77777777" w:rsidR="00874E4F" w:rsidRPr="00E9545A" w:rsidRDefault="00874E4F" w:rsidP="00874E4F">
      <w:pPr>
        <w:ind w:left="0"/>
        <w:rPr>
          <w:rFonts w:asciiTheme="minorHAnsi" w:hAnsiTheme="minorHAnsi"/>
          <w:i/>
          <w:iCs/>
          <w:szCs w:val="22"/>
          <w:lang w:val="el-GR"/>
        </w:rPr>
      </w:pPr>
    </w:p>
    <w:p w14:paraId="356AAD14" w14:textId="77777777" w:rsidR="00874E4F" w:rsidRPr="00E9545A" w:rsidRDefault="004101B1" w:rsidP="00E9545A">
      <w:pPr>
        <w:keepNext/>
        <w:numPr>
          <w:ilvl w:val="0"/>
          <w:numId w:val="2"/>
        </w:numPr>
        <w:ind w:left="0" w:firstLine="0"/>
        <w:rPr>
          <w:rFonts w:asciiTheme="minorHAnsi" w:hAnsiTheme="minorHAnsi"/>
          <w:i/>
          <w:iCs/>
          <w:szCs w:val="22"/>
        </w:rPr>
      </w:pPr>
      <w:r w:rsidRPr="00E9545A">
        <w:rPr>
          <w:rFonts w:asciiTheme="minorHAnsi" w:hAnsiTheme="minorHAnsi"/>
          <w:i/>
          <w:iCs/>
          <w:szCs w:val="22"/>
        </w:rPr>
        <w:t xml:space="preserve">Date, </w:t>
      </w:r>
      <w:r w:rsidR="00874E4F" w:rsidRPr="00E9545A">
        <w:rPr>
          <w:rFonts w:asciiTheme="minorHAnsi" w:hAnsiTheme="minorHAnsi"/>
          <w:i/>
          <w:iCs/>
          <w:szCs w:val="22"/>
        </w:rPr>
        <w:t>Signature: ……………………………………………….</w:t>
      </w:r>
    </w:p>
    <w:p w14:paraId="587EB57A" w14:textId="77777777" w:rsidR="004101B1" w:rsidRPr="00E9545A" w:rsidRDefault="004101B1" w:rsidP="00E9545A">
      <w:pPr>
        <w:keepNext/>
        <w:ind w:left="0"/>
        <w:rPr>
          <w:rFonts w:asciiTheme="minorHAnsi" w:hAnsiTheme="minorHAnsi"/>
          <w:i/>
          <w:iCs/>
          <w:szCs w:val="22"/>
        </w:rPr>
      </w:pPr>
    </w:p>
    <w:p w14:paraId="1004E1AA" w14:textId="77777777" w:rsidR="00874E4F" w:rsidRPr="00E9545A" w:rsidRDefault="00874E4F" w:rsidP="00E9545A">
      <w:pPr>
        <w:keepNext/>
        <w:ind w:left="0"/>
        <w:rPr>
          <w:rFonts w:asciiTheme="minorHAnsi" w:hAnsiTheme="minorHAnsi"/>
          <w:i/>
          <w:iCs/>
          <w:szCs w:val="22"/>
        </w:rPr>
      </w:pPr>
      <w:r w:rsidRPr="00E9545A">
        <w:rPr>
          <w:rFonts w:asciiTheme="minorHAnsi" w:hAnsiTheme="minorHAnsi"/>
          <w:i/>
          <w:iCs/>
          <w:szCs w:val="22"/>
        </w:rPr>
        <w:t>Name: …………………………………………………….</w:t>
      </w:r>
    </w:p>
    <w:p w14:paraId="2651F028" w14:textId="77777777" w:rsidR="00433FF9" w:rsidRDefault="00433FF9" w:rsidP="00874E4F">
      <w:pPr>
        <w:ind w:left="0"/>
        <w:rPr>
          <w:rFonts w:asciiTheme="minorHAnsi" w:hAnsiTheme="minorHAnsi"/>
          <w:i/>
          <w:iCs/>
          <w:szCs w:val="22"/>
        </w:rPr>
      </w:pPr>
    </w:p>
    <w:p w14:paraId="3076E741" w14:textId="77777777" w:rsidR="00874E4F" w:rsidRPr="00E9545A" w:rsidRDefault="00874E4F" w:rsidP="00874E4F">
      <w:pPr>
        <w:ind w:left="0"/>
        <w:rPr>
          <w:rFonts w:asciiTheme="minorHAnsi" w:hAnsiTheme="minorHAnsi"/>
          <w:i/>
          <w:iCs/>
          <w:szCs w:val="22"/>
        </w:rPr>
      </w:pPr>
      <w:r w:rsidRPr="00E9545A">
        <w:rPr>
          <w:rFonts w:asciiTheme="minorHAnsi" w:hAnsiTheme="minorHAnsi"/>
          <w:i/>
          <w:iCs/>
          <w:szCs w:val="22"/>
        </w:rPr>
        <w:t>Title: ……………………………………………………….</w:t>
      </w:r>
    </w:p>
    <w:p w14:paraId="78C66ECA" w14:textId="2D132118" w:rsidR="004101B1" w:rsidRPr="00E9545A" w:rsidRDefault="004101B1" w:rsidP="00AF68AE">
      <w:pPr>
        <w:spacing w:after="200" w:line="276" w:lineRule="auto"/>
        <w:ind w:left="0"/>
        <w:jc w:val="left"/>
        <w:rPr>
          <w:rFonts w:asciiTheme="minorHAnsi" w:hAnsiTheme="minorHAnsi"/>
          <w:szCs w:val="22"/>
        </w:rPr>
      </w:pPr>
      <w:r w:rsidRPr="00E9545A">
        <w:rPr>
          <w:rFonts w:asciiTheme="minorHAnsi" w:hAnsiTheme="minorHAnsi"/>
          <w:i/>
          <w:iCs/>
          <w:szCs w:val="22"/>
        </w:rPr>
        <w:br w:type="page"/>
      </w:r>
      <w:r w:rsidRPr="00E9545A">
        <w:rPr>
          <w:rFonts w:asciiTheme="minorHAnsi" w:hAnsiTheme="minorHAnsi"/>
          <w:szCs w:val="22"/>
        </w:rPr>
        <w:lastRenderedPageBreak/>
        <w:t>Authorized to sign on behalf of:</w:t>
      </w:r>
    </w:p>
    <w:p w14:paraId="6F9523D5" w14:textId="77777777" w:rsidR="00F77783" w:rsidRPr="00E9545A" w:rsidRDefault="00F77783" w:rsidP="00874E4F">
      <w:pPr>
        <w:ind w:left="0"/>
        <w:rPr>
          <w:rFonts w:asciiTheme="minorHAnsi" w:hAnsiTheme="minorHAnsi"/>
          <w:i/>
          <w:iCs/>
          <w:szCs w:val="22"/>
        </w:rPr>
      </w:pPr>
    </w:p>
    <w:p w14:paraId="478C844F" w14:textId="77777777" w:rsidR="004101B1" w:rsidRPr="00E9545A" w:rsidRDefault="002C7507" w:rsidP="00874E4F">
      <w:pPr>
        <w:ind w:left="0"/>
        <w:rPr>
          <w:rFonts w:asciiTheme="minorHAnsi" w:hAnsiTheme="minorHAnsi"/>
          <w:iCs/>
          <w:szCs w:val="22"/>
        </w:rPr>
      </w:pPr>
      <w:r>
        <w:rPr>
          <w:rFonts w:asciiTheme="minorHAnsi" w:hAnsiTheme="minorHAnsi"/>
          <w:iCs/>
          <w:szCs w:val="22"/>
        </w:rPr>
        <w:t>xx</w:t>
      </w:r>
    </w:p>
    <w:p w14:paraId="74BCB41F" w14:textId="77777777" w:rsidR="004101B1" w:rsidRPr="000A1A5F" w:rsidRDefault="004101B1" w:rsidP="00874E4F">
      <w:pPr>
        <w:ind w:left="0"/>
        <w:rPr>
          <w:rFonts w:asciiTheme="minorHAnsi" w:hAnsiTheme="minorHAnsi"/>
          <w:i/>
          <w:iCs/>
          <w:szCs w:val="22"/>
        </w:rPr>
      </w:pPr>
    </w:p>
    <w:p w14:paraId="0656F8E9" w14:textId="77777777" w:rsidR="00F77783" w:rsidRPr="00E9545A" w:rsidRDefault="004101B1" w:rsidP="00E9545A">
      <w:pPr>
        <w:keepNext/>
        <w:numPr>
          <w:ilvl w:val="0"/>
          <w:numId w:val="2"/>
        </w:numPr>
        <w:ind w:left="0" w:firstLine="0"/>
        <w:rPr>
          <w:rFonts w:asciiTheme="minorHAnsi" w:hAnsiTheme="minorHAnsi"/>
          <w:i/>
          <w:iCs/>
          <w:szCs w:val="22"/>
        </w:rPr>
      </w:pPr>
      <w:r w:rsidRPr="00E9545A">
        <w:rPr>
          <w:rFonts w:asciiTheme="minorHAnsi" w:hAnsiTheme="minorHAnsi"/>
          <w:i/>
          <w:iCs/>
          <w:szCs w:val="22"/>
        </w:rPr>
        <w:t xml:space="preserve">Date, </w:t>
      </w:r>
      <w:r w:rsidR="00F77783" w:rsidRPr="00E9545A">
        <w:rPr>
          <w:rFonts w:asciiTheme="minorHAnsi" w:hAnsiTheme="minorHAnsi"/>
          <w:i/>
          <w:iCs/>
          <w:szCs w:val="22"/>
        </w:rPr>
        <w:t>Signature: ……………………………………………….</w:t>
      </w:r>
    </w:p>
    <w:p w14:paraId="5197A8A2" w14:textId="77777777" w:rsidR="004101B1" w:rsidRPr="00E9545A" w:rsidRDefault="004101B1" w:rsidP="00E9545A">
      <w:pPr>
        <w:keepNext/>
        <w:ind w:left="0"/>
        <w:rPr>
          <w:rFonts w:asciiTheme="minorHAnsi" w:hAnsiTheme="minorHAnsi"/>
          <w:i/>
          <w:iCs/>
          <w:szCs w:val="22"/>
        </w:rPr>
      </w:pPr>
    </w:p>
    <w:p w14:paraId="422D2C36" w14:textId="77777777" w:rsidR="00F77783" w:rsidRPr="00E9545A" w:rsidRDefault="00F77783" w:rsidP="00E9545A">
      <w:pPr>
        <w:keepNext/>
        <w:ind w:left="0"/>
        <w:rPr>
          <w:rFonts w:asciiTheme="minorHAnsi" w:hAnsiTheme="minorHAnsi"/>
          <w:i/>
          <w:iCs/>
          <w:szCs w:val="22"/>
        </w:rPr>
      </w:pPr>
      <w:r w:rsidRPr="00E9545A">
        <w:rPr>
          <w:rFonts w:asciiTheme="minorHAnsi" w:hAnsiTheme="minorHAnsi"/>
          <w:i/>
          <w:iCs/>
          <w:szCs w:val="22"/>
        </w:rPr>
        <w:t>Name: …………………………………………………….</w:t>
      </w:r>
    </w:p>
    <w:p w14:paraId="5A05F9E5" w14:textId="77777777" w:rsidR="00433FF9" w:rsidRDefault="00433FF9" w:rsidP="00F77783">
      <w:pPr>
        <w:ind w:left="0"/>
        <w:rPr>
          <w:rFonts w:asciiTheme="minorHAnsi" w:hAnsiTheme="minorHAnsi"/>
          <w:i/>
          <w:iCs/>
          <w:szCs w:val="22"/>
        </w:rPr>
      </w:pPr>
    </w:p>
    <w:p w14:paraId="32509DB5" w14:textId="77777777" w:rsidR="00F77783" w:rsidRPr="00E9545A" w:rsidRDefault="00F77783" w:rsidP="00F77783">
      <w:pPr>
        <w:ind w:left="0"/>
        <w:rPr>
          <w:rFonts w:asciiTheme="minorHAnsi" w:hAnsiTheme="minorHAnsi"/>
          <w:i/>
          <w:iCs/>
          <w:szCs w:val="22"/>
        </w:rPr>
      </w:pPr>
      <w:r w:rsidRPr="00E9545A">
        <w:rPr>
          <w:rFonts w:asciiTheme="minorHAnsi" w:hAnsiTheme="minorHAnsi"/>
          <w:i/>
          <w:iCs/>
          <w:szCs w:val="22"/>
        </w:rPr>
        <w:t>Title: ……………………………………………………….</w:t>
      </w:r>
    </w:p>
    <w:p w14:paraId="487DAA42" w14:textId="77777777" w:rsidR="001E1C20" w:rsidRDefault="001E1C20" w:rsidP="001E1C20">
      <w:pPr>
        <w:spacing w:after="200" w:line="276" w:lineRule="auto"/>
        <w:ind w:left="0"/>
        <w:jc w:val="left"/>
        <w:rPr>
          <w:rFonts w:asciiTheme="minorHAnsi" w:hAnsiTheme="minorHAnsi"/>
          <w:i/>
          <w:iCs/>
          <w:szCs w:val="22"/>
          <w:lang w:val="en-US"/>
        </w:rPr>
      </w:pPr>
    </w:p>
    <w:p w14:paraId="10B9488C" w14:textId="004A9689" w:rsidR="004101B1" w:rsidRPr="001E1C20" w:rsidRDefault="004101B1" w:rsidP="001E1C20">
      <w:pPr>
        <w:spacing w:after="200" w:line="276" w:lineRule="auto"/>
        <w:ind w:left="0"/>
        <w:jc w:val="left"/>
        <w:rPr>
          <w:rFonts w:asciiTheme="minorHAnsi" w:hAnsiTheme="minorHAnsi"/>
          <w:i/>
          <w:iCs/>
          <w:szCs w:val="22"/>
          <w:lang w:val="en-US"/>
        </w:rPr>
      </w:pPr>
      <w:r w:rsidRPr="00E9545A">
        <w:rPr>
          <w:rFonts w:asciiTheme="minorHAnsi" w:hAnsiTheme="minorHAnsi"/>
          <w:szCs w:val="22"/>
        </w:rPr>
        <w:t>Authorized to sign on behalf of:</w:t>
      </w:r>
    </w:p>
    <w:p w14:paraId="2F20E579" w14:textId="77777777" w:rsidR="00F77783" w:rsidRPr="00E9545A" w:rsidRDefault="00F77783" w:rsidP="00F77783">
      <w:pPr>
        <w:ind w:left="0"/>
        <w:rPr>
          <w:rFonts w:asciiTheme="minorHAnsi" w:hAnsiTheme="minorHAnsi"/>
          <w:i/>
          <w:iCs/>
          <w:szCs w:val="22"/>
        </w:rPr>
      </w:pPr>
    </w:p>
    <w:p w14:paraId="1C1018CB" w14:textId="77777777" w:rsidR="004101B1" w:rsidRPr="00E9545A" w:rsidRDefault="002C7507" w:rsidP="00F77783">
      <w:pPr>
        <w:ind w:left="0"/>
        <w:rPr>
          <w:rFonts w:asciiTheme="minorHAnsi" w:hAnsiTheme="minorHAnsi"/>
          <w:iCs/>
          <w:szCs w:val="22"/>
        </w:rPr>
      </w:pPr>
      <w:r>
        <w:rPr>
          <w:rFonts w:asciiTheme="minorHAnsi" w:hAnsiTheme="minorHAnsi"/>
          <w:iCs/>
          <w:szCs w:val="22"/>
        </w:rPr>
        <w:t>xx</w:t>
      </w:r>
    </w:p>
    <w:p w14:paraId="3093E250" w14:textId="77777777" w:rsidR="004101B1" w:rsidRPr="00E9545A" w:rsidRDefault="004101B1" w:rsidP="00F77783">
      <w:pPr>
        <w:ind w:left="0"/>
        <w:rPr>
          <w:rFonts w:asciiTheme="minorHAnsi" w:hAnsiTheme="minorHAnsi"/>
          <w:i/>
          <w:iCs/>
          <w:szCs w:val="22"/>
        </w:rPr>
      </w:pPr>
    </w:p>
    <w:p w14:paraId="345DE43D" w14:textId="77777777" w:rsidR="00F77783" w:rsidRPr="00E9545A" w:rsidRDefault="004101B1" w:rsidP="00E9545A">
      <w:pPr>
        <w:keepNext/>
        <w:numPr>
          <w:ilvl w:val="0"/>
          <w:numId w:val="2"/>
        </w:numPr>
        <w:ind w:left="0" w:firstLine="0"/>
        <w:rPr>
          <w:rFonts w:asciiTheme="minorHAnsi" w:hAnsiTheme="minorHAnsi"/>
          <w:i/>
          <w:iCs/>
          <w:szCs w:val="22"/>
        </w:rPr>
      </w:pPr>
      <w:r w:rsidRPr="000A1A5F">
        <w:rPr>
          <w:rFonts w:asciiTheme="minorHAnsi" w:hAnsiTheme="minorHAnsi"/>
          <w:i/>
          <w:iCs/>
          <w:szCs w:val="22"/>
        </w:rPr>
        <w:t xml:space="preserve">Date, </w:t>
      </w:r>
      <w:r w:rsidR="00F77783" w:rsidRPr="000A1A5F">
        <w:rPr>
          <w:rFonts w:asciiTheme="minorHAnsi" w:hAnsiTheme="minorHAnsi"/>
          <w:i/>
          <w:iCs/>
          <w:szCs w:val="22"/>
        </w:rPr>
        <w:t>Signature: ……………………………………………….</w:t>
      </w:r>
    </w:p>
    <w:p w14:paraId="1109D573" w14:textId="77777777" w:rsidR="004101B1" w:rsidRPr="00E9545A" w:rsidRDefault="004101B1" w:rsidP="00E9545A">
      <w:pPr>
        <w:keepNext/>
        <w:ind w:left="0"/>
        <w:rPr>
          <w:rFonts w:asciiTheme="minorHAnsi" w:hAnsiTheme="minorHAnsi"/>
          <w:i/>
          <w:iCs/>
          <w:szCs w:val="22"/>
        </w:rPr>
      </w:pPr>
    </w:p>
    <w:p w14:paraId="414E55B9" w14:textId="77777777" w:rsidR="00F77783" w:rsidRPr="00E9545A" w:rsidRDefault="00F77783" w:rsidP="00E9545A">
      <w:pPr>
        <w:keepNext/>
        <w:ind w:left="0"/>
        <w:rPr>
          <w:rFonts w:asciiTheme="minorHAnsi" w:hAnsiTheme="minorHAnsi"/>
          <w:i/>
          <w:iCs/>
          <w:szCs w:val="22"/>
        </w:rPr>
      </w:pPr>
      <w:r w:rsidRPr="00E9545A">
        <w:rPr>
          <w:rFonts w:asciiTheme="minorHAnsi" w:hAnsiTheme="minorHAnsi"/>
          <w:i/>
          <w:iCs/>
          <w:szCs w:val="22"/>
        </w:rPr>
        <w:t>Name: …………………………………………………….</w:t>
      </w:r>
    </w:p>
    <w:p w14:paraId="753B75D7" w14:textId="77777777" w:rsidR="00433FF9" w:rsidRDefault="00433FF9" w:rsidP="00F77783">
      <w:pPr>
        <w:ind w:left="0"/>
        <w:rPr>
          <w:rFonts w:asciiTheme="minorHAnsi" w:hAnsiTheme="minorHAnsi"/>
          <w:i/>
          <w:iCs/>
          <w:szCs w:val="22"/>
        </w:rPr>
      </w:pPr>
    </w:p>
    <w:p w14:paraId="0524BEEE" w14:textId="77777777" w:rsidR="00F77783" w:rsidRPr="00E9545A" w:rsidRDefault="00F77783" w:rsidP="00F77783">
      <w:pPr>
        <w:ind w:left="0"/>
        <w:rPr>
          <w:rFonts w:asciiTheme="minorHAnsi" w:hAnsiTheme="minorHAnsi"/>
          <w:i/>
          <w:iCs/>
          <w:szCs w:val="22"/>
        </w:rPr>
      </w:pPr>
      <w:r w:rsidRPr="00E9545A">
        <w:rPr>
          <w:rFonts w:asciiTheme="minorHAnsi" w:hAnsiTheme="minorHAnsi"/>
          <w:i/>
          <w:iCs/>
          <w:szCs w:val="22"/>
        </w:rPr>
        <w:t>Title: ……………………………………………………….</w:t>
      </w:r>
    </w:p>
    <w:p w14:paraId="6DBD73D2" w14:textId="2F1AAAB1" w:rsidR="004101B1" w:rsidRPr="00E9545A" w:rsidRDefault="004101B1">
      <w:pPr>
        <w:spacing w:after="200" w:line="276" w:lineRule="auto"/>
        <w:ind w:left="0"/>
        <w:jc w:val="left"/>
        <w:rPr>
          <w:rFonts w:asciiTheme="minorHAnsi" w:hAnsiTheme="minorHAnsi"/>
          <w:i/>
          <w:iCs/>
          <w:szCs w:val="22"/>
        </w:rPr>
      </w:pPr>
    </w:p>
    <w:p w14:paraId="18112472" w14:textId="77777777" w:rsidR="004101B1" w:rsidRPr="00E9545A" w:rsidRDefault="004101B1" w:rsidP="004101B1">
      <w:pPr>
        <w:ind w:left="0"/>
        <w:rPr>
          <w:rFonts w:asciiTheme="minorHAnsi" w:hAnsiTheme="minorHAnsi"/>
          <w:szCs w:val="22"/>
        </w:rPr>
      </w:pPr>
      <w:r w:rsidRPr="00E9545A">
        <w:rPr>
          <w:rFonts w:asciiTheme="minorHAnsi" w:hAnsiTheme="minorHAnsi"/>
          <w:szCs w:val="22"/>
        </w:rPr>
        <w:t>Authorized to sign on behalf of:</w:t>
      </w:r>
    </w:p>
    <w:p w14:paraId="64AFE548" w14:textId="77777777" w:rsidR="00F77783" w:rsidRPr="00E9545A" w:rsidRDefault="00F77783" w:rsidP="00874E4F">
      <w:pPr>
        <w:ind w:left="0"/>
        <w:rPr>
          <w:rFonts w:asciiTheme="minorHAnsi" w:hAnsiTheme="minorHAnsi"/>
          <w:i/>
          <w:iCs/>
          <w:szCs w:val="22"/>
        </w:rPr>
      </w:pPr>
    </w:p>
    <w:p w14:paraId="4AFBDA04" w14:textId="77777777" w:rsidR="004101B1" w:rsidRPr="00E9545A" w:rsidRDefault="002C7507" w:rsidP="00874E4F">
      <w:pPr>
        <w:ind w:left="0"/>
        <w:rPr>
          <w:rFonts w:asciiTheme="minorHAnsi" w:hAnsiTheme="minorHAnsi"/>
          <w:iCs/>
          <w:szCs w:val="22"/>
        </w:rPr>
      </w:pPr>
      <w:r>
        <w:rPr>
          <w:rFonts w:asciiTheme="minorHAnsi" w:hAnsiTheme="minorHAnsi"/>
          <w:iCs/>
          <w:szCs w:val="22"/>
        </w:rPr>
        <w:t>xx</w:t>
      </w:r>
    </w:p>
    <w:p w14:paraId="3AE7A3A5" w14:textId="77777777" w:rsidR="004101B1" w:rsidRPr="000A1A5F" w:rsidRDefault="004101B1" w:rsidP="00874E4F">
      <w:pPr>
        <w:ind w:left="0"/>
        <w:rPr>
          <w:rFonts w:asciiTheme="minorHAnsi" w:hAnsiTheme="minorHAnsi"/>
          <w:i/>
          <w:iCs/>
          <w:szCs w:val="22"/>
        </w:rPr>
      </w:pPr>
    </w:p>
    <w:p w14:paraId="637DC2C3" w14:textId="77777777" w:rsidR="00F77783" w:rsidRPr="00E9545A" w:rsidRDefault="004101B1" w:rsidP="00E9545A">
      <w:pPr>
        <w:keepNext/>
        <w:numPr>
          <w:ilvl w:val="0"/>
          <w:numId w:val="2"/>
        </w:numPr>
        <w:ind w:left="0" w:firstLine="0"/>
        <w:rPr>
          <w:rFonts w:asciiTheme="minorHAnsi" w:hAnsiTheme="minorHAnsi"/>
          <w:i/>
          <w:iCs/>
          <w:szCs w:val="22"/>
        </w:rPr>
      </w:pPr>
      <w:r w:rsidRPr="000A1A5F">
        <w:rPr>
          <w:rFonts w:asciiTheme="minorHAnsi" w:hAnsiTheme="minorHAnsi"/>
          <w:i/>
          <w:iCs/>
          <w:szCs w:val="22"/>
        </w:rPr>
        <w:t xml:space="preserve">Date, </w:t>
      </w:r>
      <w:r w:rsidR="00F77783" w:rsidRPr="00E9545A">
        <w:rPr>
          <w:rFonts w:asciiTheme="minorHAnsi" w:hAnsiTheme="minorHAnsi"/>
          <w:i/>
          <w:iCs/>
          <w:szCs w:val="22"/>
        </w:rPr>
        <w:t>Signature: ……………………………………………….</w:t>
      </w:r>
    </w:p>
    <w:p w14:paraId="6AA59A2A" w14:textId="77777777" w:rsidR="004101B1" w:rsidRPr="00E9545A" w:rsidRDefault="004101B1" w:rsidP="00E9545A">
      <w:pPr>
        <w:keepNext/>
        <w:ind w:left="0"/>
        <w:rPr>
          <w:rFonts w:asciiTheme="minorHAnsi" w:hAnsiTheme="minorHAnsi"/>
          <w:i/>
          <w:iCs/>
          <w:szCs w:val="22"/>
        </w:rPr>
      </w:pPr>
    </w:p>
    <w:p w14:paraId="6E18299A" w14:textId="77777777" w:rsidR="00F77783" w:rsidRPr="00E9545A" w:rsidRDefault="00F77783" w:rsidP="00E9545A">
      <w:pPr>
        <w:keepNext/>
        <w:ind w:left="0"/>
        <w:rPr>
          <w:rFonts w:asciiTheme="minorHAnsi" w:hAnsiTheme="minorHAnsi"/>
          <w:i/>
          <w:iCs/>
          <w:szCs w:val="22"/>
        </w:rPr>
      </w:pPr>
      <w:r w:rsidRPr="00E9545A">
        <w:rPr>
          <w:rFonts w:asciiTheme="minorHAnsi" w:hAnsiTheme="minorHAnsi"/>
          <w:i/>
          <w:iCs/>
          <w:szCs w:val="22"/>
        </w:rPr>
        <w:t>Name: …………………………………………………….</w:t>
      </w:r>
    </w:p>
    <w:p w14:paraId="3000EBD0" w14:textId="77777777" w:rsidR="00433FF9" w:rsidRDefault="00433FF9" w:rsidP="00F77783">
      <w:pPr>
        <w:ind w:left="0"/>
        <w:rPr>
          <w:rFonts w:asciiTheme="minorHAnsi" w:hAnsiTheme="minorHAnsi"/>
          <w:i/>
          <w:iCs/>
          <w:szCs w:val="22"/>
        </w:rPr>
      </w:pPr>
    </w:p>
    <w:p w14:paraId="2E634F93" w14:textId="77777777" w:rsidR="00F77783" w:rsidRPr="00B140BA" w:rsidRDefault="00F77783" w:rsidP="00F77783">
      <w:pPr>
        <w:ind w:left="0"/>
        <w:rPr>
          <w:rFonts w:asciiTheme="minorHAnsi" w:hAnsiTheme="minorHAnsi"/>
          <w:i/>
          <w:iCs/>
          <w:szCs w:val="22"/>
        </w:rPr>
      </w:pPr>
      <w:r w:rsidRPr="00E9545A">
        <w:rPr>
          <w:rFonts w:asciiTheme="minorHAnsi" w:hAnsiTheme="minorHAnsi"/>
          <w:i/>
          <w:iCs/>
          <w:szCs w:val="22"/>
        </w:rPr>
        <w:t>Title: ……………………………………………………….</w:t>
      </w:r>
    </w:p>
    <w:p w14:paraId="32F0790B" w14:textId="77777777" w:rsidR="00F77783" w:rsidRPr="00B140BA" w:rsidRDefault="00F77783" w:rsidP="00874E4F">
      <w:pPr>
        <w:ind w:left="0"/>
        <w:rPr>
          <w:rFonts w:asciiTheme="minorHAnsi" w:hAnsiTheme="minorHAnsi"/>
          <w:i/>
          <w:iCs/>
          <w:szCs w:val="22"/>
        </w:rPr>
      </w:pPr>
    </w:p>
    <w:p w14:paraId="306CBB28" w14:textId="77777777" w:rsidR="00AF68AE" w:rsidRDefault="00AF68AE" w:rsidP="00AF68AE">
      <w:pPr>
        <w:ind w:left="0"/>
        <w:jc w:val="center"/>
      </w:pPr>
    </w:p>
    <w:p w14:paraId="4E606F24" w14:textId="66D264AA" w:rsidR="00843B74" w:rsidRPr="00AF68AE" w:rsidRDefault="00AF68AE" w:rsidP="00AF68AE">
      <w:pPr>
        <w:ind w:left="0"/>
        <w:jc w:val="center"/>
        <w:rPr>
          <w:b/>
          <w:bCs/>
        </w:rPr>
      </w:pPr>
      <w:r w:rsidRPr="00AF68AE">
        <w:rPr>
          <w:b/>
          <w:bCs/>
        </w:rPr>
        <w:t>ANNEXES</w:t>
      </w:r>
    </w:p>
    <w:sectPr w:rsidR="00843B74" w:rsidRPr="00AF68AE" w:rsidSect="00E9545A">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A11B" w14:textId="77777777" w:rsidR="00EB055B" w:rsidRDefault="00EB055B" w:rsidP="004101B1">
      <w:r>
        <w:separator/>
      </w:r>
    </w:p>
  </w:endnote>
  <w:endnote w:type="continuationSeparator" w:id="0">
    <w:p w14:paraId="03AC4911" w14:textId="77777777" w:rsidR="00EB055B" w:rsidRDefault="00EB055B" w:rsidP="004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timum">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680116"/>
      <w:docPartObj>
        <w:docPartGallery w:val="Page Numbers (Bottom of Page)"/>
        <w:docPartUnique/>
      </w:docPartObj>
    </w:sdtPr>
    <w:sdtContent>
      <w:p w14:paraId="70CC916D" w14:textId="77777777" w:rsidR="00E9545A" w:rsidRDefault="00E9545A">
        <w:pPr>
          <w:pStyle w:val="a6"/>
          <w:jc w:val="right"/>
        </w:pPr>
        <w:r>
          <w:fldChar w:fldCharType="begin"/>
        </w:r>
        <w:r>
          <w:instrText>PAGE   \* MERGEFORMAT</w:instrText>
        </w:r>
        <w:r>
          <w:fldChar w:fldCharType="separate"/>
        </w:r>
        <w:r w:rsidR="002C7507" w:rsidRPr="002C7507">
          <w:rPr>
            <w:noProof/>
            <w:lang w:val="de-DE"/>
          </w:rPr>
          <w:t>9</w:t>
        </w:r>
        <w:r>
          <w:fldChar w:fldCharType="end"/>
        </w:r>
      </w:p>
    </w:sdtContent>
  </w:sdt>
  <w:p w14:paraId="72F3F90F" w14:textId="77777777" w:rsidR="00E9545A" w:rsidRDefault="00E954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816500"/>
      <w:docPartObj>
        <w:docPartGallery w:val="Page Numbers (Bottom of Page)"/>
        <w:docPartUnique/>
      </w:docPartObj>
    </w:sdtPr>
    <w:sdtContent>
      <w:p w14:paraId="57D81A29" w14:textId="77777777" w:rsidR="004101B1" w:rsidRDefault="004101B1">
        <w:pPr>
          <w:pStyle w:val="a6"/>
          <w:jc w:val="right"/>
        </w:pPr>
        <w:r>
          <w:fldChar w:fldCharType="begin"/>
        </w:r>
        <w:r>
          <w:instrText>PAGE   \* MERGEFORMAT</w:instrText>
        </w:r>
        <w:r>
          <w:fldChar w:fldCharType="separate"/>
        </w:r>
        <w:r w:rsidR="002C7507" w:rsidRPr="002C7507">
          <w:rPr>
            <w:noProof/>
            <w:lang w:val="de-DE"/>
          </w:rPr>
          <w:t>1</w:t>
        </w:r>
        <w:r>
          <w:fldChar w:fldCharType="end"/>
        </w:r>
      </w:p>
    </w:sdtContent>
  </w:sdt>
  <w:p w14:paraId="18706C04" w14:textId="77777777" w:rsidR="004101B1" w:rsidRDefault="004101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BBBE3" w14:textId="77777777" w:rsidR="00EB055B" w:rsidRDefault="00EB055B" w:rsidP="004101B1">
      <w:r>
        <w:separator/>
      </w:r>
    </w:p>
  </w:footnote>
  <w:footnote w:type="continuationSeparator" w:id="0">
    <w:p w14:paraId="1319D7B9" w14:textId="77777777" w:rsidR="00EB055B" w:rsidRDefault="00EB055B" w:rsidP="0041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DFAA" w14:textId="77777777" w:rsidR="004101B1" w:rsidRPr="00E9545A" w:rsidRDefault="00BD1259" w:rsidP="00E9545A">
    <w:pPr>
      <w:pStyle w:val="a5"/>
      <w:ind w:left="0"/>
      <w:rPr>
        <w:lang w:val="de-DE"/>
      </w:rPr>
    </w:pPr>
    <w:r>
      <w:rPr>
        <w:lang w:val="de-DE"/>
      </w:rPr>
      <w:t>Projectname</w:t>
    </w:r>
    <w:r w:rsidR="004101B1">
      <w:rPr>
        <w:lang w:val="de-DE"/>
      </w:rPr>
      <w:t xml:space="preserve"> Cooperation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7DE"/>
    <w:multiLevelType w:val="hybridMultilevel"/>
    <w:tmpl w:val="6598E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F330F6"/>
    <w:multiLevelType w:val="hybridMultilevel"/>
    <w:tmpl w:val="2ADCA1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F13A6E"/>
    <w:multiLevelType w:val="hybridMultilevel"/>
    <w:tmpl w:val="B158F236"/>
    <w:lvl w:ilvl="0" w:tplc="0409000F">
      <w:start w:val="1"/>
      <w:numFmt w:val="decimal"/>
      <w:lvlText w:val="%1."/>
      <w:lvlJc w:val="left"/>
      <w:pPr>
        <w:tabs>
          <w:tab w:val="num" w:pos="1064"/>
        </w:tabs>
        <w:ind w:left="1064" w:hanging="360"/>
      </w:p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3AD36CDD"/>
    <w:multiLevelType w:val="hybridMultilevel"/>
    <w:tmpl w:val="31B2D478"/>
    <w:lvl w:ilvl="0" w:tplc="7B1AF6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6A326C"/>
    <w:multiLevelType w:val="multilevel"/>
    <w:tmpl w:val="7F3C8364"/>
    <w:lvl w:ilvl="0">
      <w:start w:val="1"/>
      <w:numFmt w:val="decimal"/>
      <w:pStyle w:val="3"/>
      <w:lvlText w:val="%1"/>
      <w:lvlJc w:val="left"/>
      <w:pPr>
        <w:tabs>
          <w:tab w:val="num" w:pos="851"/>
        </w:tabs>
        <w:ind w:left="851" w:hanging="851"/>
      </w:pPr>
      <w:rPr>
        <w:b/>
        <w:i/>
      </w:rPr>
    </w:lvl>
    <w:lvl w:ilvl="1">
      <w:start w:val="1"/>
      <w:numFmt w:val="decimal"/>
      <w:lvlText w:val="%1.%2"/>
      <w:lvlJc w:val="left"/>
      <w:pPr>
        <w:tabs>
          <w:tab w:val="num" w:pos="0"/>
        </w:tabs>
        <w:ind w:left="1702" w:hanging="851"/>
      </w:pPr>
      <w:rPr>
        <w:b/>
        <w:i w:val="0"/>
      </w:rPr>
    </w:lvl>
    <w:lvl w:ilvl="2">
      <w:start w:val="1"/>
      <w:numFmt w:val="decimal"/>
      <w:lvlText w:val="%1.%2.%3"/>
      <w:lvlJc w:val="left"/>
      <w:pPr>
        <w:tabs>
          <w:tab w:val="num" w:pos="0"/>
        </w:tabs>
        <w:ind w:left="2553" w:hanging="851"/>
      </w:pPr>
      <w:rPr>
        <w:b/>
        <w:i w:val="0"/>
      </w:rPr>
    </w:lvl>
    <w:lvl w:ilvl="3">
      <w:start w:val="1"/>
      <w:numFmt w:val="decimal"/>
      <w:lvlText w:val="%1.%2.%3.%4"/>
      <w:lvlJc w:val="left"/>
      <w:pPr>
        <w:tabs>
          <w:tab w:val="num" w:pos="0"/>
        </w:tabs>
        <w:ind w:left="3261" w:hanging="708"/>
      </w:pPr>
    </w:lvl>
    <w:lvl w:ilvl="4">
      <w:start w:val="1"/>
      <w:numFmt w:val="decimal"/>
      <w:lvlText w:val="%1.%2.%3.%4.%5"/>
      <w:lvlJc w:val="left"/>
      <w:pPr>
        <w:tabs>
          <w:tab w:val="num" w:pos="0"/>
        </w:tabs>
        <w:ind w:left="3969" w:hanging="708"/>
      </w:pPr>
    </w:lvl>
    <w:lvl w:ilvl="5">
      <w:start w:val="1"/>
      <w:numFmt w:val="decimal"/>
      <w:lvlText w:val="%1.%2.%3.%4.%5.%6"/>
      <w:lvlJc w:val="left"/>
      <w:pPr>
        <w:tabs>
          <w:tab w:val="num" w:pos="0"/>
        </w:tabs>
        <w:ind w:left="4677" w:hanging="708"/>
      </w:pPr>
    </w:lvl>
    <w:lvl w:ilvl="6">
      <w:start w:val="1"/>
      <w:numFmt w:val="decimal"/>
      <w:lvlText w:val="%1.%2.%3.%4.%5.%6.%7"/>
      <w:lvlJc w:val="left"/>
      <w:pPr>
        <w:tabs>
          <w:tab w:val="num" w:pos="0"/>
        </w:tabs>
        <w:ind w:left="5385" w:hanging="708"/>
      </w:pPr>
    </w:lvl>
    <w:lvl w:ilvl="7">
      <w:start w:val="1"/>
      <w:numFmt w:val="decimal"/>
      <w:lvlText w:val="%1.%2.%3.%4.%5.%6.%7.%8"/>
      <w:lvlJc w:val="left"/>
      <w:pPr>
        <w:tabs>
          <w:tab w:val="num" w:pos="0"/>
        </w:tabs>
        <w:ind w:left="6093" w:hanging="708"/>
      </w:pPr>
    </w:lvl>
    <w:lvl w:ilvl="8">
      <w:start w:val="1"/>
      <w:numFmt w:val="decimal"/>
      <w:lvlText w:val="%1.%2.%3.%4.%5.%6.%7.%8.%9"/>
      <w:lvlJc w:val="left"/>
      <w:pPr>
        <w:tabs>
          <w:tab w:val="num" w:pos="0"/>
        </w:tabs>
        <w:ind w:left="6801" w:hanging="708"/>
      </w:pPr>
    </w:lvl>
  </w:abstractNum>
  <w:num w:numId="1" w16cid:durableId="1784230023">
    <w:abstractNumId w:val="2"/>
  </w:num>
  <w:num w:numId="2" w16cid:durableId="1287852581">
    <w:abstractNumId w:val="0"/>
  </w:num>
  <w:num w:numId="3" w16cid:durableId="226496721">
    <w:abstractNumId w:val="4"/>
    <w:lvlOverride w:ilvl="0">
      <w:lvl w:ilvl="0">
        <w:start w:val="1"/>
        <w:numFmt w:val="decimal"/>
        <w:pStyle w:val="3"/>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16cid:durableId="1621373924">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5" w16cid:durableId="341208193">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6" w16cid:durableId="730202647">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7" w16cid:durableId="1167137379">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8" w16cid:durableId="535511290">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9" w16cid:durableId="1852836195">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10" w16cid:durableId="115762848">
    <w:abstractNumId w:val="4"/>
    <w:lvlOverride w:ilvl="0">
      <w:lvl w:ilvl="0">
        <w:start w:val="1"/>
        <w:numFmt w:val="decimal"/>
        <w:pStyle w:val="3"/>
        <w:lvlText w:val="%1"/>
        <w:lvlJc w:val="left"/>
        <w:pPr>
          <w:tabs>
            <w:tab w:val="num" w:pos="851"/>
          </w:tabs>
          <w:ind w:left="851" w:hanging="851"/>
        </w:pPr>
        <w:rPr>
          <w:b/>
          <w:i/>
        </w:rPr>
      </w:lvl>
    </w:lvlOverride>
    <w:lvlOverride w:ilvl="1">
      <w:lvl w:ilvl="1">
        <w:start w:val="1"/>
        <w:numFmt w:val="decimal"/>
        <w:lvlText w:val="%1.%2"/>
        <w:lvlJc w:val="left"/>
        <w:pPr>
          <w:tabs>
            <w:tab w:val="num" w:pos="1702"/>
          </w:tabs>
          <w:ind w:left="1702" w:hanging="851"/>
        </w:pPr>
        <w:rPr>
          <w:b/>
          <w:i/>
        </w:rPr>
      </w:lvl>
    </w:lvlOverride>
    <w:lvlOverride w:ilvl="2">
      <w:lvl w:ilvl="2">
        <w:start w:val="1"/>
        <w:numFmt w:val="decimal"/>
        <w:lvlText w:val="%1.%2.%3"/>
        <w:lvlJc w:val="left"/>
        <w:pPr>
          <w:tabs>
            <w:tab w:val="num" w:pos="2553"/>
          </w:tabs>
          <w:ind w:left="2553" w:hanging="851"/>
        </w:pPr>
        <w:rPr>
          <w:b/>
          <w:i/>
        </w:rPr>
      </w:lvl>
    </w:lvlOverride>
    <w:lvlOverride w:ilvl="3">
      <w:lvl w:ilvl="3">
        <w:start w:val="1"/>
        <w:numFmt w:val="decimal"/>
        <w:lvlText w:val="%1.%2.%3.%4"/>
        <w:lvlJc w:val="left"/>
        <w:pPr>
          <w:tabs>
            <w:tab w:val="num" w:pos="0"/>
          </w:tabs>
          <w:ind w:left="3261" w:hanging="708"/>
        </w:pPr>
      </w:lvl>
    </w:lvlOverride>
    <w:lvlOverride w:ilvl="4">
      <w:lvl w:ilvl="4">
        <w:start w:val="1"/>
        <w:numFmt w:val="decimal"/>
        <w:lvlText w:val="%1.%2.%3.%4.%5"/>
        <w:lvlJc w:val="left"/>
        <w:pPr>
          <w:tabs>
            <w:tab w:val="num" w:pos="0"/>
          </w:tabs>
          <w:ind w:left="3969" w:hanging="708"/>
        </w:pPr>
      </w:lvl>
    </w:lvlOverride>
    <w:lvlOverride w:ilvl="5">
      <w:lvl w:ilvl="5">
        <w:start w:val="1"/>
        <w:numFmt w:val="decimal"/>
        <w:lvlText w:val="%1.%2.%3.%4.%5.%6"/>
        <w:lvlJc w:val="left"/>
        <w:pPr>
          <w:tabs>
            <w:tab w:val="num" w:pos="0"/>
          </w:tabs>
          <w:ind w:left="4677" w:hanging="708"/>
        </w:pPr>
      </w:lvl>
    </w:lvlOverride>
    <w:lvlOverride w:ilvl="6">
      <w:lvl w:ilvl="6">
        <w:start w:val="1"/>
        <w:numFmt w:val="decimal"/>
        <w:lvlText w:val="%1.%2.%3.%4.%5.%6.%7"/>
        <w:lvlJc w:val="left"/>
        <w:pPr>
          <w:tabs>
            <w:tab w:val="num" w:pos="0"/>
          </w:tabs>
          <w:ind w:left="5385" w:hanging="708"/>
        </w:pPr>
      </w:lvl>
    </w:lvlOverride>
    <w:lvlOverride w:ilvl="7">
      <w:lvl w:ilvl="7">
        <w:start w:val="1"/>
        <w:numFmt w:val="decimal"/>
        <w:lvlText w:val="%1.%2.%3.%4.%5.%6.%7.%8"/>
        <w:lvlJc w:val="left"/>
        <w:pPr>
          <w:tabs>
            <w:tab w:val="num" w:pos="0"/>
          </w:tabs>
          <w:ind w:left="6093" w:hanging="708"/>
        </w:pPr>
      </w:lvl>
    </w:lvlOverride>
    <w:lvlOverride w:ilvl="8">
      <w:lvl w:ilvl="8">
        <w:start w:val="1"/>
        <w:numFmt w:val="decimal"/>
        <w:lvlText w:val="%1.%2.%3.%4.%5.%6.%7.%8.%9"/>
        <w:lvlJc w:val="left"/>
        <w:pPr>
          <w:tabs>
            <w:tab w:val="num" w:pos="0"/>
          </w:tabs>
          <w:ind w:left="6801" w:hanging="708"/>
        </w:pPr>
      </w:lvl>
    </w:lvlOverride>
  </w:num>
  <w:num w:numId="11" w16cid:durableId="1368992079">
    <w:abstractNumId w:val="1"/>
  </w:num>
  <w:num w:numId="12" w16cid:durableId="101642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4F"/>
    <w:rsid w:val="00014689"/>
    <w:rsid w:val="000A1A5F"/>
    <w:rsid w:val="00102B40"/>
    <w:rsid w:val="00110766"/>
    <w:rsid w:val="00111E49"/>
    <w:rsid w:val="001E1C20"/>
    <w:rsid w:val="00231AB8"/>
    <w:rsid w:val="002571B2"/>
    <w:rsid w:val="002C7507"/>
    <w:rsid w:val="00376AEE"/>
    <w:rsid w:val="00385B8C"/>
    <w:rsid w:val="003C2F5C"/>
    <w:rsid w:val="003F5124"/>
    <w:rsid w:val="004101B1"/>
    <w:rsid w:val="00433FF9"/>
    <w:rsid w:val="0049027A"/>
    <w:rsid w:val="004E536D"/>
    <w:rsid w:val="00520955"/>
    <w:rsid w:val="005366C4"/>
    <w:rsid w:val="005A491E"/>
    <w:rsid w:val="005D1039"/>
    <w:rsid w:val="00662793"/>
    <w:rsid w:val="0067551B"/>
    <w:rsid w:val="0069632E"/>
    <w:rsid w:val="006E7DB1"/>
    <w:rsid w:val="00743B8B"/>
    <w:rsid w:val="007819FE"/>
    <w:rsid w:val="00781D74"/>
    <w:rsid w:val="007F324C"/>
    <w:rsid w:val="008234B9"/>
    <w:rsid w:val="0083520B"/>
    <w:rsid w:val="00836A23"/>
    <w:rsid w:val="00843B74"/>
    <w:rsid w:val="00874E4F"/>
    <w:rsid w:val="008F0D36"/>
    <w:rsid w:val="008F6F28"/>
    <w:rsid w:val="00905F86"/>
    <w:rsid w:val="00920BE1"/>
    <w:rsid w:val="009236B6"/>
    <w:rsid w:val="00A57F4C"/>
    <w:rsid w:val="00A8361C"/>
    <w:rsid w:val="00AB05EF"/>
    <w:rsid w:val="00AF68AE"/>
    <w:rsid w:val="00BD1259"/>
    <w:rsid w:val="00BF509B"/>
    <w:rsid w:val="00C6071C"/>
    <w:rsid w:val="00C7165E"/>
    <w:rsid w:val="00C93FF6"/>
    <w:rsid w:val="00C957CC"/>
    <w:rsid w:val="00CD4415"/>
    <w:rsid w:val="00D25F82"/>
    <w:rsid w:val="00D27A13"/>
    <w:rsid w:val="00D33F0A"/>
    <w:rsid w:val="00DD1022"/>
    <w:rsid w:val="00E00481"/>
    <w:rsid w:val="00E9545A"/>
    <w:rsid w:val="00EB055B"/>
    <w:rsid w:val="00F300E9"/>
    <w:rsid w:val="00F77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E2AD"/>
  <w15:docId w15:val="{4F51275D-89B9-4329-88E7-81F1E27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4F"/>
    <w:pPr>
      <w:spacing w:after="0" w:line="240" w:lineRule="auto"/>
      <w:ind w:left="340"/>
      <w:jc w:val="both"/>
    </w:pPr>
    <w:rPr>
      <w:rFonts w:ascii="Arial" w:eastAsia="Times New Roman" w:hAnsi="Arial" w:cs="Times New Roman"/>
      <w:szCs w:val="24"/>
      <w:lang w:val="en-GB"/>
    </w:rPr>
  </w:style>
  <w:style w:type="paragraph" w:styleId="2">
    <w:name w:val="heading 2"/>
    <w:basedOn w:val="a"/>
    <w:next w:val="a"/>
    <w:link w:val="2Char"/>
    <w:qFormat/>
    <w:rsid w:val="00874E4F"/>
    <w:pPr>
      <w:keepNext/>
      <w:spacing w:before="240" w:after="60"/>
      <w:outlineLvl w:val="1"/>
    </w:pPr>
    <w:rPr>
      <w:b/>
      <w:bCs/>
      <w:i/>
      <w:iCs/>
      <w:sz w:val="28"/>
      <w:szCs w:val="28"/>
    </w:rPr>
  </w:style>
  <w:style w:type="paragraph" w:styleId="3">
    <w:name w:val="heading 3"/>
    <w:basedOn w:val="a"/>
    <w:next w:val="a"/>
    <w:link w:val="3Char"/>
    <w:qFormat/>
    <w:rsid w:val="00102B40"/>
    <w:pPr>
      <w:keepNext/>
      <w:numPr>
        <w:numId w:val="3"/>
      </w:numPr>
      <w:tabs>
        <w:tab w:val="num" w:pos="851"/>
      </w:tabs>
      <w:spacing w:after="60"/>
      <w:ind w:left="851" w:hanging="851"/>
      <w:outlineLvl w:val="2"/>
    </w:pPr>
    <w:rPr>
      <w:rFonts w:ascii="Optimum" w:hAnsi="Optimum"/>
      <w:b/>
      <w:smallCaps/>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74E4F"/>
    <w:rPr>
      <w:rFonts w:ascii="Arial" w:eastAsia="Times New Roman" w:hAnsi="Arial" w:cs="Times New Roman"/>
      <w:b/>
      <w:bCs/>
      <w:i/>
      <w:iCs/>
      <w:sz w:val="28"/>
      <w:szCs w:val="28"/>
      <w:lang w:val="en-GB"/>
    </w:rPr>
  </w:style>
  <w:style w:type="paragraph" w:styleId="20">
    <w:name w:val="Body Text 2"/>
    <w:basedOn w:val="a"/>
    <w:link w:val="2Char0"/>
    <w:semiHidden/>
    <w:rsid w:val="00874E4F"/>
    <w:rPr>
      <w:b/>
      <w:bCs/>
      <w:sz w:val="20"/>
    </w:rPr>
  </w:style>
  <w:style w:type="character" w:customStyle="1" w:styleId="2Char0">
    <w:name w:val="Σώμα κείμενου 2 Char"/>
    <w:basedOn w:val="a0"/>
    <w:link w:val="20"/>
    <w:semiHidden/>
    <w:rsid w:val="00874E4F"/>
    <w:rPr>
      <w:rFonts w:ascii="Arial" w:eastAsia="Times New Roman" w:hAnsi="Arial" w:cs="Times New Roman"/>
      <w:b/>
      <w:bCs/>
      <w:sz w:val="20"/>
      <w:szCs w:val="24"/>
      <w:lang w:val="en-GB"/>
    </w:rPr>
  </w:style>
  <w:style w:type="paragraph" w:styleId="a3">
    <w:name w:val="List Paragraph"/>
    <w:basedOn w:val="a"/>
    <w:uiPriority w:val="34"/>
    <w:qFormat/>
    <w:rsid w:val="00D25F82"/>
    <w:pPr>
      <w:ind w:left="720"/>
      <w:contextualSpacing/>
    </w:pPr>
  </w:style>
  <w:style w:type="paragraph" w:styleId="a4">
    <w:name w:val="Balloon Text"/>
    <w:basedOn w:val="a"/>
    <w:link w:val="Char"/>
    <w:uiPriority w:val="99"/>
    <w:semiHidden/>
    <w:unhideWhenUsed/>
    <w:rsid w:val="00F77783"/>
    <w:rPr>
      <w:rFonts w:ascii="Segoe UI" w:hAnsi="Segoe UI" w:cs="Segoe UI"/>
      <w:sz w:val="18"/>
      <w:szCs w:val="18"/>
    </w:rPr>
  </w:style>
  <w:style w:type="character" w:customStyle="1" w:styleId="Char">
    <w:name w:val="Κείμενο πλαισίου Char"/>
    <w:basedOn w:val="a0"/>
    <w:link w:val="a4"/>
    <w:uiPriority w:val="99"/>
    <w:semiHidden/>
    <w:rsid w:val="00F77783"/>
    <w:rPr>
      <w:rFonts w:ascii="Segoe UI" w:eastAsia="Times New Roman" w:hAnsi="Segoe UI" w:cs="Segoe UI"/>
      <w:sz w:val="18"/>
      <w:szCs w:val="18"/>
      <w:lang w:val="en-GB"/>
    </w:rPr>
  </w:style>
  <w:style w:type="character" w:customStyle="1" w:styleId="3Char">
    <w:name w:val="Επικεφαλίδα 3 Char"/>
    <w:basedOn w:val="a0"/>
    <w:link w:val="3"/>
    <w:rsid w:val="00102B40"/>
    <w:rPr>
      <w:rFonts w:ascii="Optimum" w:eastAsia="Times New Roman" w:hAnsi="Optimum" w:cs="Times New Roman"/>
      <w:b/>
      <w:smallCaps/>
      <w:szCs w:val="20"/>
      <w:lang w:val="en-GB" w:eastAsia="de-DE"/>
    </w:rPr>
  </w:style>
  <w:style w:type="paragraph" w:styleId="a5">
    <w:name w:val="header"/>
    <w:basedOn w:val="a"/>
    <w:link w:val="Char0"/>
    <w:uiPriority w:val="99"/>
    <w:unhideWhenUsed/>
    <w:rsid w:val="004101B1"/>
    <w:pPr>
      <w:tabs>
        <w:tab w:val="center" w:pos="4536"/>
        <w:tab w:val="right" w:pos="9072"/>
      </w:tabs>
    </w:pPr>
  </w:style>
  <w:style w:type="character" w:customStyle="1" w:styleId="Char0">
    <w:name w:val="Κεφαλίδα Char"/>
    <w:basedOn w:val="a0"/>
    <w:link w:val="a5"/>
    <w:uiPriority w:val="99"/>
    <w:rsid w:val="004101B1"/>
    <w:rPr>
      <w:rFonts w:ascii="Arial" w:eastAsia="Times New Roman" w:hAnsi="Arial" w:cs="Times New Roman"/>
      <w:szCs w:val="24"/>
      <w:lang w:val="en-GB"/>
    </w:rPr>
  </w:style>
  <w:style w:type="paragraph" w:styleId="a6">
    <w:name w:val="footer"/>
    <w:basedOn w:val="a"/>
    <w:link w:val="Char1"/>
    <w:uiPriority w:val="99"/>
    <w:unhideWhenUsed/>
    <w:rsid w:val="004101B1"/>
    <w:pPr>
      <w:tabs>
        <w:tab w:val="center" w:pos="4536"/>
        <w:tab w:val="right" w:pos="9072"/>
      </w:tabs>
    </w:pPr>
  </w:style>
  <w:style w:type="character" w:customStyle="1" w:styleId="Char1">
    <w:name w:val="Υποσέλιδο Char"/>
    <w:basedOn w:val="a0"/>
    <w:link w:val="a6"/>
    <w:uiPriority w:val="99"/>
    <w:rsid w:val="004101B1"/>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10892</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grigora.o</dc:creator>
  <cp:lastModifiedBy>Eleni Loverdou</cp:lastModifiedBy>
  <cp:revision>2</cp:revision>
  <cp:lastPrinted>2017-12-20T10:33:00Z</cp:lastPrinted>
  <dcterms:created xsi:type="dcterms:W3CDTF">2024-09-03T08:33:00Z</dcterms:created>
  <dcterms:modified xsi:type="dcterms:W3CDTF">2024-09-03T08:33:00Z</dcterms:modified>
</cp:coreProperties>
</file>