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79CCC" w14:textId="512977F0" w:rsidR="00AA7EAC" w:rsidRDefault="00AA7EAC" w:rsidP="00AA7EAC">
      <w:pPr>
        <w:jc w:val="right"/>
        <w:rPr>
          <w:bCs/>
          <w:lang w:val="el-GR"/>
        </w:rPr>
      </w:pPr>
      <w:r>
        <w:rPr>
          <w:bCs/>
          <w:lang w:val="el-GR"/>
        </w:rPr>
        <w:t xml:space="preserve">Ηράκλειο, </w:t>
      </w:r>
      <w:r w:rsidR="002D73B1">
        <w:rPr>
          <w:bCs/>
          <w:lang w:val="el-GR"/>
        </w:rPr>
        <w:t>8</w:t>
      </w:r>
      <w:bookmarkStart w:id="0" w:name="_GoBack"/>
      <w:bookmarkEnd w:id="0"/>
      <w:r>
        <w:rPr>
          <w:bCs/>
          <w:lang w:val="el-GR"/>
        </w:rPr>
        <w:t xml:space="preserve"> Νοεμβρίου 2024</w:t>
      </w:r>
    </w:p>
    <w:p w14:paraId="51A64B2F" w14:textId="77777777" w:rsidR="00AA7EAC" w:rsidRPr="00AA7EAC" w:rsidRDefault="00AA7EAC" w:rsidP="00AA7EAC">
      <w:pPr>
        <w:jc w:val="right"/>
        <w:rPr>
          <w:bCs/>
          <w:lang w:val="el-GR"/>
        </w:rPr>
      </w:pPr>
    </w:p>
    <w:p w14:paraId="6FA6F023" w14:textId="45482105" w:rsidR="00AA7EAC" w:rsidRPr="00AA7EAC" w:rsidRDefault="00AA7EAC" w:rsidP="00874633">
      <w:pPr>
        <w:jc w:val="center"/>
        <w:rPr>
          <w:b/>
          <w:bCs/>
          <w:sz w:val="28"/>
          <w:u w:val="single"/>
          <w:lang w:val="el-GR"/>
        </w:rPr>
      </w:pPr>
      <w:r w:rsidRPr="00AA7EAC">
        <w:rPr>
          <w:b/>
          <w:bCs/>
          <w:sz w:val="28"/>
          <w:u w:val="single"/>
          <w:lang w:val="el-GR"/>
        </w:rPr>
        <w:t>ΔΕΛΤΙΟ ΤΥΠΟΥ</w:t>
      </w:r>
    </w:p>
    <w:p w14:paraId="3D7C7A3B" w14:textId="77777777" w:rsidR="00AA7EAC" w:rsidRDefault="00AA7EAC" w:rsidP="00874633">
      <w:pPr>
        <w:jc w:val="center"/>
        <w:rPr>
          <w:b/>
          <w:bCs/>
          <w:lang w:val="el-GR"/>
        </w:rPr>
      </w:pPr>
    </w:p>
    <w:p w14:paraId="56FE334F" w14:textId="714D4C7E" w:rsidR="00DE1855" w:rsidRPr="00C941B2" w:rsidRDefault="00DE1855" w:rsidP="00874633">
      <w:pPr>
        <w:jc w:val="center"/>
        <w:rPr>
          <w:b/>
          <w:bCs/>
          <w:lang w:val="el-GR"/>
        </w:rPr>
      </w:pPr>
      <w:r w:rsidRPr="006D1721">
        <w:rPr>
          <w:b/>
          <w:bCs/>
          <w:lang w:val="el-GR"/>
        </w:rPr>
        <w:t xml:space="preserve">Ελληνικό Βραβείο 2024 </w:t>
      </w:r>
      <w:r w:rsidRPr="008E6D47">
        <w:rPr>
          <w:b/>
          <w:bCs/>
        </w:rPr>
        <w:t>L</w:t>
      </w:r>
      <w:r w:rsidRPr="006D1721">
        <w:rPr>
          <w:b/>
          <w:bCs/>
          <w:lang w:val="el-GR"/>
        </w:rPr>
        <w:t>’</w:t>
      </w:r>
      <w:r w:rsidRPr="008E6D47">
        <w:rPr>
          <w:b/>
          <w:bCs/>
        </w:rPr>
        <w:t>OR</w:t>
      </w:r>
      <w:r w:rsidRPr="006D1721">
        <w:rPr>
          <w:b/>
          <w:bCs/>
          <w:lang w:val="el-GR"/>
        </w:rPr>
        <w:t>É</w:t>
      </w:r>
      <w:r w:rsidRPr="008E6D47">
        <w:rPr>
          <w:b/>
          <w:bCs/>
        </w:rPr>
        <w:t>AL</w:t>
      </w:r>
      <w:r w:rsidRPr="006D1721">
        <w:rPr>
          <w:b/>
          <w:bCs/>
          <w:lang w:val="el-GR"/>
        </w:rPr>
        <w:t>-</w:t>
      </w:r>
      <w:r w:rsidRPr="008E6D47">
        <w:rPr>
          <w:b/>
          <w:bCs/>
        </w:rPr>
        <w:t>UNESCO</w:t>
      </w:r>
      <w:r w:rsidRPr="006D1721">
        <w:rPr>
          <w:b/>
          <w:bCs/>
          <w:lang w:val="el-GR"/>
        </w:rPr>
        <w:t xml:space="preserve"> για τις Γυναίκες στη</w:t>
      </w:r>
      <w:r w:rsidR="00136A7A">
        <w:rPr>
          <w:b/>
          <w:bCs/>
          <w:lang w:val="el-GR"/>
        </w:rPr>
        <w:t xml:space="preserve">ν Επιστήμη </w:t>
      </w:r>
      <w:r w:rsidR="00136A7A">
        <w:rPr>
          <w:b/>
          <w:bCs/>
          <w:lang w:val="el-GR"/>
        </w:rPr>
        <w:br/>
        <w:t>στη</w:t>
      </w:r>
      <w:r w:rsidR="00657AB8">
        <w:rPr>
          <w:b/>
          <w:bCs/>
          <w:lang w:val="el-GR"/>
        </w:rPr>
        <w:t xml:space="preserve"> Δρ.</w:t>
      </w:r>
      <w:r w:rsidRPr="006D1721">
        <w:rPr>
          <w:b/>
          <w:bCs/>
          <w:lang w:val="el-GR"/>
        </w:rPr>
        <w:t xml:space="preserve"> Μαρία Χαρίση</w:t>
      </w:r>
      <w:r w:rsidR="00657AB8">
        <w:rPr>
          <w:b/>
          <w:bCs/>
          <w:lang w:val="el-GR"/>
        </w:rPr>
        <w:t>, Ερευνήτρια του Ινστιτούτου Αστροφυσικής του ΙΤΕ</w:t>
      </w:r>
    </w:p>
    <w:p w14:paraId="7103488B" w14:textId="77777777" w:rsidR="00657AB8" w:rsidRPr="006D1721" w:rsidRDefault="00657AB8" w:rsidP="00657AB8">
      <w:pPr>
        <w:jc w:val="both"/>
        <w:rPr>
          <w:lang w:val="el-GR"/>
        </w:rPr>
      </w:pPr>
    </w:p>
    <w:p w14:paraId="2602FD73" w14:textId="77777777" w:rsidR="00657AB8" w:rsidRPr="006D1721" w:rsidRDefault="00657AB8" w:rsidP="00DE1855">
      <w:pPr>
        <w:jc w:val="both"/>
        <w:rPr>
          <w:lang w:val="el-GR"/>
        </w:rPr>
      </w:pPr>
    </w:p>
    <w:p w14:paraId="5BC1EF7B" w14:textId="61D9ED90" w:rsidR="00DE1855" w:rsidRPr="006D1721" w:rsidRDefault="00DE1855" w:rsidP="00DE1855">
      <w:pPr>
        <w:jc w:val="both"/>
        <w:rPr>
          <w:lang w:val="el-GR"/>
        </w:rPr>
      </w:pPr>
      <w:r w:rsidRPr="006D1721">
        <w:rPr>
          <w:lang w:val="el-GR"/>
        </w:rPr>
        <w:t>Στη</w:t>
      </w:r>
      <w:r w:rsidR="00136A7A">
        <w:rPr>
          <w:lang w:val="el-GR"/>
        </w:rPr>
        <w:t xml:space="preserve"> Δρ.</w:t>
      </w:r>
      <w:r w:rsidRPr="006D1721">
        <w:rPr>
          <w:lang w:val="el-GR"/>
        </w:rPr>
        <w:t xml:space="preserve"> Μαρία Χαρίση, συνεργαζόμενη ερευνήτρια στο Ινστιτούτο Αστροφυσικής του Ιδρύματος Τεχνολογίας και Έρευνας (ΙΤΕ) και Επίκουρη</w:t>
      </w:r>
      <w:r>
        <w:rPr>
          <w:lang w:val="el-GR"/>
        </w:rPr>
        <w:t xml:space="preserve"> </w:t>
      </w:r>
      <w:r w:rsidRPr="006D1721">
        <w:rPr>
          <w:lang w:val="el-GR"/>
        </w:rPr>
        <w:t>Καθηγήτρια στο Πανεπιστήμιο</w:t>
      </w:r>
      <w:r w:rsidR="00533AF8" w:rsidRPr="006D1721">
        <w:rPr>
          <w:lang w:val="el-GR"/>
        </w:rPr>
        <w:t xml:space="preserve"> </w:t>
      </w:r>
      <w:r w:rsidR="00533AF8">
        <w:rPr>
          <w:lang w:val="el-GR"/>
        </w:rPr>
        <w:t>της Πολιτείας</w:t>
      </w:r>
      <w:r w:rsidRPr="006D1721">
        <w:rPr>
          <w:lang w:val="el-GR"/>
        </w:rPr>
        <w:t xml:space="preserve"> </w:t>
      </w:r>
      <w:proofErr w:type="spellStart"/>
      <w:r w:rsidRPr="006D1721">
        <w:rPr>
          <w:lang w:val="el-GR"/>
        </w:rPr>
        <w:t>Ουάσινγκτον</w:t>
      </w:r>
      <w:proofErr w:type="spellEnd"/>
      <w:r w:rsidRPr="006D1721">
        <w:rPr>
          <w:lang w:val="el-GR"/>
        </w:rPr>
        <w:t xml:space="preserve"> των ΗΠΑ, απονεμήθηκε το Ελληνικό Βραβείο 2024 </w:t>
      </w:r>
      <w:r>
        <w:t>L</w:t>
      </w:r>
      <w:r w:rsidRPr="006D1721">
        <w:rPr>
          <w:lang w:val="el-GR"/>
        </w:rPr>
        <w:t>'</w:t>
      </w:r>
      <w:r>
        <w:t>OR</w:t>
      </w:r>
      <w:r w:rsidRPr="006D1721">
        <w:rPr>
          <w:lang w:val="el-GR"/>
        </w:rPr>
        <w:t>É</w:t>
      </w:r>
      <w:r>
        <w:t>AL</w:t>
      </w:r>
      <w:r w:rsidRPr="006D1721">
        <w:rPr>
          <w:lang w:val="el-GR"/>
        </w:rPr>
        <w:t>-</w:t>
      </w:r>
      <w:r>
        <w:t>UNESCO</w:t>
      </w:r>
      <w:r>
        <w:rPr>
          <w:lang w:val="el-GR"/>
        </w:rPr>
        <w:t xml:space="preserve"> </w:t>
      </w:r>
      <w:r w:rsidRPr="006D1721">
        <w:rPr>
          <w:lang w:val="el-GR"/>
        </w:rPr>
        <w:t>για τις Γυναίκες στην Επιστήμη</w:t>
      </w:r>
      <w:r w:rsidR="00657AB8">
        <w:rPr>
          <w:lang w:val="el-GR"/>
        </w:rPr>
        <w:t>, στον κλάδο των Φυσικών Επιστημών</w:t>
      </w:r>
      <w:r w:rsidRPr="006D1721">
        <w:rPr>
          <w:lang w:val="el-GR"/>
        </w:rPr>
        <w:t>.</w:t>
      </w:r>
    </w:p>
    <w:p w14:paraId="3A0D1F32" w14:textId="77777777" w:rsidR="00DE1855" w:rsidRPr="006D1721" w:rsidRDefault="00DE1855" w:rsidP="00DE1855">
      <w:pPr>
        <w:jc w:val="both"/>
        <w:rPr>
          <w:lang w:val="el-GR"/>
        </w:rPr>
      </w:pPr>
    </w:p>
    <w:p w14:paraId="24728F04" w14:textId="77777777" w:rsidR="00DE1855" w:rsidRPr="006D1721" w:rsidRDefault="00DE1855" w:rsidP="00DE1855">
      <w:pPr>
        <w:jc w:val="both"/>
        <w:rPr>
          <w:lang w:val="el-GR"/>
        </w:rPr>
      </w:pPr>
      <w:r w:rsidRPr="006D1721">
        <w:rPr>
          <w:lang w:val="el-GR"/>
        </w:rPr>
        <w:t xml:space="preserve">Τα Ελληνικά Βραβεία </w:t>
      </w:r>
      <w:r>
        <w:t>L</w:t>
      </w:r>
      <w:r w:rsidRPr="006D1721">
        <w:rPr>
          <w:lang w:val="el-GR"/>
        </w:rPr>
        <w:t>'</w:t>
      </w:r>
      <w:r>
        <w:t>OR</w:t>
      </w:r>
      <w:r w:rsidRPr="006D1721">
        <w:rPr>
          <w:lang w:val="el-GR"/>
        </w:rPr>
        <w:t>É</w:t>
      </w:r>
      <w:r>
        <w:t>AL</w:t>
      </w:r>
      <w:r w:rsidRPr="006D1721">
        <w:rPr>
          <w:lang w:val="el-GR"/>
        </w:rPr>
        <w:t>-</w:t>
      </w:r>
      <w:r>
        <w:t>UNESCO</w:t>
      </w:r>
      <w:r w:rsidRPr="006D1721">
        <w:rPr>
          <w:lang w:val="el-GR"/>
        </w:rPr>
        <w:t xml:space="preserve"> (</w:t>
      </w:r>
      <w:r>
        <w:t>https</w:t>
      </w:r>
      <w:r w:rsidRPr="006D1721">
        <w:rPr>
          <w:lang w:val="el-GR"/>
        </w:rPr>
        <w:t>://</w:t>
      </w:r>
      <w:r>
        <w:t>www</w:t>
      </w:r>
      <w:r w:rsidRPr="006D1721">
        <w:rPr>
          <w:lang w:val="el-GR"/>
        </w:rPr>
        <w:t>.</w:t>
      </w:r>
      <w:proofErr w:type="spellStart"/>
      <w:r>
        <w:t>womeninscience</w:t>
      </w:r>
      <w:proofErr w:type="spellEnd"/>
      <w:r w:rsidRPr="006D1721">
        <w:rPr>
          <w:lang w:val="el-GR"/>
        </w:rPr>
        <w:t>.</w:t>
      </w:r>
      <w:r>
        <w:t>gr</w:t>
      </w:r>
      <w:r w:rsidRPr="006D1721">
        <w:rPr>
          <w:lang w:val="el-GR"/>
        </w:rPr>
        <w:t>) αποτελούν άξονα του</w:t>
      </w:r>
      <w:r>
        <w:rPr>
          <w:lang w:val="el-GR"/>
        </w:rPr>
        <w:t xml:space="preserve"> </w:t>
      </w:r>
      <w:r w:rsidRPr="006D1721">
        <w:rPr>
          <w:lang w:val="el-GR"/>
        </w:rPr>
        <w:t>διεθνούς προγράμματος "</w:t>
      </w:r>
      <w:r>
        <w:t>L</w:t>
      </w:r>
      <w:r w:rsidRPr="006D1721">
        <w:rPr>
          <w:lang w:val="el-GR"/>
        </w:rPr>
        <w:t>'</w:t>
      </w:r>
      <w:r>
        <w:t>OR</w:t>
      </w:r>
      <w:r w:rsidRPr="006D1721">
        <w:rPr>
          <w:lang w:val="el-GR"/>
        </w:rPr>
        <w:t>É</w:t>
      </w:r>
      <w:r>
        <w:t>AL</w:t>
      </w:r>
      <w:r w:rsidRPr="006D1721">
        <w:rPr>
          <w:lang w:val="el-GR"/>
        </w:rPr>
        <w:t>-</w:t>
      </w:r>
      <w:r>
        <w:t>UNESCO</w:t>
      </w:r>
      <w:r w:rsidRPr="006D1721">
        <w:rPr>
          <w:lang w:val="el-GR"/>
        </w:rPr>
        <w:t xml:space="preserve"> για τις Γυναίκες στην Επιστήμη" το οποίο τιμά τη</w:t>
      </w:r>
      <w:r>
        <w:rPr>
          <w:lang w:val="el-GR"/>
        </w:rPr>
        <w:t xml:space="preserve"> </w:t>
      </w:r>
      <w:r w:rsidRPr="006D1721">
        <w:rPr>
          <w:lang w:val="el-GR"/>
        </w:rPr>
        <w:t>συνεισφορά διακεκριμένων Γυναικών Επιστημόνων για τη συνέχιση της ερευνητικής τους δραστηριότητας.</w:t>
      </w:r>
    </w:p>
    <w:p w14:paraId="59E55BBA" w14:textId="77777777" w:rsidR="00DE1855" w:rsidRPr="006D1721" w:rsidRDefault="00DE1855" w:rsidP="00DE1855">
      <w:pPr>
        <w:jc w:val="both"/>
        <w:rPr>
          <w:lang w:val="el-GR"/>
        </w:rPr>
      </w:pPr>
    </w:p>
    <w:p w14:paraId="4EFCCF27" w14:textId="26538E55" w:rsidR="00DE1855" w:rsidRPr="006D1721" w:rsidRDefault="00DE1855" w:rsidP="00DE1855">
      <w:pPr>
        <w:jc w:val="both"/>
        <w:rPr>
          <w:lang w:val="el-GR"/>
        </w:rPr>
      </w:pPr>
      <w:r w:rsidRPr="006D1721">
        <w:rPr>
          <w:lang w:val="el-GR"/>
        </w:rPr>
        <w:t xml:space="preserve">Το πρόγραμμα </w:t>
      </w:r>
      <w:r>
        <w:t>L</w:t>
      </w:r>
      <w:r w:rsidRPr="006D1721">
        <w:rPr>
          <w:lang w:val="el-GR"/>
        </w:rPr>
        <w:t>'</w:t>
      </w:r>
      <w:r>
        <w:t>OR</w:t>
      </w:r>
      <w:r w:rsidRPr="006D1721">
        <w:rPr>
          <w:lang w:val="el-GR"/>
        </w:rPr>
        <w:t>É</w:t>
      </w:r>
      <w:r>
        <w:t>AL</w:t>
      </w:r>
      <w:r w:rsidRPr="006D1721">
        <w:rPr>
          <w:lang w:val="el-GR"/>
        </w:rPr>
        <w:t>-</w:t>
      </w:r>
      <w:r>
        <w:t>UNESCO</w:t>
      </w:r>
      <w:r w:rsidRPr="006D1721">
        <w:rPr>
          <w:lang w:val="el-GR"/>
        </w:rPr>
        <w:t xml:space="preserve"> Για τις Γυναίκες στην Επιστήμη είναι το μοναδικό στον κόσμο για</w:t>
      </w:r>
      <w:r>
        <w:rPr>
          <w:lang w:val="el-GR"/>
        </w:rPr>
        <w:t xml:space="preserve"> </w:t>
      </w:r>
      <w:r w:rsidRPr="006D1721">
        <w:rPr>
          <w:lang w:val="el-GR"/>
        </w:rPr>
        <w:t>γυναίκες, αποτελεί ορόσημο της διεθνούς επιστημονικής αριστείας, μια ανεκτίμητη πηγή κινήτρων,</w:t>
      </w:r>
      <w:r>
        <w:rPr>
          <w:lang w:val="el-GR"/>
        </w:rPr>
        <w:t xml:space="preserve"> </w:t>
      </w:r>
      <w:r w:rsidRPr="006D1721">
        <w:rPr>
          <w:lang w:val="el-GR"/>
        </w:rPr>
        <w:t>υποστήριξης και έμπνευσης για τις γυναίκες στον Επιστημονικό κλάδο. Από το 1998 μέχρι σήμερα</w:t>
      </w:r>
      <w:r>
        <w:rPr>
          <w:lang w:val="el-GR"/>
        </w:rPr>
        <w:t xml:space="preserve"> </w:t>
      </w:r>
      <w:r w:rsidRPr="006D1721">
        <w:rPr>
          <w:lang w:val="el-GR"/>
        </w:rPr>
        <w:t xml:space="preserve">έχουν βραβευτεί παγκοσμίως  γυναίκες από περισσότερες από </w:t>
      </w:r>
      <w:r w:rsidR="007C3C9A" w:rsidRPr="006D1721">
        <w:rPr>
          <w:lang w:val="el-GR"/>
        </w:rPr>
        <w:t>1</w:t>
      </w:r>
      <w:r w:rsidR="007C3C9A" w:rsidRPr="007C3C9A">
        <w:rPr>
          <w:lang w:val="el-GR"/>
        </w:rPr>
        <w:t>0</w:t>
      </w:r>
      <w:r w:rsidR="007C3C9A" w:rsidRPr="006D1721">
        <w:rPr>
          <w:lang w:val="el-GR"/>
        </w:rPr>
        <w:t xml:space="preserve">0 </w:t>
      </w:r>
      <w:r w:rsidRPr="006D1721">
        <w:rPr>
          <w:lang w:val="el-GR"/>
        </w:rPr>
        <w:t>χώρες, των οποίων η υποδειγματική σταδιοδρομία</w:t>
      </w:r>
      <w:r>
        <w:rPr>
          <w:lang w:val="el-GR"/>
        </w:rPr>
        <w:t xml:space="preserve"> </w:t>
      </w:r>
      <w:r w:rsidRPr="006D1721">
        <w:rPr>
          <w:lang w:val="el-GR"/>
        </w:rPr>
        <w:t>δημιούργησε νέες και</w:t>
      </w:r>
      <w:r w:rsidR="009059BF">
        <w:rPr>
          <w:lang w:val="el-GR"/>
        </w:rPr>
        <w:t>,</w:t>
      </w:r>
      <w:r w:rsidRPr="006D1721">
        <w:rPr>
          <w:lang w:val="el-GR"/>
        </w:rPr>
        <w:t xml:space="preserve"> ορισμένες φορές</w:t>
      </w:r>
      <w:r w:rsidR="009059BF">
        <w:rPr>
          <w:lang w:val="el-GR"/>
        </w:rPr>
        <w:t>,</w:t>
      </w:r>
      <w:r w:rsidRPr="006D1721">
        <w:rPr>
          <w:lang w:val="el-GR"/>
        </w:rPr>
        <w:t xml:space="preserve"> επαναστατικές ανακαλύψεις για τη βελτίωση της ποιότητας ζωής</w:t>
      </w:r>
      <w:r>
        <w:rPr>
          <w:lang w:val="el-GR"/>
        </w:rPr>
        <w:t xml:space="preserve"> </w:t>
      </w:r>
      <w:r w:rsidRPr="006D1721">
        <w:rPr>
          <w:lang w:val="el-GR"/>
        </w:rPr>
        <w:t>εκατομμυρίων ανθρώπων.</w:t>
      </w:r>
    </w:p>
    <w:p w14:paraId="53A3EA2D" w14:textId="77777777" w:rsidR="00DE1855" w:rsidRPr="006D1721" w:rsidRDefault="00DE1855" w:rsidP="00DE1855">
      <w:pPr>
        <w:jc w:val="both"/>
        <w:rPr>
          <w:lang w:val="el-GR"/>
        </w:rPr>
      </w:pPr>
    </w:p>
    <w:p w14:paraId="525BA679" w14:textId="007B8C40" w:rsidR="00DE1855" w:rsidRPr="006D1721" w:rsidRDefault="00DE1855" w:rsidP="00DE1855">
      <w:pPr>
        <w:jc w:val="both"/>
        <w:rPr>
          <w:lang w:val="el-GR"/>
        </w:rPr>
      </w:pPr>
      <w:r w:rsidRPr="006D1721">
        <w:rPr>
          <w:lang w:val="el-GR"/>
        </w:rPr>
        <w:t xml:space="preserve">Τα Ελληνικά Βραβεία </w:t>
      </w:r>
      <w:r>
        <w:t>L</w:t>
      </w:r>
      <w:r w:rsidRPr="006D1721">
        <w:rPr>
          <w:lang w:val="el-GR"/>
        </w:rPr>
        <w:t>'</w:t>
      </w:r>
      <w:r>
        <w:t>OR</w:t>
      </w:r>
      <w:r w:rsidRPr="006D1721">
        <w:rPr>
          <w:lang w:val="el-GR"/>
        </w:rPr>
        <w:t>É</w:t>
      </w:r>
      <w:r>
        <w:t>AL</w:t>
      </w:r>
      <w:r w:rsidRPr="006D1721">
        <w:rPr>
          <w:lang w:val="el-GR"/>
        </w:rPr>
        <w:t>-</w:t>
      </w:r>
      <w:r>
        <w:t>UNESCO</w:t>
      </w:r>
      <w:r w:rsidRPr="006D1721">
        <w:rPr>
          <w:lang w:val="el-GR"/>
        </w:rPr>
        <w:t xml:space="preserve"> που θεσμοθετήθηκαν στην Ελλάδα το 2006 χορηγούνται σε 3 Ελληνίδες</w:t>
      </w:r>
      <w:r>
        <w:rPr>
          <w:lang w:val="el-GR"/>
        </w:rPr>
        <w:t xml:space="preserve"> </w:t>
      </w:r>
      <w:r w:rsidRPr="006D1721">
        <w:rPr>
          <w:lang w:val="el-GR"/>
        </w:rPr>
        <w:t xml:space="preserve">Επιστήμονες, ηλικίας μέχρι </w:t>
      </w:r>
      <w:r w:rsidR="00533AF8">
        <w:rPr>
          <w:lang w:val="el-GR"/>
        </w:rPr>
        <w:t>40</w:t>
      </w:r>
      <w:r w:rsidR="00533AF8" w:rsidRPr="006D1721">
        <w:rPr>
          <w:lang w:val="el-GR"/>
        </w:rPr>
        <w:t xml:space="preserve"> </w:t>
      </w:r>
      <w:r w:rsidRPr="006D1721">
        <w:rPr>
          <w:lang w:val="el-GR"/>
        </w:rPr>
        <w:t>ετών, κατόχων διδακτορικού διπλώματος, οι οποίες ασχολούνται με την</w:t>
      </w:r>
      <w:r>
        <w:rPr>
          <w:lang w:val="el-GR"/>
        </w:rPr>
        <w:t xml:space="preserve"> </w:t>
      </w:r>
      <w:r w:rsidRPr="006D1721">
        <w:rPr>
          <w:lang w:val="el-GR"/>
        </w:rPr>
        <w:t xml:space="preserve">Επιστημονική Έρευνα στον τομέα των </w:t>
      </w:r>
      <w:proofErr w:type="spellStart"/>
      <w:r w:rsidRPr="006D1721">
        <w:rPr>
          <w:lang w:val="el-GR"/>
        </w:rPr>
        <w:t>Βιοεπιστημών</w:t>
      </w:r>
      <w:proofErr w:type="spellEnd"/>
      <w:r w:rsidRPr="006D1721">
        <w:rPr>
          <w:lang w:val="el-GR"/>
        </w:rPr>
        <w:t xml:space="preserve"> ή των Φυσικών Επιστημών και δραστηριοποιούνται σε</w:t>
      </w:r>
      <w:r>
        <w:rPr>
          <w:lang w:val="el-GR"/>
        </w:rPr>
        <w:t xml:space="preserve"> </w:t>
      </w:r>
      <w:r w:rsidRPr="006D1721">
        <w:rPr>
          <w:lang w:val="el-GR"/>
        </w:rPr>
        <w:t>Πανεπιστήμια ή Ερευνητικά Ιδρύματα της Ελλάδας. Τα Βραβεία συνοδεύονται με χρηματικό ποσό αξίας</w:t>
      </w:r>
      <w:r>
        <w:rPr>
          <w:lang w:val="el-GR"/>
        </w:rPr>
        <w:t xml:space="preserve"> </w:t>
      </w:r>
      <w:r w:rsidRPr="006D1721">
        <w:rPr>
          <w:lang w:val="el-GR"/>
        </w:rPr>
        <w:t xml:space="preserve">10.000 ευρώ το </w:t>
      </w:r>
      <w:r w:rsidR="00136A7A">
        <w:rPr>
          <w:lang w:val="el-GR"/>
        </w:rPr>
        <w:t>καθένα</w:t>
      </w:r>
      <w:r w:rsidRPr="006D1721">
        <w:rPr>
          <w:lang w:val="el-GR"/>
        </w:rPr>
        <w:t>. Μέχρι και σήμερα έχουν βραβευτεί 3</w:t>
      </w:r>
      <w:r w:rsidR="00B41654">
        <w:rPr>
          <w:lang w:val="el-GR"/>
        </w:rPr>
        <w:t>8</w:t>
      </w:r>
      <w:r w:rsidRPr="006D1721">
        <w:rPr>
          <w:lang w:val="el-GR"/>
        </w:rPr>
        <w:t xml:space="preserve"> Ελληνίδες μεταξύ των οποίων 3 έχουν τις ερευνητικές τους ομάδες στο ΙΤΕ.</w:t>
      </w:r>
    </w:p>
    <w:p w14:paraId="210E5FE7" w14:textId="77777777" w:rsidR="00DE1855" w:rsidRPr="006D1721" w:rsidRDefault="00DE1855" w:rsidP="00DE1855">
      <w:pPr>
        <w:jc w:val="both"/>
        <w:rPr>
          <w:lang w:val="el-GR"/>
        </w:rPr>
      </w:pPr>
    </w:p>
    <w:p w14:paraId="3F81E2A1" w14:textId="407EAD90" w:rsidR="00DE1855" w:rsidRPr="006D1721" w:rsidRDefault="00DE1855" w:rsidP="00DE1855">
      <w:pPr>
        <w:jc w:val="both"/>
        <w:rPr>
          <w:lang w:val="el-GR"/>
        </w:rPr>
      </w:pPr>
      <w:r w:rsidRPr="006D1721">
        <w:rPr>
          <w:lang w:val="el-GR"/>
        </w:rPr>
        <w:t xml:space="preserve">Η Μαρία Χαρίση, στην οποία </w:t>
      </w:r>
      <w:r w:rsidR="009059BF" w:rsidRPr="006D1721">
        <w:rPr>
          <w:lang w:val="el-GR"/>
        </w:rPr>
        <w:t>απονεμήθηκε</w:t>
      </w:r>
      <w:r w:rsidRPr="006D1721">
        <w:rPr>
          <w:lang w:val="el-GR"/>
        </w:rPr>
        <w:t xml:space="preserve"> το ένα από τα 3 φετινά βραβεία,  σπούδασε Φυσική στο Αριστοτέλειο</w:t>
      </w:r>
      <w:r>
        <w:rPr>
          <w:lang w:val="el-GR"/>
        </w:rPr>
        <w:t xml:space="preserve"> </w:t>
      </w:r>
      <w:r w:rsidRPr="006D1721">
        <w:rPr>
          <w:lang w:val="el-GR"/>
        </w:rPr>
        <w:t>Πανεπιστήμιο Θεσσαλονίκης και έλαβε το Διδακτορικό της Δίπλωμα στην Αστροφυσική από το Πανεπιστήμιο</w:t>
      </w:r>
      <w:r>
        <w:rPr>
          <w:lang w:val="el-GR"/>
        </w:rPr>
        <w:t xml:space="preserve"> </w:t>
      </w:r>
      <w:r w:rsidRPr="006D1721">
        <w:rPr>
          <w:lang w:val="el-GR"/>
        </w:rPr>
        <w:t>Κολούμπια στη Νέα Υόρκη των ΗΠΑ. Με σταθμούς στο Τεχνολογικό Ινστιτούτο της Καλιφόρνιας, και το</w:t>
      </w:r>
      <w:r>
        <w:rPr>
          <w:lang w:val="el-GR"/>
        </w:rPr>
        <w:t xml:space="preserve"> </w:t>
      </w:r>
      <w:r w:rsidRPr="006D1721">
        <w:rPr>
          <w:lang w:val="el-GR"/>
        </w:rPr>
        <w:t xml:space="preserve">Πανεπιστήμιο </w:t>
      </w:r>
      <w:proofErr w:type="spellStart"/>
      <w:r w:rsidRPr="006D1721">
        <w:rPr>
          <w:lang w:val="el-GR"/>
        </w:rPr>
        <w:t>Βάντερμπιλτ</w:t>
      </w:r>
      <w:proofErr w:type="spellEnd"/>
      <w:r w:rsidRPr="006D1721">
        <w:rPr>
          <w:lang w:val="el-GR"/>
        </w:rPr>
        <w:t xml:space="preserve"> των ΗΠΑ ήρθε στο ΙΤΕ το 2024 έχοντας λάβει το ιδιαίτερα ανταγωνιστικό πρόγραμμα του</w:t>
      </w:r>
      <w:r>
        <w:rPr>
          <w:lang w:val="el-GR"/>
        </w:rPr>
        <w:t xml:space="preserve"> </w:t>
      </w:r>
      <w:r w:rsidRPr="006D1721">
        <w:rPr>
          <w:lang w:val="el-GR"/>
        </w:rPr>
        <w:t xml:space="preserve">Ευρωπαϊκού Συμβουλίου Έρευνας </w:t>
      </w:r>
      <w:r>
        <w:t>ERC</w:t>
      </w:r>
      <w:r w:rsidRPr="006D1721">
        <w:rPr>
          <w:lang w:val="el-GR"/>
        </w:rPr>
        <w:t xml:space="preserve"> </w:t>
      </w:r>
      <w:r>
        <w:t>Starting</w:t>
      </w:r>
      <w:r w:rsidRPr="006D1721">
        <w:rPr>
          <w:lang w:val="el-GR"/>
        </w:rPr>
        <w:t xml:space="preserve"> </w:t>
      </w:r>
      <w:r>
        <w:t>Grant</w:t>
      </w:r>
      <w:r w:rsidRPr="006D1721">
        <w:rPr>
          <w:lang w:val="el-GR"/>
        </w:rPr>
        <w:t>. Έχει ήδη δημοσιεύσει 40 εργασίες σε διεθνή επιστημονικά περιοδικά με κριτές και</w:t>
      </w:r>
      <w:r>
        <w:rPr>
          <w:lang w:val="el-GR"/>
        </w:rPr>
        <w:t xml:space="preserve"> </w:t>
      </w:r>
      <w:r w:rsidRPr="006D1721">
        <w:rPr>
          <w:lang w:val="el-GR"/>
        </w:rPr>
        <w:t>υπάρχουν περισσότερες από 4.000 αναφορές από άλλους επιστήμονες στο έργο της.</w:t>
      </w:r>
    </w:p>
    <w:p w14:paraId="74E01FCA" w14:textId="77777777" w:rsidR="00514E20" w:rsidRPr="006D1721" w:rsidRDefault="00514E20" w:rsidP="00DE1855">
      <w:pPr>
        <w:jc w:val="both"/>
        <w:rPr>
          <w:lang w:val="el-GR"/>
        </w:rPr>
      </w:pPr>
    </w:p>
    <w:p w14:paraId="55307866" w14:textId="24DB8C2E" w:rsidR="00514E20" w:rsidRPr="009059BF" w:rsidRDefault="00514E20" w:rsidP="00DE1855">
      <w:pPr>
        <w:jc w:val="both"/>
        <w:rPr>
          <w:rFonts w:cstheme="minorHAnsi"/>
          <w:i/>
          <w:lang w:val="el-GR"/>
        </w:rPr>
      </w:pPr>
      <w:r w:rsidRPr="009059BF">
        <w:rPr>
          <w:rFonts w:cstheme="minorHAnsi"/>
          <w:i/>
          <w:lang w:val="el-GR"/>
        </w:rPr>
        <w:lastRenderedPageBreak/>
        <w:t>«</w:t>
      </w:r>
      <w:r w:rsidR="00533AF8" w:rsidRPr="009059BF">
        <w:rPr>
          <w:rFonts w:cstheme="minorHAnsi"/>
          <w:i/>
          <w:kern w:val="0"/>
        </w:rPr>
        <w:t>E</w:t>
      </w:r>
      <w:proofErr w:type="spellStart"/>
      <w:r w:rsidR="00533AF8" w:rsidRPr="009059BF">
        <w:rPr>
          <w:rFonts w:cstheme="minorHAnsi"/>
          <w:i/>
          <w:kern w:val="0"/>
          <w:lang w:val="el-GR"/>
        </w:rPr>
        <w:t>ίναι</w:t>
      </w:r>
      <w:proofErr w:type="spellEnd"/>
      <w:r w:rsidR="00533AF8" w:rsidRPr="009059BF">
        <w:rPr>
          <w:rFonts w:cstheme="minorHAnsi"/>
          <w:i/>
          <w:kern w:val="0"/>
          <w:lang w:val="el-GR"/>
        </w:rPr>
        <w:t xml:space="preserve"> μεγάλη τιμή και χαρά αυτή η διάκριση. Ευχαριστώ πολύ την </w:t>
      </w:r>
      <w:r w:rsidR="00533AF8" w:rsidRPr="009059BF">
        <w:rPr>
          <w:rFonts w:cstheme="minorHAnsi"/>
          <w:i/>
          <w:kern w:val="0"/>
        </w:rPr>
        <w:t>L</w:t>
      </w:r>
      <w:r w:rsidR="00533AF8" w:rsidRPr="009059BF">
        <w:rPr>
          <w:rFonts w:cstheme="minorHAnsi"/>
          <w:i/>
          <w:kern w:val="0"/>
          <w:lang w:val="el-GR"/>
        </w:rPr>
        <w:t>’</w:t>
      </w:r>
      <w:r w:rsidR="00533AF8" w:rsidRPr="009059BF">
        <w:rPr>
          <w:rFonts w:cstheme="minorHAnsi"/>
          <w:i/>
          <w:kern w:val="0"/>
        </w:rPr>
        <w:t>Or</w:t>
      </w:r>
      <w:r w:rsidR="00533AF8" w:rsidRPr="009059BF">
        <w:rPr>
          <w:rFonts w:cstheme="minorHAnsi"/>
          <w:i/>
          <w:kern w:val="0"/>
          <w:lang w:val="el-GR"/>
        </w:rPr>
        <w:t>é</w:t>
      </w:r>
      <w:r w:rsidR="00533AF8" w:rsidRPr="009059BF">
        <w:rPr>
          <w:rFonts w:cstheme="minorHAnsi"/>
          <w:i/>
          <w:kern w:val="0"/>
        </w:rPr>
        <w:t>al</w:t>
      </w:r>
      <w:r w:rsidR="00533AF8" w:rsidRPr="009059BF">
        <w:rPr>
          <w:rFonts w:cstheme="minorHAnsi"/>
          <w:i/>
          <w:kern w:val="0"/>
          <w:lang w:val="el-GR"/>
        </w:rPr>
        <w:t xml:space="preserve"> για την αναγνώριση των κόπων μου. Επίσης, θα ήθελα να ευχαριστήσω τη συνάδελφό μου στον Ινστιτούτο Αστροφυσικής, την κυρία Παυλίδου, που με παρότρυνε να διεκδικήσω αυτό το βραβείο.</w:t>
      </w:r>
      <w:r w:rsidR="00657AB8" w:rsidRPr="009059BF">
        <w:rPr>
          <w:rFonts w:cstheme="minorHAnsi"/>
          <w:i/>
          <w:lang w:val="el-GR"/>
        </w:rPr>
        <w:t xml:space="preserve">», </w:t>
      </w:r>
      <w:r w:rsidR="00657AB8" w:rsidRPr="009059BF">
        <w:rPr>
          <w:rFonts w:cstheme="minorHAnsi"/>
          <w:lang w:val="el-GR"/>
        </w:rPr>
        <w:t>ανέφερε η κα Χαρίση</w:t>
      </w:r>
      <w:r w:rsidR="00657AB8" w:rsidRPr="009059BF">
        <w:rPr>
          <w:rFonts w:cstheme="minorHAnsi"/>
          <w:i/>
          <w:lang w:val="el-GR"/>
        </w:rPr>
        <w:t>.</w:t>
      </w:r>
    </w:p>
    <w:p w14:paraId="3F87D02C" w14:textId="77777777" w:rsidR="00DE1855" w:rsidRPr="006D1721" w:rsidRDefault="00DE1855" w:rsidP="00DE1855">
      <w:pPr>
        <w:jc w:val="both"/>
        <w:rPr>
          <w:lang w:val="el-GR"/>
        </w:rPr>
      </w:pPr>
    </w:p>
    <w:p w14:paraId="584A1022" w14:textId="77777777" w:rsidR="00DE1855" w:rsidRDefault="00DE1855" w:rsidP="00DE1855">
      <w:pPr>
        <w:jc w:val="both"/>
        <w:rPr>
          <w:lang w:val="el-GR"/>
        </w:rPr>
      </w:pPr>
      <w:r w:rsidRPr="006D1721">
        <w:rPr>
          <w:lang w:val="el-GR"/>
        </w:rPr>
        <w:t xml:space="preserve">Χάρη στη χρηματοδότηση από το </w:t>
      </w:r>
      <w:r>
        <w:t>ERC</w:t>
      </w:r>
      <w:r w:rsidRPr="006D1721">
        <w:rPr>
          <w:lang w:val="el-GR"/>
        </w:rPr>
        <w:t xml:space="preserve"> ύψους 1</w:t>
      </w:r>
      <w:r w:rsidR="00F062A6" w:rsidRPr="00F062A6">
        <w:rPr>
          <w:lang w:val="el-GR"/>
        </w:rPr>
        <w:t>,</w:t>
      </w:r>
      <w:r w:rsidRPr="006D1721">
        <w:rPr>
          <w:lang w:val="el-GR"/>
        </w:rPr>
        <w:t>7 εκατομμυρίων ευρώ</w:t>
      </w:r>
      <w:r w:rsidR="00F062A6" w:rsidRPr="00F062A6">
        <w:rPr>
          <w:lang w:val="el-GR"/>
        </w:rPr>
        <w:t>,</w:t>
      </w:r>
      <w:r w:rsidRPr="006D1721">
        <w:rPr>
          <w:lang w:val="el-GR"/>
        </w:rPr>
        <w:t xml:space="preserve"> η κ. Χαρίση έχει ξεκινήσει να</w:t>
      </w:r>
      <w:r>
        <w:rPr>
          <w:lang w:val="el-GR"/>
        </w:rPr>
        <w:t xml:space="preserve"> </w:t>
      </w:r>
      <w:r w:rsidRPr="006D1721">
        <w:rPr>
          <w:lang w:val="el-GR"/>
        </w:rPr>
        <w:t>δημιουργεί μια ερευνητική ομάδα στο Ινστιτούτο Αστροφυσικής με στόχο την ανίχνευση, για πρώτη φορά,</w:t>
      </w:r>
      <w:r>
        <w:rPr>
          <w:lang w:val="el-GR"/>
        </w:rPr>
        <w:t xml:space="preserve"> </w:t>
      </w:r>
      <w:r w:rsidRPr="006D1721">
        <w:rPr>
          <w:lang w:val="el-GR"/>
        </w:rPr>
        <w:t>διπλών συστημάτων υπερμεγεθών μελανών οπών, οι οποίες εκπέμπουν βαρυτικά κύματα. Τα διπλά συστήματα</w:t>
      </w:r>
      <w:r>
        <w:rPr>
          <w:lang w:val="el-GR"/>
        </w:rPr>
        <w:t xml:space="preserve"> </w:t>
      </w:r>
      <w:r w:rsidRPr="006D1721">
        <w:rPr>
          <w:lang w:val="el-GR"/>
        </w:rPr>
        <w:t>υπερμεγεθών μελανών οπών θεωρείται ότι σχηματίζονται συχνά στο Σύμπαν όταν γαλαξίες συγκρούονται,</w:t>
      </w:r>
      <w:r>
        <w:rPr>
          <w:lang w:val="el-GR"/>
        </w:rPr>
        <w:t xml:space="preserve"> </w:t>
      </w:r>
      <w:r w:rsidRPr="006D1721">
        <w:rPr>
          <w:lang w:val="el-GR"/>
        </w:rPr>
        <w:t>καθώς κάθε γαλαξίας μεγάλης μάζας έχει μια υπερμεγέθη μελανή οπή στο κέντρο του, με μάζα από μερικά</w:t>
      </w:r>
      <w:r>
        <w:rPr>
          <w:lang w:val="el-GR"/>
        </w:rPr>
        <w:t xml:space="preserve"> </w:t>
      </w:r>
      <w:r w:rsidRPr="006D1721">
        <w:rPr>
          <w:lang w:val="el-GR"/>
        </w:rPr>
        <w:t xml:space="preserve">εκατομμύρια μέχρι μερικά δισεκατομμύρια φορές από αυτήν του Ήλιου. </w:t>
      </w:r>
      <w:proofErr w:type="spellStart"/>
      <w:r w:rsidRPr="006D1721">
        <w:rPr>
          <w:lang w:val="el-GR"/>
        </w:rPr>
        <w:t>Παρόλ</w:t>
      </w:r>
      <w:proofErr w:type="spellEnd"/>
      <w:r w:rsidRPr="006D1721">
        <w:rPr>
          <w:lang w:val="el-GR"/>
        </w:rPr>
        <w:t>’ αυτά,</w:t>
      </w:r>
      <w:r>
        <w:rPr>
          <w:lang w:val="el-GR"/>
        </w:rPr>
        <w:t xml:space="preserve"> </w:t>
      </w:r>
      <w:r w:rsidRPr="006D1721">
        <w:rPr>
          <w:lang w:val="el-GR"/>
        </w:rPr>
        <w:t>έπειτα από δεκαετίες</w:t>
      </w:r>
      <w:r>
        <w:rPr>
          <w:lang w:val="el-GR"/>
        </w:rPr>
        <w:t xml:space="preserve"> </w:t>
      </w:r>
      <w:r w:rsidRPr="006D1721">
        <w:rPr>
          <w:lang w:val="el-GR"/>
        </w:rPr>
        <w:t>ερευνών, αυτά τα συστήματα δεν μπορούν να εντοπιστούν από τους επιστήμονες. Η μέθοδος που θα</w:t>
      </w:r>
      <w:r>
        <w:rPr>
          <w:lang w:val="el-GR"/>
        </w:rPr>
        <w:t xml:space="preserve"> </w:t>
      </w:r>
      <w:r w:rsidRPr="006D1721">
        <w:rPr>
          <w:lang w:val="el-GR"/>
        </w:rPr>
        <w:t>εφαρμόσει η ομάδα της κ. Χαρίση στηρίζεται στο</w:t>
      </w:r>
      <w:r w:rsidR="00EB266E">
        <w:rPr>
          <w:lang w:val="el-GR"/>
        </w:rPr>
        <w:t>ν</w:t>
      </w:r>
      <w:r w:rsidRPr="006D1721">
        <w:rPr>
          <w:lang w:val="el-GR"/>
        </w:rPr>
        <w:t xml:space="preserve"> συνδυασμό της ανάλυσης παρατηρήσεων βαρυτικών κυμάτων</w:t>
      </w:r>
      <w:r>
        <w:rPr>
          <w:lang w:val="el-GR"/>
        </w:rPr>
        <w:t xml:space="preserve"> </w:t>
      </w:r>
      <w:r w:rsidRPr="006D1721">
        <w:rPr>
          <w:lang w:val="el-GR"/>
        </w:rPr>
        <w:t>τα οποία εντοπίζονται καθώς αυτά επηρεάζουν τα ραδιοφωνικά κύματα που στέλνουν προς τη Γη</w:t>
      </w:r>
      <w:r>
        <w:rPr>
          <w:lang w:val="el-GR"/>
        </w:rPr>
        <w:t xml:space="preserve"> </w:t>
      </w:r>
      <w:r w:rsidRPr="006D1721">
        <w:rPr>
          <w:lang w:val="el-GR"/>
        </w:rPr>
        <w:t xml:space="preserve">περιστρεφόμενοι αστέρες νετρονίων, οι γνωστοί </w:t>
      </w:r>
      <w:proofErr w:type="spellStart"/>
      <w:r w:rsidRPr="006D1721">
        <w:rPr>
          <w:lang w:val="el-GR"/>
        </w:rPr>
        <w:t>πάλσαρς</w:t>
      </w:r>
      <w:proofErr w:type="spellEnd"/>
      <w:r w:rsidRPr="006D1721">
        <w:rPr>
          <w:lang w:val="el-GR"/>
        </w:rPr>
        <w:t>, με αυτόν της μεταβολής της φωτεινότητας</w:t>
      </w:r>
      <w:r>
        <w:rPr>
          <w:lang w:val="el-GR"/>
        </w:rPr>
        <w:t xml:space="preserve"> </w:t>
      </w:r>
      <w:r w:rsidRPr="006D1721">
        <w:rPr>
          <w:lang w:val="el-GR"/>
        </w:rPr>
        <w:t xml:space="preserve">απομακρυσμένων </w:t>
      </w:r>
      <w:proofErr w:type="spellStart"/>
      <w:r w:rsidRPr="006D1721">
        <w:rPr>
          <w:lang w:val="el-GR"/>
        </w:rPr>
        <w:t>κβάζαρ</w:t>
      </w:r>
      <w:proofErr w:type="spellEnd"/>
      <w:r w:rsidRPr="006D1721">
        <w:rPr>
          <w:lang w:val="el-GR"/>
        </w:rPr>
        <w:t xml:space="preserve">, που πιθανόν να έχουν στο κέντρο τους μελανές οπές. </w:t>
      </w:r>
    </w:p>
    <w:p w14:paraId="2C59D4A0" w14:textId="77777777" w:rsidR="00DE1855" w:rsidRDefault="00DE1855" w:rsidP="00DE1855">
      <w:pPr>
        <w:jc w:val="both"/>
        <w:rPr>
          <w:lang w:val="el-GR"/>
        </w:rPr>
      </w:pPr>
    </w:p>
    <w:p w14:paraId="47EC8479" w14:textId="6A49C22C" w:rsidR="00594D84" w:rsidRPr="002D73B1" w:rsidRDefault="00DE1855" w:rsidP="002E6168">
      <w:pPr>
        <w:jc w:val="both"/>
        <w:rPr>
          <w:lang w:val="el-GR"/>
        </w:rPr>
      </w:pPr>
      <w:r w:rsidRPr="006D1721">
        <w:rPr>
          <w:lang w:val="el-GR"/>
        </w:rPr>
        <w:t xml:space="preserve">Το </w:t>
      </w:r>
      <w:r w:rsidR="00FC4184">
        <w:rPr>
          <w:lang w:val="el-GR"/>
        </w:rPr>
        <w:t xml:space="preserve">επιστημονικό </w:t>
      </w:r>
      <w:r w:rsidRPr="006D1721">
        <w:rPr>
          <w:lang w:val="el-GR"/>
        </w:rPr>
        <w:t>πρόβλημα είναι ιδιαίτερα</w:t>
      </w:r>
      <w:r>
        <w:rPr>
          <w:lang w:val="el-GR"/>
        </w:rPr>
        <w:t xml:space="preserve"> </w:t>
      </w:r>
      <w:r w:rsidRPr="006D1721">
        <w:rPr>
          <w:lang w:val="el-GR"/>
        </w:rPr>
        <w:t xml:space="preserve">απαιτητικό και οι τεχνικές που αναπτύσσει η ομάδα της κ. Χαρίση </w:t>
      </w:r>
      <w:r>
        <w:rPr>
          <w:lang w:val="el-GR"/>
        </w:rPr>
        <w:t xml:space="preserve">στηρίζονται σε </w:t>
      </w:r>
      <w:r w:rsidRPr="006D1721">
        <w:rPr>
          <w:lang w:val="el-GR"/>
        </w:rPr>
        <w:t>καινοτόμες</w:t>
      </w:r>
      <w:r>
        <w:rPr>
          <w:lang w:val="el-GR"/>
        </w:rPr>
        <w:t xml:space="preserve"> μεθόδους </w:t>
      </w:r>
      <w:r w:rsidRPr="006D1721">
        <w:rPr>
          <w:lang w:val="el-GR"/>
        </w:rPr>
        <w:t>ανάλυσης</w:t>
      </w:r>
      <w:r>
        <w:rPr>
          <w:lang w:val="el-GR"/>
        </w:rPr>
        <w:t xml:space="preserve"> σήματος. </w:t>
      </w:r>
      <w:r w:rsidR="00EE00F0">
        <w:rPr>
          <w:lang w:val="el-GR"/>
        </w:rPr>
        <w:t>Όπως αναφέρει η κ. Χαρίση</w:t>
      </w:r>
      <w:r w:rsidR="00413F4B">
        <w:rPr>
          <w:lang w:val="el-GR"/>
        </w:rPr>
        <w:t xml:space="preserve"> το </w:t>
      </w:r>
      <w:r w:rsidR="009059BF">
        <w:rPr>
          <w:lang w:val="el-GR"/>
        </w:rPr>
        <w:t>Ινστιτούτο</w:t>
      </w:r>
      <w:r w:rsidR="00413F4B">
        <w:rPr>
          <w:lang w:val="el-GR"/>
        </w:rPr>
        <w:t xml:space="preserve"> Αστροφυσικής του ΙΤΕ </w:t>
      </w:r>
      <w:r w:rsidR="001B5F4C">
        <w:rPr>
          <w:lang w:val="el-GR"/>
        </w:rPr>
        <w:t>είναι</w:t>
      </w:r>
      <w:r w:rsidR="00413F4B">
        <w:rPr>
          <w:lang w:val="el-GR"/>
        </w:rPr>
        <w:t xml:space="preserve"> το ιδανικό </w:t>
      </w:r>
      <w:r w:rsidR="00682785">
        <w:rPr>
          <w:lang w:val="el-GR"/>
        </w:rPr>
        <w:t>μέρος</w:t>
      </w:r>
      <w:r w:rsidR="00413F4B">
        <w:rPr>
          <w:lang w:val="el-GR"/>
        </w:rPr>
        <w:t xml:space="preserve"> για την </w:t>
      </w:r>
      <w:r w:rsidR="00682785">
        <w:rPr>
          <w:lang w:val="el-GR"/>
        </w:rPr>
        <w:t>υλοποίηση</w:t>
      </w:r>
      <w:r w:rsidR="00413F4B">
        <w:rPr>
          <w:lang w:val="el-GR"/>
        </w:rPr>
        <w:t xml:space="preserve"> αυτού του προγράμματος</w:t>
      </w:r>
      <w:r w:rsidR="002E6168" w:rsidRPr="002D73B1">
        <w:rPr>
          <w:lang w:val="el-GR"/>
        </w:rPr>
        <w:t>.</w:t>
      </w:r>
    </w:p>
    <w:p w14:paraId="57A3035A" w14:textId="77777777" w:rsidR="006F277F" w:rsidRDefault="006F277F" w:rsidP="00DE1855">
      <w:pPr>
        <w:jc w:val="both"/>
        <w:rPr>
          <w:lang w:val="el-GR"/>
        </w:rPr>
      </w:pPr>
    </w:p>
    <w:p w14:paraId="42CA6582" w14:textId="77777777" w:rsidR="009E0AD9" w:rsidRDefault="009E0AD9" w:rsidP="00DE1855">
      <w:pPr>
        <w:jc w:val="both"/>
        <w:rPr>
          <w:lang w:val="el-GR"/>
        </w:rPr>
      </w:pPr>
    </w:p>
    <w:sectPr w:rsidR="009E0AD9" w:rsidSect="00AA7EA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8B37F" w14:textId="77777777" w:rsidR="00714791" w:rsidRDefault="00714791" w:rsidP="00AA7EAC">
      <w:r>
        <w:separator/>
      </w:r>
    </w:p>
  </w:endnote>
  <w:endnote w:type="continuationSeparator" w:id="0">
    <w:p w14:paraId="7D2B0AAF" w14:textId="77777777" w:rsidR="00714791" w:rsidRDefault="00714791" w:rsidP="00AA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D671C" w14:textId="611C06DB" w:rsidR="00AA7EAC" w:rsidRDefault="00AA7EAC" w:rsidP="00AA7EAC">
    <w:pPr>
      <w:pStyle w:val="a6"/>
      <w:tabs>
        <w:tab w:val="clear" w:pos="4680"/>
        <w:tab w:val="clear" w:pos="9360"/>
        <w:tab w:val="left" w:pos="7080"/>
      </w:tabs>
    </w:pPr>
    <w:r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8CF8E41" wp14:editId="73BC02BC">
          <wp:simplePos x="0" y="0"/>
          <wp:positionH relativeFrom="column">
            <wp:posOffset>3676650</wp:posOffset>
          </wp:positionH>
          <wp:positionV relativeFrom="bottomMargin">
            <wp:posOffset>-83185</wp:posOffset>
          </wp:positionV>
          <wp:extent cx="2247900" cy="822325"/>
          <wp:effectExtent l="0" t="0" r="0" b="0"/>
          <wp:wrapTight wrapText="bothSides">
            <wp:wrapPolygon edited="0">
              <wp:start x="0" y="0"/>
              <wp:lineTo x="0" y="21016"/>
              <wp:lineTo x="21417" y="21016"/>
              <wp:lineTo x="21417" y="0"/>
              <wp:lineTo x="0" y="0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_footer_g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94" t="5646" r="8979" b="34768"/>
                  <a:stretch/>
                </pic:blipFill>
                <pic:spPr bwMode="auto">
                  <a:xfrm>
                    <a:off x="0" y="0"/>
                    <a:ext cx="2247900" cy="822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99F86" w14:textId="77777777" w:rsidR="00714791" w:rsidRDefault="00714791" w:rsidP="00AA7EAC">
      <w:r>
        <w:separator/>
      </w:r>
    </w:p>
  </w:footnote>
  <w:footnote w:type="continuationSeparator" w:id="0">
    <w:p w14:paraId="04BED1E8" w14:textId="77777777" w:rsidR="00714791" w:rsidRDefault="00714791" w:rsidP="00AA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D62E" w14:textId="28C00CC5" w:rsidR="00AA7EAC" w:rsidRDefault="00AA7EAC">
    <w:pPr>
      <w:pStyle w:val="a5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6AB6AF57" wp14:editId="6DBD1503">
          <wp:simplePos x="0" y="0"/>
          <wp:positionH relativeFrom="column">
            <wp:posOffset>-666750</wp:posOffset>
          </wp:positionH>
          <wp:positionV relativeFrom="paragraph">
            <wp:posOffset>-276860</wp:posOffset>
          </wp:positionV>
          <wp:extent cx="7294880" cy="866140"/>
          <wp:effectExtent l="0" t="0" r="1270" b="0"/>
          <wp:wrapTight wrapText="bothSides">
            <wp:wrapPolygon edited="0">
              <wp:start x="0" y="0"/>
              <wp:lineTo x="0" y="20903"/>
              <wp:lineTo x="21547" y="20903"/>
              <wp:lineTo x="2154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488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55"/>
    <w:rsid w:val="00090B5C"/>
    <w:rsid w:val="000B47FC"/>
    <w:rsid w:val="00136A7A"/>
    <w:rsid w:val="001B5F4C"/>
    <w:rsid w:val="00285DA2"/>
    <w:rsid w:val="002D73B1"/>
    <w:rsid w:val="002E6168"/>
    <w:rsid w:val="003344D1"/>
    <w:rsid w:val="003A1FFD"/>
    <w:rsid w:val="003C5DE7"/>
    <w:rsid w:val="003D1E69"/>
    <w:rsid w:val="00413F4B"/>
    <w:rsid w:val="004178AB"/>
    <w:rsid w:val="00514E20"/>
    <w:rsid w:val="00533AF8"/>
    <w:rsid w:val="00594D84"/>
    <w:rsid w:val="005C27BF"/>
    <w:rsid w:val="005E58B9"/>
    <w:rsid w:val="00632F63"/>
    <w:rsid w:val="00657AB8"/>
    <w:rsid w:val="00682785"/>
    <w:rsid w:val="006D1721"/>
    <w:rsid w:val="006F277F"/>
    <w:rsid w:val="00714791"/>
    <w:rsid w:val="00754BD9"/>
    <w:rsid w:val="007C3C9A"/>
    <w:rsid w:val="007C463E"/>
    <w:rsid w:val="00813512"/>
    <w:rsid w:val="008571C3"/>
    <w:rsid w:val="00867BBB"/>
    <w:rsid w:val="00874633"/>
    <w:rsid w:val="008E6D47"/>
    <w:rsid w:val="009059BF"/>
    <w:rsid w:val="009E0AD9"/>
    <w:rsid w:val="00AA7EAC"/>
    <w:rsid w:val="00B41654"/>
    <w:rsid w:val="00C119A8"/>
    <w:rsid w:val="00C777DF"/>
    <w:rsid w:val="00C941B2"/>
    <w:rsid w:val="00CB60F4"/>
    <w:rsid w:val="00D95840"/>
    <w:rsid w:val="00DE1855"/>
    <w:rsid w:val="00E54784"/>
    <w:rsid w:val="00E6792C"/>
    <w:rsid w:val="00EB266E"/>
    <w:rsid w:val="00EE00F0"/>
    <w:rsid w:val="00EE13C8"/>
    <w:rsid w:val="00F062A6"/>
    <w:rsid w:val="00FC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10445"/>
  <w15:chartTrackingRefBased/>
  <w15:docId w15:val="{EA54A01A-C8B4-AF43-A145-EC500054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463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4633"/>
    <w:rPr>
      <w:rFonts w:ascii="Segoe UI" w:hAnsi="Segoe UI" w:cs="Segoe UI"/>
      <w:sz w:val="18"/>
      <w:szCs w:val="18"/>
    </w:rPr>
  </w:style>
  <w:style w:type="paragraph" w:styleId="a4">
    <w:name w:val="Revision"/>
    <w:hidden/>
    <w:uiPriority w:val="99"/>
    <w:semiHidden/>
    <w:rsid w:val="00632F63"/>
  </w:style>
  <w:style w:type="paragraph" w:styleId="a5">
    <w:name w:val="header"/>
    <w:basedOn w:val="a"/>
    <w:link w:val="Char0"/>
    <w:uiPriority w:val="99"/>
    <w:unhideWhenUsed/>
    <w:rsid w:val="00AA7EAC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5"/>
    <w:uiPriority w:val="99"/>
    <w:rsid w:val="00AA7EAC"/>
  </w:style>
  <w:style w:type="paragraph" w:styleId="a6">
    <w:name w:val="footer"/>
    <w:basedOn w:val="a"/>
    <w:link w:val="Char1"/>
    <w:uiPriority w:val="99"/>
    <w:unhideWhenUsed/>
    <w:rsid w:val="00AA7EAC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6"/>
    <w:uiPriority w:val="99"/>
    <w:rsid w:val="00AA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Crete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Charmandaris</dc:creator>
  <cp:keywords/>
  <dc:description/>
  <cp:lastModifiedBy>Nora</cp:lastModifiedBy>
  <cp:revision>6</cp:revision>
  <dcterms:created xsi:type="dcterms:W3CDTF">2024-11-07T10:11:00Z</dcterms:created>
  <dcterms:modified xsi:type="dcterms:W3CDTF">2024-11-08T07:56:00Z</dcterms:modified>
</cp:coreProperties>
</file>