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BC41" w14:textId="05B36861" w:rsidR="001C3CF1" w:rsidRPr="0075254B" w:rsidRDefault="00754DFB" w:rsidP="0075254B">
      <w:pPr>
        <w:tabs>
          <w:tab w:val="left" w:pos="870"/>
        </w:tabs>
        <w:suppressAutoHyphens/>
        <w:spacing w:line="240" w:lineRule="auto"/>
        <w:ind w:right="-666"/>
        <w:jc w:val="both"/>
        <w:rPr>
          <w:rFonts w:eastAsia="Times New Roman" w:cstheme="minorHAnsi"/>
          <w:sz w:val="28"/>
          <w:szCs w:val="28"/>
          <w:lang w:eastAsia="ar-SA"/>
        </w:rPr>
      </w:pPr>
      <w:r w:rsidRPr="0075254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DE95F6" wp14:editId="08C81B62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1502410" cy="647065"/>
            <wp:effectExtent l="0" t="0" r="2540" b="635"/>
            <wp:wrapSquare wrapText="bothSides"/>
            <wp:docPr id="654842024" name="Εικόνα 2" descr="Εικόνα που περιέχει γραμματοσειρά, κείμενο, στιγμιότυπο οθόνης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42024" name="Εικόνα 2" descr="Εικόνα που περιέχει γραμματοσειρά, κείμενο, στιγμιότυπο οθόνης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54B">
        <w:rPr>
          <w:rFonts w:eastAsia="Calibri" w:cstheme="minorHAnsi"/>
          <w:b/>
          <w:bCs/>
          <w:noProof/>
          <w:color w:val="2C5AA0"/>
          <w:kern w:val="0"/>
          <w:sz w:val="28"/>
          <w:szCs w:val="28"/>
          <w:lang w:eastAsia="el-GR"/>
          <w14:ligatures w14:val="none"/>
        </w:rPr>
        <w:drawing>
          <wp:inline distT="0" distB="0" distL="0" distR="0" wp14:anchorId="52A32C57" wp14:editId="3F868972">
            <wp:extent cx="2124075" cy="839043"/>
            <wp:effectExtent l="0" t="0" r="0" b="0"/>
            <wp:docPr id="10" name="Εικόνα 10" descr="C:\Users\maggaeir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gaeir\Desktop\logo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05" cy="8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E3D4" w14:textId="64BCF923" w:rsidR="001C3CF1" w:rsidRPr="0075254B" w:rsidRDefault="001C3CF1" w:rsidP="0075254B">
      <w:pPr>
        <w:suppressAutoHyphens/>
        <w:spacing w:line="240" w:lineRule="auto"/>
        <w:jc w:val="both"/>
        <w:rPr>
          <w:rFonts w:eastAsia="Times New Roman" w:cstheme="minorHAnsi"/>
          <w:sz w:val="28"/>
          <w:szCs w:val="28"/>
          <w:lang w:eastAsia="ar-SA"/>
        </w:rPr>
      </w:pPr>
    </w:p>
    <w:p w14:paraId="223021E7" w14:textId="56E9BF59" w:rsidR="001C3CF1" w:rsidRPr="0075254B" w:rsidRDefault="001C3CF1" w:rsidP="0075254B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color w:val="000000"/>
          <w:sz w:val="28"/>
          <w:szCs w:val="28"/>
        </w:rPr>
      </w:pPr>
      <w:r w:rsidRPr="0075254B">
        <w:rPr>
          <w:rFonts w:eastAsia="Times New Roman" w:cstheme="minorHAnsi"/>
          <w:b/>
          <w:sz w:val="28"/>
          <w:szCs w:val="28"/>
        </w:rPr>
        <w:t xml:space="preserve">ΔΕΛΤΙΟ ΤΥΠΟΥ                                                                                                 </w:t>
      </w:r>
      <w:r w:rsidR="00C9735B" w:rsidRPr="0075254B">
        <w:rPr>
          <w:rFonts w:eastAsia="Times New Roman" w:cstheme="minorHAnsi"/>
          <w:b/>
          <w:sz w:val="28"/>
          <w:szCs w:val="28"/>
        </w:rPr>
        <w:t>1</w:t>
      </w:r>
      <w:r w:rsidR="00D31B91">
        <w:rPr>
          <w:rFonts w:eastAsia="Times New Roman" w:cstheme="minorHAnsi"/>
          <w:b/>
          <w:sz w:val="28"/>
          <w:szCs w:val="28"/>
        </w:rPr>
        <w:t>9</w:t>
      </w:r>
      <w:r w:rsidR="00AE26C3" w:rsidRPr="0075254B">
        <w:rPr>
          <w:rFonts w:eastAsia="Times New Roman" w:cstheme="minorHAnsi"/>
          <w:b/>
          <w:sz w:val="28"/>
          <w:szCs w:val="28"/>
        </w:rPr>
        <w:t>/</w:t>
      </w:r>
      <w:r w:rsidR="00C9735B" w:rsidRPr="0075254B">
        <w:rPr>
          <w:rFonts w:eastAsia="Times New Roman" w:cstheme="minorHAnsi"/>
          <w:b/>
          <w:sz w:val="28"/>
          <w:szCs w:val="28"/>
        </w:rPr>
        <w:t>12</w:t>
      </w:r>
      <w:r w:rsidR="00AE26C3" w:rsidRPr="0075254B">
        <w:rPr>
          <w:rFonts w:eastAsia="Times New Roman" w:cstheme="minorHAnsi"/>
          <w:b/>
          <w:sz w:val="28"/>
          <w:szCs w:val="28"/>
        </w:rPr>
        <w:t>/</w:t>
      </w:r>
      <w:r w:rsidRPr="0075254B">
        <w:rPr>
          <w:rFonts w:eastAsia="Times New Roman" w:cstheme="minorHAnsi"/>
          <w:b/>
          <w:sz w:val="28"/>
          <w:szCs w:val="28"/>
        </w:rPr>
        <w:t>2024</w:t>
      </w:r>
    </w:p>
    <w:p w14:paraId="6B09F295" w14:textId="3AF0007F" w:rsidR="005414A8" w:rsidRPr="0075254B" w:rsidRDefault="005414A8" w:rsidP="0075254B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75254B">
        <w:rPr>
          <w:rFonts w:cstheme="minorHAnsi"/>
          <w:b/>
          <w:sz w:val="28"/>
          <w:szCs w:val="28"/>
        </w:rPr>
        <w:t>Τάσος Γαϊτάνης: «Είναι ανάγκη να ανοίξουμε στην Καινοτομία, τόσο στον ιδιωτικό όσο και στον δημόσιο τομέα</w:t>
      </w:r>
      <w:r w:rsidR="00F817F0" w:rsidRPr="0075254B">
        <w:rPr>
          <w:rFonts w:cstheme="minorHAnsi"/>
          <w:b/>
          <w:sz w:val="28"/>
          <w:szCs w:val="28"/>
        </w:rPr>
        <w:t>»</w:t>
      </w:r>
    </w:p>
    <w:p w14:paraId="37137A9C" w14:textId="2104DDCA" w:rsidR="005414A8" w:rsidRPr="0075254B" w:rsidRDefault="005414A8" w:rsidP="0075254B">
      <w:pPr>
        <w:spacing w:line="240" w:lineRule="auto"/>
        <w:jc w:val="both"/>
        <w:rPr>
          <w:rFonts w:cstheme="minorHAnsi"/>
          <w:bCs/>
          <w:sz w:val="28"/>
          <w:szCs w:val="28"/>
        </w:rPr>
      </w:pPr>
      <w:r w:rsidRPr="0075254B">
        <w:rPr>
          <w:rFonts w:cstheme="minorHAnsi"/>
          <w:bCs/>
          <w:sz w:val="28"/>
          <w:szCs w:val="28"/>
        </w:rPr>
        <w:t>«Είναι</w:t>
      </w:r>
      <w:r w:rsidR="00DB2597" w:rsidRPr="0075254B">
        <w:rPr>
          <w:rFonts w:cstheme="minorHAnsi"/>
          <w:bCs/>
          <w:sz w:val="28"/>
          <w:szCs w:val="28"/>
        </w:rPr>
        <w:t xml:space="preserve"> ανάγκη να ανοίξουμε στην Καινοτομία, τόσο στον ιδιωτικό όσο και στον δημόσιο τομέα. Να εφαρμόζουμε νέες τεχνολογίες και να αναζητούμε συνεχώς νέες λύσεις</w:t>
      </w:r>
      <w:r w:rsidRPr="0075254B">
        <w:rPr>
          <w:rFonts w:cstheme="minorHAnsi"/>
          <w:bCs/>
          <w:sz w:val="28"/>
          <w:szCs w:val="28"/>
        </w:rPr>
        <w:t xml:space="preserve"> με σκοπό την βελτίωση της ζωή</w:t>
      </w:r>
      <w:r w:rsidR="00C868DA">
        <w:rPr>
          <w:rFonts w:cstheme="minorHAnsi"/>
          <w:bCs/>
          <w:sz w:val="28"/>
          <w:szCs w:val="28"/>
        </w:rPr>
        <w:t>ς</w:t>
      </w:r>
      <w:r w:rsidRPr="0075254B">
        <w:rPr>
          <w:rFonts w:cstheme="minorHAnsi"/>
          <w:bCs/>
          <w:sz w:val="28"/>
          <w:szCs w:val="28"/>
        </w:rPr>
        <w:t xml:space="preserve"> των πολιτών</w:t>
      </w:r>
      <w:r w:rsidR="00DB2597" w:rsidRPr="0075254B">
        <w:rPr>
          <w:rFonts w:cstheme="minorHAnsi"/>
          <w:bCs/>
          <w:sz w:val="28"/>
          <w:szCs w:val="28"/>
        </w:rPr>
        <w:t xml:space="preserve">», δήλωσε </w:t>
      </w:r>
      <w:r w:rsidRPr="0075254B">
        <w:rPr>
          <w:rFonts w:cstheme="minorHAnsi"/>
          <w:bCs/>
          <w:sz w:val="28"/>
          <w:szCs w:val="28"/>
        </w:rPr>
        <w:t xml:space="preserve">ο Γενικός Γραμματέας Έρευνας και Καινοτομίας, κ. Τάσος Γαϊτάνης στο Ετήσιο Συνέδριο: «Η Βιώσιμη Πόλη στη Νέα Προγραμματική Περίοδο», που πραγματοποιήθηκε στο </w:t>
      </w:r>
      <w:proofErr w:type="spellStart"/>
      <w:r w:rsidRPr="0075254B">
        <w:rPr>
          <w:rFonts w:cstheme="minorHAnsi"/>
          <w:bCs/>
          <w:sz w:val="28"/>
          <w:szCs w:val="28"/>
        </w:rPr>
        <w:t>Σεράφειο</w:t>
      </w:r>
      <w:proofErr w:type="spellEnd"/>
      <w:r w:rsidR="0076295D">
        <w:rPr>
          <w:rFonts w:cstheme="minorHAnsi"/>
          <w:bCs/>
          <w:sz w:val="28"/>
          <w:szCs w:val="28"/>
        </w:rPr>
        <w:t>,</w:t>
      </w:r>
      <w:r w:rsidRPr="0075254B">
        <w:rPr>
          <w:rFonts w:cstheme="minorHAnsi"/>
          <w:bCs/>
          <w:sz w:val="28"/>
          <w:szCs w:val="28"/>
        </w:rPr>
        <w:t xml:space="preserve"> </w:t>
      </w:r>
      <w:r w:rsidR="00C868DA">
        <w:rPr>
          <w:rFonts w:cstheme="minorHAnsi"/>
          <w:bCs/>
          <w:sz w:val="28"/>
          <w:szCs w:val="28"/>
        </w:rPr>
        <w:t xml:space="preserve">του </w:t>
      </w:r>
      <w:r w:rsidRPr="0075254B">
        <w:rPr>
          <w:rFonts w:cstheme="minorHAnsi"/>
          <w:bCs/>
          <w:sz w:val="28"/>
          <w:szCs w:val="28"/>
        </w:rPr>
        <w:t xml:space="preserve">Δήμου Αθηναίων. </w:t>
      </w:r>
    </w:p>
    <w:p w14:paraId="5E4FD408" w14:textId="455E4791" w:rsidR="005414A8" w:rsidRPr="0075254B" w:rsidRDefault="005414A8" w:rsidP="0075254B">
      <w:pPr>
        <w:spacing w:line="240" w:lineRule="auto"/>
        <w:jc w:val="both"/>
        <w:rPr>
          <w:rFonts w:cstheme="minorHAnsi"/>
          <w:bCs/>
          <w:sz w:val="28"/>
          <w:szCs w:val="28"/>
        </w:rPr>
      </w:pPr>
      <w:r w:rsidRPr="0075254B">
        <w:rPr>
          <w:rFonts w:cstheme="minorHAnsi"/>
          <w:bCs/>
          <w:sz w:val="28"/>
          <w:szCs w:val="28"/>
        </w:rPr>
        <w:t>Κατά την διάρκεια της ομιλίας του, ο κ. Γαϊτάνης, εξήγησε πόσο σημαντική είναι η συνεργασία των πανεπιστημίων</w:t>
      </w:r>
      <w:r w:rsidR="0075254B" w:rsidRPr="0075254B">
        <w:rPr>
          <w:rFonts w:cstheme="minorHAnsi"/>
          <w:bCs/>
          <w:sz w:val="28"/>
          <w:szCs w:val="28"/>
        </w:rPr>
        <w:t>, τ</w:t>
      </w:r>
      <w:r w:rsidRPr="0075254B">
        <w:rPr>
          <w:rFonts w:cstheme="minorHAnsi"/>
          <w:bCs/>
          <w:sz w:val="28"/>
          <w:szCs w:val="28"/>
        </w:rPr>
        <w:t xml:space="preserve">ων ερευνητικών κέντρων </w:t>
      </w:r>
      <w:r w:rsidR="0075254B" w:rsidRPr="0075254B">
        <w:rPr>
          <w:rFonts w:cstheme="minorHAnsi"/>
          <w:bCs/>
          <w:sz w:val="28"/>
          <w:szCs w:val="28"/>
        </w:rPr>
        <w:t>και των Δήμων,</w:t>
      </w:r>
      <w:r w:rsidRPr="0075254B">
        <w:rPr>
          <w:rFonts w:cstheme="minorHAnsi"/>
          <w:bCs/>
          <w:sz w:val="28"/>
          <w:szCs w:val="28"/>
        </w:rPr>
        <w:t xml:space="preserve"> </w:t>
      </w:r>
      <w:r w:rsidRPr="0076295D">
        <w:rPr>
          <w:rFonts w:cstheme="minorHAnsi"/>
          <w:bCs/>
          <w:sz w:val="28"/>
          <w:szCs w:val="28"/>
        </w:rPr>
        <w:t xml:space="preserve">ώστε να </w:t>
      </w:r>
      <w:proofErr w:type="spellStart"/>
      <w:r w:rsidRPr="0076295D">
        <w:rPr>
          <w:rFonts w:cstheme="minorHAnsi"/>
          <w:bCs/>
          <w:sz w:val="28"/>
          <w:szCs w:val="28"/>
        </w:rPr>
        <w:t>επικοινωνούνται</w:t>
      </w:r>
      <w:proofErr w:type="spellEnd"/>
      <w:r w:rsidRPr="0076295D">
        <w:rPr>
          <w:rFonts w:cstheme="minorHAnsi"/>
          <w:bCs/>
          <w:sz w:val="28"/>
          <w:szCs w:val="28"/>
        </w:rPr>
        <w:t xml:space="preserve"> οι ανάγκες και να μπορούν να αναζητούνται και να εφαρμόζονται καινοτόμες </w:t>
      </w:r>
      <w:r w:rsidR="0075254B" w:rsidRPr="0076295D">
        <w:rPr>
          <w:rFonts w:cstheme="minorHAnsi"/>
          <w:bCs/>
          <w:sz w:val="28"/>
          <w:szCs w:val="28"/>
        </w:rPr>
        <w:t>λύσεις</w:t>
      </w:r>
      <w:r w:rsidRPr="0076295D">
        <w:rPr>
          <w:rFonts w:cstheme="minorHAnsi"/>
          <w:bCs/>
          <w:sz w:val="28"/>
          <w:szCs w:val="28"/>
        </w:rPr>
        <w:t xml:space="preserve"> προς</w:t>
      </w:r>
      <w:r w:rsidRPr="0075254B">
        <w:rPr>
          <w:rFonts w:cstheme="minorHAnsi"/>
          <w:bCs/>
          <w:sz w:val="28"/>
          <w:szCs w:val="28"/>
        </w:rPr>
        <w:t xml:space="preserve"> όφελος όλων.  </w:t>
      </w:r>
    </w:p>
    <w:p w14:paraId="633C9D3D" w14:textId="41FCF9B8" w:rsidR="0075254B" w:rsidRDefault="005414A8" w:rsidP="0075254B">
      <w:pPr>
        <w:spacing w:line="240" w:lineRule="auto"/>
        <w:jc w:val="both"/>
        <w:rPr>
          <w:rFonts w:cstheme="minorHAnsi"/>
          <w:sz w:val="28"/>
          <w:szCs w:val="28"/>
        </w:rPr>
      </w:pPr>
      <w:r w:rsidRPr="0075254B">
        <w:rPr>
          <w:rFonts w:cstheme="minorHAnsi"/>
          <w:bCs/>
          <w:sz w:val="28"/>
          <w:szCs w:val="28"/>
        </w:rPr>
        <w:t xml:space="preserve">Ο </w:t>
      </w:r>
      <w:proofErr w:type="spellStart"/>
      <w:r w:rsidRPr="0075254B">
        <w:rPr>
          <w:rFonts w:cstheme="minorHAnsi"/>
          <w:bCs/>
          <w:sz w:val="28"/>
          <w:szCs w:val="28"/>
        </w:rPr>
        <w:t>κ.</w:t>
      </w:r>
      <w:r w:rsidRPr="0075254B">
        <w:rPr>
          <w:rFonts w:cstheme="minorHAnsi"/>
          <w:sz w:val="28"/>
          <w:szCs w:val="28"/>
        </w:rPr>
        <w:t>Γαϊτάνης</w:t>
      </w:r>
      <w:proofErr w:type="spellEnd"/>
      <w:r w:rsidRPr="0075254B">
        <w:rPr>
          <w:rFonts w:cstheme="minorHAnsi"/>
          <w:sz w:val="28"/>
          <w:szCs w:val="28"/>
        </w:rPr>
        <w:t xml:space="preserve"> αναφέρθηκε </w:t>
      </w:r>
      <w:r w:rsidR="0075254B">
        <w:rPr>
          <w:rFonts w:cstheme="minorHAnsi"/>
          <w:sz w:val="28"/>
          <w:szCs w:val="28"/>
        </w:rPr>
        <w:t>σε μια σειρά από</w:t>
      </w:r>
      <w:r w:rsidR="00C9735B" w:rsidRPr="0075254B">
        <w:rPr>
          <w:rFonts w:cstheme="minorHAnsi"/>
          <w:sz w:val="28"/>
          <w:szCs w:val="28"/>
        </w:rPr>
        <w:t xml:space="preserve"> προτεραιότητες </w:t>
      </w:r>
      <w:r w:rsidR="0075254B">
        <w:rPr>
          <w:rFonts w:cstheme="minorHAnsi"/>
          <w:sz w:val="28"/>
          <w:szCs w:val="28"/>
        </w:rPr>
        <w:t>της</w:t>
      </w:r>
      <w:r w:rsidR="00C9735B" w:rsidRPr="0075254B">
        <w:rPr>
          <w:rFonts w:cstheme="minorHAnsi"/>
          <w:sz w:val="28"/>
          <w:szCs w:val="28"/>
        </w:rPr>
        <w:t xml:space="preserve"> Γενική</w:t>
      </w:r>
      <w:r w:rsidR="0075254B">
        <w:rPr>
          <w:rFonts w:cstheme="minorHAnsi"/>
          <w:sz w:val="28"/>
          <w:szCs w:val="28"/>
        </w:rPr>
        <w:t>ς</w:t>
      </w:r>
      <w:r w:rsidR="00C9735B" w:rsidRPr="0075254B">
        <w:rPr>
          <w:rFonts w:cstheme="minorHAnsi"/>
          <w:sz w:val="28"/>
          <w:szCs w:val="28"/>
        </w:rPr>
        <w:t xml:space="preserve"> Γραμματεία</w:t>
      </w:r>
      <w:r w:rsidR="0075254B">
        <w:rPr>
          <w:rFonts w:cstheme="minorHAnsi"/>
          <w:sz w:val="28"/>
          <w:szCs w:val="28"/>
        </w:rPr>
        <w:t>ς</w:t>
      </w:r>
      <w:r w:rsidR="00C9735B" w:rsidRPr="0075254B">
        <w:rPr>
          <w:rFonts w:cstheme="minorHAnsi"/>
          <w:sz w:val="28"/>
          <w:szCs w:val="28"/>
        </w:rPr>
        <w:t xml:space="preserve"> Έρευνας και Καινοτομίας, </w:t>
      </w:r>
      <w:r w:rsidR="0075254B">
        <w:rPr>
          <w:rFonts w:cstheme="minorHAnsi"/>
          <w:sz w:val="28"/>
          <w:szCs w:val="28"/>
        </w:rPr>
        <w:t xml:space="preserve">που </w:t>
      </w:r>
      <w:r w:rsidR="00C9735B" w:rsidRPr="0075254B">
        <w:rPr>
          <w:rFonts w:cstheme="minorHAnsi"/>
          <w:sz w:val="28"/>
          <w:szCs w:val="28"/>
        </w:rPr>
        <w:t xml:space="preserve">στόχο </w:t>
      </w:r>
      <w:r w:rsidR="0075254B">
        <w:rPr>
          <w:rFonts w:cstheme="minorHAnsi"/>
          <w:sz w:val="28"/>
          <w:szCs w:val="28"/>
        </w:rPr>
        <w:t xml:space="preserve">έχουν </w:t>
      </w:r>
      <w:r w:rsidR="00C9735B" w:rsidRPr="0075254B">
        <w:rPr>
          <w:rFonts w:cstheme="minorHAnsi"/>
          <w:sz w:val="28"/>
          <w:szCs w:val="28"/>
        </w:rPr>
        <w:t>την</w:t>
      </w:r>
      <w:r w:rsidR="005A602B" w:rsidRPr="0075254B">
        <w:rPr>
          <w:rFonts w:cstheme="minorHAnsi"/>
          <w:sz w:val="28"/>
          <w:szCs w:val="28"/>
        </w:rPr>
        <w:t xml:space="preserve"> ενίσχυση της</w:t>
      </w:r>
      <w:r w:rsidR="00C9735B" w:rsidRPr="0075254B">
        <w:rPr>
          <w:rFonts w:cstheme="minorHAnsi"/>
          <w:sz w:val="28"/>
          <w:szCs w:val="28"/>
        </w:rPr>
        <w:t xml:space="preserve"> βιώσιμη</w:t>
      </w:r>
      <w:r w:rsidR="005A602B" w:rsidRPr="0075254B">
        <w:rPr>
          <w:rFonts w:cstheme="minorHAnsi"/>
          <w:sz w:val="28"/>
          <w:szCs w:val="28"/>
        </w:rPr>
        <w:t>ς</w:t>
      </w:r>
      <w:r w:rsidR="00C9735B" w:rsidRPr="0075254B">
        <w:rPr>
          <w:rFonts w:cstheme="minorHAnsi"/>
          <w:sz w:val="28"/>
          <w:szCs w:val="28"/>
        </w:rPr>
        <w:t xml:space="preserve"> ανάπτυξη</w:t>
      </w:r>
      <w:r w:rsidR="005A602B" w:rsidRPr="0075254B">
        <w:rPr>
          <w:rFonts w:cstheme="minorHAnsi"/>
          <w:sz w:val="28"/>
          <w:szCs w:val="28"/>
        </w:rPr>
        <w:t>ς</w:t>
      </w:r>
      <w:r w:rsidRPr="0075254B">
        <w:rPr>
          <w:rFonts w:cstheme="minorHAnsi"/>
          <w:sz w:val="28"/>
          <w:szCs w:val="28"/>
        </w:rPr>
        <w:t xml:space="preserve">. </w:t>
      </w:r>
      <w:r w:rsidR="0075254B">
        <w:rPr>
          <w:rFonts w:cstheme="minorHAnsi"/>
          <w:sz w:val="28"/>
          <w:szCs w:val="28"/>
        </w:rPr>
        <w:t>Μεταξύ άλλων, έκανε λόγο για τ</w:t>
      </w:r>
      <w:r w:rsidR="00C9735B" w:rsidRPr="0075254B">
        <w:rPr>
          <w:rFonts w:cstheme="minorHAnsi"/>
          <w:sz w:val="28"/>
          <w:szCs w:val="28"/>
        </w:rPr>
        <w:t xml:space="preserve">ην «Επιχειρηματική Ανακάλυψη», </w:t>
      </w:r>
      <w:r w:rsidR="0075254B">
        <w:rPr>
          <w:rFonts w:cstheme="minorHAnsi"/>
          <w:sz w:val="28"/>
          <w:szCs w:val="28"/>
        </w:rPr>
        <w:t xml:space="preserve">δηλαδή </w:t>
      </w:r>
      <w:r w:rsidR="0075254B" w:rsidRPr="0075254B">
        <w:rPr>
          <w:rFonts w:cstheme="minorHAnsi"/>
          <w:sz w:val="28"/>
          <w:szCs w:val="28"/>
        </w:rPr>
        <w:t xml:space="preserve">την διαδικασία δομημένης διαβούλευσης </w:t>
      </w:r>
      <w:r w:rsidR="0075254B">
        <w:rPr>
          <w:rFonts w:cstheme="minorHAnsi"/>
          <w:sz w:val="28"/>
          <w:szCs w:val="28"/>
        </w:rPr>
        <w:t xml:space="preserve">μεταξύ της </w:t>
      </w:r>
      <w:proofErr w:type="spellStart"/>
      <w:r w:rsidR="0075254B">
        <w:rPr>
          <w:rFonts w:cstheme="minorHAnsi"/>
          <w:sz w:val="28"/>
          <w:szCs w:val="28"/>
        </w:rPr>
        <w:t>ΓΓΕΚ</w:t>
      </w:r>
      <w:proofErr w:type="spellEnd"/>
      <w:r w:rsidR="0075254B">
        <w:rPr>
          <w:rFonts w:cstheme="minorHAnsi"/>
          <w:sz w:val="28"/>
          <w:szCs w:val="28"/>
        </w:rPr>
        <w:t xml:space="preserve"> και των </w:t>
      </w:r>
      <w:r w:rsidR="0076295D">
        <w:rPr>
          <w:rFonts w:cstheme="minorHAnsi"/>
          <w:sz w:val="28"/>
          <w:szCs w:val="28"/>
        </w:rPr>
        <w:t xml:space="preserve">συμμετεχόντων </w:t>
      </w:r>
      <w:r w:rsidR="0075254B" w:rsidRPr="0075254B">
        <w:rPr>
          <w:rFonts w:cstheme="minorHAnsi"/>
          <w:sz w:val="28"/>
          <w:szCs w:val="28"/>
        </w:rPr>
        <w:t xml:space="preserve">που συγκροτούν το οικοσύστημα </w:t>
      </w:r>
      <w:r w:rsidR="00D31B91">
        <w:rPr>
          <w:rFonts w:cstheme="minorHAnsi"/>
          <w:sz w:val="28"/>
          <w:szCs w:val="28"/>
        </w:rPr>
        <w:t>Κ</w:t>
      </w:r>
      <w:r w:rsidR="0075254B" w:rsidRPr="0075254B">
        <w:rPr>
          <w:rFonts w:cstheme="minorHAnsi"/>
          <w:sz w:val="28"/>
          <w:szCs w:val="28"/>
        </w:rPr>
        <w:t>αινοτομίας</w:t>
      </w:r>
      <w:r w:rsidR="0075254B">
        <w:rPr>
          <w:rFonts w:cstheme="minorHAnsi"/>
          <w:sz w:val="28"/>
          <w:szCs w:val="28"/>
        </w:rPr>
        <w:t>,</w:t>
      </w:r>
      <w:r w:rsidR="0075254B" w:rsidRPr="0075254B">
        <w:rPr>
          <w:rFonts w:cstheme="minorHAnsi"/>
          <w:sz w:val="28"/>
          <w:szCs w:val="28"/>
        </w:rPr>
        <w:t xml:space="preserve"> τόσο από τον χώρο της παραγωγής, όσο και της έρευνας και των κοινωνικών υπηρεσιών</w:t>
      </w:r>
      <w:r w:rsidR="0075254B">
        <w:rPr>
          <w:rFonts w:cstheme="minorHAnsi"/>
          <w:sz w:val="28"/>
          <w:szCs w:val="28"/>
        </w:rPr>
        <w:t>. Στόχος είναι, η ε</w:t>
      </w:r>
      <w:r w:rsidR="0075254B" w:rsidRPr="0075254B">
        <w:rPr>
          <w:rFonts w:cstheme="minorHAnsi"/>
          <w:sz w:val="28"/>
          <w:szCs w:val="28"/>
        </w:rPr>
        <w:t xml:space="preserve">ξεύρεση νέων επιχειρηματικών ευκαιριών για την αξιοποίηση της γνώσης και την ενσωμάτωσή της σε αλυσίδες αξίας. </w:t>
      </w:r>
    </w:p>
    <w:p w14:paraId="143B512B" w14:textId="1487545A" w:rsidR="0075254B" w:rsidRPr="0075254B" w:rsidRDefault="0075254B" w:rsidP="0075254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Επιπλέον, </w:t>
      </w:r>
      <w:r w:rsidRPr="0076295D">
        <w:rPr>
          <w:rFonts w:cstheme="minorHAnsi"/>
          <w:sz w:val="28"/>
          <w:szCs w:val="28"/>
        </w:rPr>
        <w:t>τόνισε την έμφαση</w:t>
      </w:r>
      <w:r w:rsidRPr="0075254B">
        <w:rPr>
          <w:rFonts w:cstheme="minorHAnsi"/>
          <w:sz w:val="28"/>
          <w:szCs w:val="28"/>
        </w:rPr>
        <w:t xml:space="preserve"> που δίνεται στον τομέα της κυκλικής οικονομίας, </w:t>
      </w:r>
      <w:r>
        <w:rPr>
          <w:rFonts w:cstheme="minorHAnsi"/>
          <w:sz w:val="28"/>
          <w:szCs w:val="28"/>
        </w:rPr>
        <w:t>τ</w:t>
      </w:r>
      <w:r w:rsidRPr="0075254B">
        <w:rPr>
          <w:rFonts w:cstheme="minorHAnsi"/>
          <w:sz w:val="28"/>
          <w:szCs w:val="28"/>
        </w:rPr>
        <w:t xml:space="preserve">ις ευφυείς μεταφορές, </w:t>
      </w:r>
      <w:r>
        <w:rPr>
          <w:rFonts w:cstheme="minorHAnsi"/>
          <w:sz w:val="28"/>
          <w:szCs w:val="28"/>
        </w:rPr>
        <w:t xml:space="preserve">τα </w:t>
      </w:r>
      <w:r w:rsidRPr="0075254B">
        <w:rPr>
          <w:rFonts w:cstheme="minorHAnsi"/>
          <w:sz w:val="28"/>
          <w:szCs w:val="28"/>
        </w:rPr>
        <w:t>έξυπνα δίκτυα</w:t>
      </w:r>
      <w:r>
        <w:rPr>
          <w:rFonts w:cstheme="minorHAnsi"/>
          <w:sz w:val="28"/>
          <w:szCs w:val="28"/>
        </w:rPr>
        <w:t>, αλλά και τη</w:t>
      </w:r>
      <w:r w:rsidRPr="0075254B">
        <w:rPr>
          <w:rFonts w:cstheme="minorHAnsi"/>
          <w:sz w:val="28"/>
          <w:szCs w:val="28"/>
        </w:rPr>
        <w:t xml:space="preserve">ν ενσωμάτωση τεχνολογιών και συστημάτων εξοικονόμησης ενέργειας, </w:t>
      </w:r>
      <w:r>
        <w:rPr>
          <w:rFonts w:cstheme="minorHAnsi"/>
          <w:sz w:val="28"/>
          <w:szCs w:val="28"/>
        </w:rPr>
        <w:t xml:space="preserve">μέσα από </w:t>
      </w:r>
      <w:r w:rsidRPr="0076295D">
        <w:rPr>
          <w:rFonts w:cstheme="minorHAnsi"/>
          <w:sz w:val="28"/>
          <w:szCs w:val="28"/>
        </w:rPr>
        <w:t>προγράμματα</w:t>
      </w:r>
      <w:r>
        <w:rPr>
          <w:rFonts w:cstheme="minorHAnsi"/>
          <w:sz w:val="28"/>
          <w:szCs w:val="28"/>
        </w:rPr>
        <w:t xml:space="preserve"> όπως το Ερευνώ-Καινοτομώ. </w:t>
      </w:r>
    </w:p>
    <w:p w14:paraId="7C4C5E2D" w14:textId="77777777" w:rsidR="00952CDE" w:rsidRDefault="00952CDE" w:rsidP="0075254B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8729CDF" w14:textId="77777777" w:rsidR="00952CDE" w:rsidRDefault="00952CDE" w:rsidP="0075254B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37AB973" w14:textId="77777777" w:rsidR="00952CDE" w:rsidRDefault="00952CDE" w:rsidP="0075254B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7962580A" w14:textId="17AA67B4" w:rsidR="00952CDE" w:rsidRDefault="00952CDE" w:rsidP="0075254B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Ενώ, ειδική αναφορά έκανε και στο</w:t>
      </w:r>
      <w:r w:rsidR="0075254B" w:rsidRPr="0075254B">
        <w:rPr>
          <w:rFonts w:cstheme="minorHAnsi"/>
          <w:sz w:val="28"/>
          <w:szCs w:val="28"/>
        </w:rPr>
        <w:t xml:space="preserve"> Έργο ΝΗΣΟΣ, </w:t>
      </w:r>
      <w:r>
        <w:rPr>
          <w:rFonts w:cstheme="minorHAnsi"/>
          <w:sz w:val="28"/>
          <w:szCs w:val="28"/>
        </w:rPr>
        <w:t xml:space="preserve">στο οποίο </w:t>
      </w:r>
      <w:r w:rsidRPr="00952CDE">
        <w:rPr>
          <w:rFonts w:cstheme="minorHAnsi"/>
          <w:sz w:val="28"/>
          <w:szCs w:val="28"/>
        </w:rPr>
        <w:t>συμμετ</w:t>
      </w:r>
      <w:r>
        <w:rPr>
          <w:rFonts w:cstheme="minorHAnsi"/>
          <w:sz w:val="28"/>
          <w:szCs w:val="28"/>
        </w:rPr>
        <w:t xml:space="preserve">έχουν </w:t>
      </w:r>
      <w:r w:rsidRPr="00952CDE">
        <w:rPr>
          <w:rFonts w:cstheme="minorHAnsi"/>
          <w:sz w:val="28"/>
          <w:szCs w:val="28"/>
        </w:rPr>
        <w:t>το νησί της Χάλκης, των Αντικυθήρων και το Καστελόριζο</w:t>
      </w:r>
      <w:r>
        <w:rPr>
          <w:rFonts w:cstheme="minorHAnsi"/>
          <w:sz w:val="28"/>
          <w:szCs w:val="28"/>
        </w:rPr>
        <w:t xml:space="preserve">. Στόχος του Έργου είναι η </w:t>
      </w:r>
      <w:r w:rsidR="0075254B" w:rsidRPr="0075254B">
        <w:rPr>
          <w:rFonts w:cstheme="minorHAnsi"/>
          <w:sz w:val="28"/>
          <w:szCs w:val="28"/>
        </w:rPr>
        <w:t>ανάπτυξη υποδομών, μεθοδολογίας και πολιτικών για να γίνουν τα ελληνικά νησιά "Πράσινα"</w:t>
      </w:r>
      <w:r>
        <w:rPr>
          <w:rFonts w:cstheme="minorHAnsi"/>
          <w:sz w:val="28"/>
          <w:szCs w:val="28"/>
        </w:rPr>
        <w:t xml:space="preserve">. </w:t>
      </w:r>
      <w:r w:rsidR="0075254B" w:rsidRPr="0075254B">
        <w:rPr>
          <w:rFonts w:cstheme="minorHAnsi"/>
          <w:sz w:val="28"/>
          <w:szCs w:val="28"/>
        </w:rPr>
        <w:t xml:space="preserve"> </w:t>
      </w:r>
    </w:p>
    <w:p w14:paraId="0789AA4C" w14:textId="6366D101" w:rsidR="00C9735B" w:rsidRPr="0075254B" w:rsidRDefault="005414A8" w:rsidP="00952CDE">
      <w:pPr>
        <w:spacing w:line="240" w:lineRule="auto"/>
        <w:jc w:val="both"/>
        <w:rPr>
          <w:rFonts w:cstheme="minorHAnsi"/>
          <w:sz w:val="28"/>
          <w:szCs w:val="28"/>
        </w:rPr>
      </w:pPr>
      <w:r w:rsidRPr="0075254B">
        <w:rPr>
          <w:rFonts w:cstheme="minorHAnsi"/>
          <w:sz w:val="28"/>
          <w:szCs w:val="28"/>
        </w:rPr>
        <w:t>Τέλος,</w:t>
      </w:r>
      <w:r w:rsidR="005A602B" w:rsidRPr="0075254B">
        <w:rPr>
          <w:rFonts w:cstheme="minorHAnsi"/>
          <w:sz w:val="28"/>
          <w:szCs w:val="28"/>
        </w:rPr>
        <w:t xml:space="preserve"> σύμφωνα </w:t>
      </w:r>
      <w:r w:rsidR="00952CDE">
        <w:rPr>
          <w:rFonts w:cstheme="minorHAnsi"/>
          <w:sz w:val="28"/>
          <w:szCs w:val="28"/>
        </w:rPr>
        <w:t>με τον Γενικό Γραμματέα Έρευνας και Καινοτομίας,</w:t>
      </w:r>
      <w:r w:rsidR="005A602B" w:rsidRPr="0075254B">
        <w:rPr>
          <w:rFonts w:cstheme="minorHAnsi"/>
          <w:sz w:val="28"/>
          <w:szCs w:val="28"/>
        </w:rPr>
        <w:t xml:space="preserve"> η </w:t>
      </w:r>
      <w:proofErr w:type="spellStart"/>
      <w:r w:rsidR="005A602B" w:rsidRPr="0075254B">
        <w:rPr>
          <w:rFonts w:cstheme="minorHAnsi"/>
          <w:sz w:val="28"/>
          <w:szCs w:val="28"/>
        </w:rPr>
        <w:t>ΓΓΕΚ</w:t>
      </w:r>
      <w:proofErr w:type="spellEnd"/>
      <w:r w:rsidR="005A602B" w:rsidRPr="0075254B">
        <w:rPr>
          <w:rFonts w:cstheme="minorHAnsi"/>
          <w:sz w:val="28"/>
          <w:szCs w:val="28"/>
        </w:rPr>
        <w:t xml:space="preserve"> </w:t>
      </w:r>
      <w:r w:rsidR="00C9735B" w:rsidRPr="0075254B">
        <w:rPr>
          <w:rFonts w:cstheme="minorHAnsi"/>
          <w:sz w:val="28"/>
          <w:szCs w:val="28"/>
        </w:rPr>
        <w:t>συμμετέχει στο Ευρωπαϊκό Πρόγραμμα «</w:t>
      </w:r>
      <w:proofErr w:type="spellStart"/>
      <w:r w:rsidR="00C9735B" w:rsidRPr="0075254B">
        <w:rPr>
          <w:rFonts w:cstheme="minorHAnsi"/>
          <w:sz w:val="28"/>
          <w:szCs w:val="28"/>
        </w:rPr>
        <w:t>CapaCITIES</w:t>
      </w:r>
      <w:proofErr w:type="spellEnd"/>
      <w:r w:rsidR="00C9735B" w:rsidRPr="0075254B">
        <w:rPr>
          <w:rFonts w:cstheme="minorHAnsi"/>
          <w:sz w:val="28"/>
          <w:szCs w:val="28"/>
        </w:rPr>
        <w:t xml:space="preserve">», με 15 ευρωπαίους εταίρους με σκοπό την ανταλλαγή εμπειριών και τεχνογνωσίας για την επίτευξη των ευρωπαϊκών στόχων για κλιματικά ουδέτερες και βιώσιμες πόλεις. </w:t>
      </w:r>
    </w:p>
    <w:p w14:paraId="237C7786" w14:textId="77777777" w:rsidR="005A602B" w:rsidRPr="0075254B" w:rsidRDefault="005A602B" w:rsidP="0075254B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0F694476" w14:textId="77777777" w:rsidR="00C9735B" w:rsidRPr="0075254B" w:rsidRDefault="00C9735B" w:rsidP="0075254B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C9735B" w:rsidRPr="0075254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8843" w14:textId="77777777" w:rsidR="00970124" w:rsidRDefault="00970124" w:rsidP="001C3CF1">
      <w:pPr>
        <w:spacing w:after="0" w:line="240" w:lineRule="auto"/>
      </w:pPr>
      <w:r>
        <w:separator/>
      </w:r>
    </w:p>
  </w:endnote>
  <w:endnote w:type="continuationSeparator" w:id="0">
    <w:p w14:paraId="3182C66E" w14:textId="77777777" w:rsidR="00970124" w:rsidRDefault="00970124" w:rsidP="001C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8116" w14:textId="4C955AE8" w:rsidR="001C3CF1" w:rsidRPr="00DF391F" w:rsidRDefault="001C3CF1" w:rsidP="001C3CF1">
    <w:pPr>
      <w:pStyle w:val="a4"/>
    </w:pPr>
    <w:r w:rsidRPr="000453AD">
      <w:rPr>
        <w:rFonts w:eastAsia="Times New Roman" w:cs="Arial"/>
        <w:i/>
        <w:sz w:val="16"/>
        <w:szCs w:val="16"/>
      </w:rPr>
      <w:t>Γενική Γραμματεία Έρευνας και Καινοτομίας (</w:t>
    </w:r>
    <w:proofErr w:type="spellStart"/>
    <w:r w:rsidRPr="000453AD">
      <w:rPr>
        <w:rFonts w:eastAsia="Times New Roman" w:cs="Arial"/>
        <w:b/>
        <w:i/>
        <w:sz w:val="16"/>
        <w:szCs w:val="16"/>
      </w:rPr>
      <w:t>ΓΓΕΚ</w:t>
    </w:r>
    <w:proofErr w:type="spellEnd"/>
    <w:r w:rsidRPr="000453AD">
      <w:rPr>
        <w:rFonts w:eastAsia="Times New Roman" w:cs="Arial"/>
        <w:b/>
        <w:i/>
        <w:sz w:val="16"/>
        <w:szCs w:val="16"/>
      </w:rPr>
      <w:t>)</w:t>
    </w:r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 w:cs="Arial"/>
        <w:sz w:val="16"/>
        <w:szCs w:val="16"/>
      </w:rPr>
      <w:t xml:space="preserve">// </w:t>
    </w:r>
    <w:proofErr w:type="spellStart"/>
    <w:r w:rsidRPr="000453AD">
      <w:rPr>
        <w:rFonts w:eastAsia="Times New Roman" w:cs="Arial"/>
        <w:i/>
        <w:sz w:val="16"/>
        <w:szCs w:val="16"/>
      </w:rPr>
      <w:t>Τηλ</w:t>
    </w:r>
    <w:proofErr w:type="spellEnd"/>
    <w:r w:rsidRPr="000453AD">
      <w:rPr>
        <w:rFonts w:eastAsia="Times New Roman" w:cs="Arial"/>
        <w:i/>
        <w:sz w:val="16"/>
        <w:szCs w:val="16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0453AD">
      <w:rPr>
        <w:rFonts w:eastAsia="Times New Roman" w:cs="Arial"/>
        <w:i/>
        <w:sz w:val="16"/>
        <w:szCs w:val="16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/>
        <w:sz w:val="16"/>
        <w:szCs w:val="16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0453AD">
        <w:rPr>
          <w:rStyle w:val="-"/>
          <w:rFonts w:eastAsia="Times New Roman"/>
          <w:i/>
          <w:sz w:val="16"/>
          <w:szCs w:val="16"/>
        </w:rPr>
        <w:t>://</w:t>
      </w:r>
      <w:r w:rsidRPr="007229C9">
        <w:rPr>
          <w:rStyle w:val="-"/>
          <w:rFonts w:eastAsia="Times New Roman"/>
          <w:i/>
          <w:sz w:val="16"/>
          <w:szCs w:val="16"/>
        </w:rPr>
        <w:t>gsri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7D727FAE" w14:textId="2EECC6DA" w:rsidR="001C3CF1" w:rsidRDefault="001C3CF1">
    <w:pPr>
      <w:pStyle w:val="a4"/>
    </w:pPr>
  </w:p>
  <w:p w14:paraId="79ABE2A6" w14:textId="77777777" w:rsidR="001C3CF1" w:rsidRDefault="001C3C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E59F" w14:textId="77777777" w:rsidR="00970124" w:rsidRDefault="00970124" w:rsidP="001C3CF1">
      <w:pPr>
        <w:spacing w:after="0" w:line="240" w:lineRule="auto"/>
      </w:pPr>
      <w:r>
        <w:separator/>
      </w:r>
    </w:p>
  </w:footnote>
  <w:footnote w:type="continuationSeparator" w:id="0">
    <w:p w14:paraId="1FF815CB" w14:textId="77777777" w:rsidR="00970124" w:rsidRDefault="00970124" w:rsidP="001C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478ED"/>
    <w:multiLevelType w:val="hybridMultilevel"/>
    <w:tmpl w:val="2FC4E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8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0C"/>
    <w:rsid w:val="0001301F"/>
    <w:rsid w:val="00110ABB"/>
    <w:rsid w:val="00197C4A"/>
    <w:rsid w:val="001C3CF1"/>
    <w:rsid w:val="002142F9"/>
    <w:rsid w:val="002B7C0C"/>
    <w:rsid w:val="00304B4D"/>
    <w:rsid w:val="00336823"/>
    <w:rsid w:val="003668B6"/>
    <w:rsid w:val="00402012"/>
    <w:rsid w:val="004027F4"/>
    <w:rsid w:val="004910F5"/>
    <w:rsid w:val="004B4ACF"/>
    <w:rsid w:val="004C7E08"/>
    <w:rsid w:val="00535E44"/>
    <w:rsid w:val="005414A8"/>
    <w:rsid w:val="00544A5D"/>
    <w:rsid w:val="005856AC"/>
    <w:rsid w:val="005A602B"/>
    <w:rsid w:val="0066050C"/>
    <w:rsid w:val="0075254B"/>
    <w:rsid w:val="00754DFB"/>
    <w:rsid w:val="0076295D"/>
    <w:rsid w:val="007A2162"/>
    <w:rsid w:val="00834109"/>
    <w:rsid w:val="00837A4C"/>
    <w:rsid w:val="00844340"/>
    <w:rsid w:val="008F223C"/>
    <w:rsid w:val="00952CDE"/>
    <w:rsid w:val="00967F8B"/>
    <w:rsid w:val="00970124"/>
    <w:rsid w:val="00975135"/>
    <w:rsid w:val="009A3989"/>
    <w:rsid w:val="00A7116B"/>
    <w:rsid w:val="00AE26C3"/>
    <w:rsid w:val="00B157F4"/>
    <w:rsid w:val="00B75BCD"/>
    <w:rsid w:val="00BD6CB4"/>
    <w:rsid w:val="00C868DA"/>
    <w:rsid w:val="00C9735B"/>
    <w:rsid w:val="00CA1BF8"/>
    <w:rsid w:val="00D31B91"/>
    <w:rsid w:val="00DA3C36"/>
    <w:rsid w:val="00DB2597"/>
    <w:rsid w:val="00DD2E98"/>
    <w:rsid w:val="00DD3B74"/>
    <w:rsid w:val="00DF1D4E"/>
    <w:rsid w:val="00EA6B45"/>
    <w:rsid w:val="00ED1A6F"/>
    <w:rsid w:val="00F01579"/>
    <w:rsid w:val="00F231F7"/>
    <w:rsid w:val="00F67FFA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3326"/>
  <w15:chartTrackingRefBased/>
  <w15:docId w15:val="{CBEB8E81-7B72-4B51-9B55-6441385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3CF1"/>
  </w:style>
  <w:style w:type="paragraph" w:styleId="a4">
    <w:name w:val="footer"/>
    <w:basedOn w:val="a"/>
    <w:link w:val="Char0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3CF1"/>
  </w:style>
  <w:style w:type="character" w:styleId="-">
    <w:name w:val="Hyperlink"/>
    <w:rsid w:val="001C3CF1"/>
    <w:rPr>
      <w:u w:val="single"/>
    </w:rPr>
  </w:style>
  <w:style w:type="paragraph" w:styleId="a5">
    <w:name w:val="List Paragraph"/>
    <w:basedOn w:val="a"/>
    <w:uiPriority w:val="34"/>
    <w:qFormat/>
    <w:rsid w:val="005A602B"/>
    <w:pPr>
      <w:ind w:left="720"/>
      <w:contextualSpacing/>
    </w:pPr>
  </w:style>
  <w:style w:type="paragraph" w:styleId="a6">
    <w:name w:val="Revision"/>
    <w:hidden/>
    <w:uiPriority w:val="99"/>
    <w:semiHidden/>
    <w:rsid w:val="00C8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F006-C08A-470A-841E-AD5BBA7A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 Κανάκη</dc:creator>
  <cp:keywords/>
  <dc:description/>
  <cp:lastModifiedBy>Πολυξένη Κασδοβασίλη</cp:lastModifiedBy>
  <cp:revision>3</cp:revision>
  <cp:lastPrinted>2024-12-18T14:30:00Z</cp:lastPrinted>
  <dcterms:created xsi:type="dcterms:W3CDTF">2024-12-19T13:28:00Z</dcterms:created>
  <dcterms:modified xsi:type="dcterms:W3CDTF">2024-12-19T13:34:00Z</dcterms:modified>
</cp:coreProperties>
</file>