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D97BE" w14:textId="42D60AF4" w:rsidR="00D3512A" w:rsidRPr="00176D2E" w:rsidRDefault="0088575A" w:rsidP="00A35F7D">
      <w:pPr>
        <w:spacing w:after="0" w:line="288" w:lineRule="auto"/>
        <w:rPr>
          <w:rFonts w:eastAsia="Times New Roman" w:cstheme="minorHAnsi"/>
          <w:sz w:val="24"/>
          <w:szCs w:val="24"/>
          <w:lang w:val="el-GR"/>
        </w:rPr>
      </w:pPr>
      <w:r w:rsidRPr="00871328">
        <w:rPr>
          <w:noProof/>
          <w:lang w:val="el-GR" w:eastAsia="el-GR"/>
        </w:rPr>
        <w:drawing>
          <wp:inline distT="0" distB="0" distL="0" distR="0" wp14:anchorId="4DD8795C" wp14:editId="7FC43C10">
            <wp:extent cx="2722603" cy="86390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3841" cy="924583"/>
                    </a:xfrm>
                    <a:prstGeom prst="rect">
                      <a:avLst/>
                    </a:prstGeom>
                    <a:noFill/>
                    <a:ln>
                      <a:noFill/>
                    </a:ln>
                  </pic:spPr>
                </pic:pic>
              </a:graphicData>
            </a:graphic>
          </wp:inline>
        </w:drawing>
      </w:r>
      <w:r w:rsidR="00A35F7D" w:rsidRPr="00A35F7D">
        <w:rPr>
          <w:rFonts w:eastAsia="Times New Roman" w:cstheme="minorHAnsi"/>
          <w:noProof/>
          <w:sz w:val="40"/>
          <w:szCs w:val="40"/>
          <w:lang w:val="el-GR"/>
        </w:rPr>
        <w:t xml:space="preserve"> </w:t>
      </w:r>
      <w:r w:rsidR="00A35F7D">
        <w:rPr>
          <w:rFonts w:eastAsia="Times New Roman" w:cstheme="minorHAnsi"/>
          <w:noProof/>
          <w:sz w:val="40"/>
          <w:szCs w:val="40"/>
          <w:lang w:val="el-GR"/>
        </w:rPr>
        <w:t xml:space="preserve">     </w:t>
      </w:r>
      <w:r w:rsidR="00A35F7D" w:rsidRPr="00176D2E">
        <w:rPr>
          <w:rFonts w:eastAsia="Times New Roman" w:cstheme="minorHAnsi"/>
          <w:noProof/>
          <w:sz w:val="24"/>
          <w:szCs w:val="24"/>
          <w:lang w:val="el-GR" w:eastAsia="el-GR"/>
        </w:rPr>
        <w:drawing>
          <wp:inline distT="0" distB="0" distL="0" distR="0" wp14:anchorId="544CDDBE" wp14:editId="13E5CBE6">
            <wp:extent cx="2641600" cy="900289"/>
            <wp:effectExtent l="0" t="0" r="0" b="1905"/>
            <wp:docPr id="9014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4449" name="Picture 901444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3008" cy="917810"/>
                    </a:xfrm>
                    <a:prstGeom prst="rect">
                      <a:avLst/>
                    </a:prstGeom>
                  </pic:spPr>
                </pic:pic>
              </a:graphicData>
            </a:graphic>
          </wp:inline>
        </w:drawing>
      </w:r>
      <w:r w:rsidR="00B0602F" w:rsidRPr="00176D2E">
        <w:rPr>
          <w:rFonts w:eastAsia="Times New Roman" w:cstheme="minorHAnsi"/>
          <w:sz w:val="24"/>
          <w:szCs w:val="24"/>
          <w:lang w:val="el-GR"/>
        </w:rPr>
        <w:t xml:space="preserve"> </w:t>
      </w:r>
      <w:r w:rsidR="00A839E3" w:rsidRPr="00176D2E">
        <w:rPr>
          <w:rFonts w:eastAsia="Times New Roman" w:cstheme="minorHAnsi"/>
          <w:sz w:val="24"/>
          <w:szCs w:val="24"/>
          <w:lang w:val="el-GR"/>
        </w:rPr>
        <w:t xml:space="preserve">   </w:t>
      </w:r>
      <w:r w:rsidR="00B0602F" w:rsidRPr="00176D2E">
        <w:rPr>
          <w:rFonts w:eastAsia="Times New Roman" w:cstheme="minorHAnsi"/>
          <w:sz w:val="24"/>
          <w:szCs w:val="24"/>
          <w:lang w:val="el-GR"/>
        </w:rPr>
        <w:t xml:space="preserve"> </w:t>
      </w:r>
      <w:r w:rsidR="00A839E3" w:rsidRPr="00176D2E">
        <w:rPr>
          <w:rFonts w:eastAsia="Times New Roman" w:cstheme="minorHAnsi"/>
          <w:sz w:val="24"/>
          <w:szCs w:val="24"/>
          <w:lang w:val="el-GR"/>
        </w:rPr>
        <w:t xml:space="preserve">    </w:t>
      </w:r>
      <w:r w:rsidR="00B0602F" w:rsidRPr="00176D2E">
        <w:rPr>
          <w:rFonts w:eastAsia="Times New Roman" w:cstheme="minorHAnsi"/>
          <w:sz w:val="24"/>
          <w:szCs w:val="24"/>
          <w:lang w:val="el-GR"/>
        </w:rPr>
        <w:t xml:space="preserve">    </w:t>
      </w:r>
      <w:r w:rsidR="00A839E3" w:rsidRPr="00176D2E">
        <w:rPr>
          <w:rFonts w:eastAsia="Times New Roman" w:cstheme="minorHAnsi"/>
          <w:sz w:val="24"/>
          <w:szCs w:val="24"/>
          <w:lang w:val="el-GR"/>
        </w:rPr>
        <w:t xml:space="preserve">  </w:t>
      </w:r>
      <w:r w:rsidR="00B0602F" w:rsidRPr="00176D2E">
        <w:rPr>
          <w:rFonts w:eastAsia="Times New Roman" w:cstheme="minorHAnsi"/>
          <w:sz w:val="24"/>
          <w:szCs w:val="24"/>
          <w:lang w:val="el-GR"/>
        </w:rPr>
        <w:t xml:space="preserve">                  </w:t>
      </w:r>
    </w:p>
    <w:p w14:paraId="01E03416" w14:textId="77777777" w:rsidR="003070DD" w:rsidRPr="00176D2E" w:rsidRDefault="003070DD" w:rsidP="009F222B">
      <w:pPr>
        <w:spacing w:after="0" w:line="288" w:lineRule="auto"/>
        <w:rPr>
          <w:rFonts w:eastAsia="Times New Roman" w:cstheme="minorHAnsi"/>
          <w:b/>
          <w:sz w:val="24"/>
          <w:szCs w:val="24"/>
          <w:lang w:val="el-GR"/>
        </w:rPr>
      </w:pPr>
    </w:p>
    <w:p w14:paraId="16C1DD89" w14:textId="008508C8" w:rsidR="009F222B" w:rsidRPr="00176D2E" w:rsidRDefault="009F222B" w:rsidP="009F222B">
      <w:pPr>
        <w:spacing w:after="0" w:line="288" w:lineRule="auto"/>
        <w:rPr>
          <w:rFonts w:eastAsia="Times New Roman" w:cstheme="minorHAnsi"/>
          <w:b/>
          <w:sz w:val="24"/>
          <w:szCs w:val="24"/>
          <w:lang w:val="el-GR"/>
        </w:rPr>
      </w:pPr>
    </w:p>
    <w:p w14:paraId="60EC2946" w14:textId="32ED8E1F" w:rsidR="009F222B" w:rsidRPr="00176D2E" w:rsidRDefault="009F222B" w:rsidP="009F222B">
      <w:pPr>
        <w:spacing w:after="0" w:line="288" w:lineRule="auto"/>
        <w:jc w:val="center"/>
        <w:rPr>
          <w:rFonts w:eastAsia="Times New Roman" w:cstheme="minorHAnsi"/>
          <w:b/>
          <w:sz w:val="24"/>
          <w:szCs w:val="24"/>
          <w:lang w:val="el-GR"/>
        </w:rPr>
      </w:pPr>
      <w:r w:rsidRPr="00176D2E">
        <w:rPr>
          <w:rFonts w:eastAsia="Times New Roman" w:cstheme="minorHAnsi"/>
          <w:b/>
          <w:bCs/>
          <w:sz w:val="24"/>
          <w:szCs w:val="24"/>
          <w:lang w:val="el-GR"/>
        </w:rPr>
        <w:t>ΔΙΑΛΕΞΕΙΣ ΩΝΑΣΗ 202</w:t>
      </w:r>
      <w:r w:rsidR="00A41300" w:rsidRPr="00176D2E">
        <w:rPr>
          <w:rFonts w:eastAsia="Times New Roman" w:cstheme="minorHAnsi"/>
          <w:b/>
          <w:bCs/>
          <w:sz w:val="24"/>
          <w:szCs w:val="24"/>
          <w:lang w:val="el-GR"/>
        </w:rPr>
        <w:t>5</w:t>
      </w:r>
    </w:p>
    <w:p w14:paraId="73DC785B" w14:textId="77777777" w:rsidR="009F222B" w:rsidRPr="00176D2E" w:rsidRDefault="009F222B" w:rsidP="009F222B">
      <w:pPr>
        <w:spacing w:after="0" w:line="288" w:lineRule="auto"/>
        <w:rPr>
          <w:rFonts w:eastAsia="Times New Roman" w:cstheme="minorHAnsi"/>
          <w:b/>
          <w:sz w:val="24"/>
          <w:szCs w:val="24"/>
          <w:lang w:val="el-GR"/>
        </w:rPr>
      </w:pPr>
    </w:p>
    <w:p w14:paraId="4102C694" w14:textId="098B09B2" w:rsidR="00D3512A" w:rsidRPr="00176D2E" w:rsidRDefault="003804E3" w:rsidP="009F222B">
      <w:pPr>
        <w:spacing w:after="0" w:line="288" w:lineRule="auto"/>
        <w:jc w:val="center"/>
        <w:rPr>
          <w:rFonts w:eastAsia="Times New Roman" w:cstheme="minorHAnsi"/>
          <w:sz w:val="24"/>
          <w:szCs w:val="24"/>
          <w:lang w:val="el-GR"/>
        </w:rPr>
      </w:pPr>
      <w:r w:rsidRPr="00176D2E">
        <w:rPr>
          <w:rFonts w:eastAsia="Times New Roman" w:cstheme="minorHAnsi"/>
          <w:b/>
          <w:sz w:val="24"/>
          <w:szCs w:val="24"/>
          <w:lang w:val="el-GR"/>
        </w:rPr>
        <w:t>0</w:t>
      </w:r>
      <w:r w:rsidR="00A41300" w:rsidRPr="00176D2E">
        <w:rPr>
          <w:rFonts w:eastAsia="Times New Roman" w:cstheme="minorHAnsi"/>
          <w:b/>
          <w:sz w:val="24"/>
          <w:szCs w:val="24"/>
          <w:lang w:val="el-GR"/>
        </w:rPr>
        <w:t>7</w:t>
      </w:r>
      <w:r w:rsidR="00D3512A" w:rsidRPr="00176D2E">
        <w:rPr>
          <w:rFonts w:eastAsia="Times New Roman" w:cstheme="minorHAnsi"/>
          <w:b/>
          <w:sz w:val="24"/>
          <w:szCs w:val="24"/>
          <w:lang w:val="el-GR"/>
        </w:rPr>
        <w:t xml:space="preserve"> - </w:t>
      </w:r>
      <w:r w:rsidR="00A41300" w:rsidRPr="00176D2E">
        <w:rPr>
          <w:rFonts w:eastAsia="Times New Roman" w:cstheme="minorHAnsi"/>
          <w:b/>
          <w:sz w:val="24"/>
          <w:szCs w:val="24"/>
          <w:lang w:val="el-GR"/>
        </w:rPr>
        <w:t>11</w:t>
      </w:r>
      <w:r w:rsidR="00D3512A" w:rsidRPr="00176D2E">
        <w:rPr>
          <w:rFonts w:eastAsia="Times New Roman" w:cstheme="minorHAnsi"/>
          <w:b/>
          <w:sz w:val="24"/>
          <w:szCs w:val="24"/>
          <w:lang w:val="el-GR"/>
        </w:rPr>
        <w:t xml:space="preserve"> Ιουλίου 202</w:t>
      </w:r>
      <w:r w:rsidR="00A41300" w:rsidRPr="00176D2E">
        <w:rPr>
          <w:rFonts w:eastAsia="Times New Roman" w:cstheme="minorHAnsi"/>
          <w:b/>
          <w:sz w:val="24"/>
          <w:szCs w:val="24"/>
          <w:lang w:val="el-GR"/>
        </w:rPr>
        <w:t>5</w:t>
      </w:r>
      <w:r w:rsidR="00D3512A" w:rsidRPr="00176D2E">
        <w:rPr>
          <w:rFonts w:eastAsia="Times New Roman" w:cstheme="minorHAnsi"/>
          <w:b/>
          <w:sz w:val="24"/>
          <w:szCs w:val="24"/>
          <w:lang w:val="el-GR"/>
        </w:rPr>
        <w:t xml:space="preserve"> | Ίδρυμα Τεχνολογίας &amp; Έρευνας | Ηράκλειο Κρήτης</w:t>
      </w:r>
    </w:p>
    <w:p w14:paraId="795D42D5" w14:textId="18A49969" w:rsidR="00D3512A" w:rsidRPr="00176D2E" w:rsidRDefault="00D3512A" w:rsidP="009F222B">
      <w:pPr>
        <w:spacing w:after="0" w:line="288" w:lineRule="auto"/>
        <w:jc w:val="center"/>
        <w:rPr>
          <w:rFonts w:eastAsia="Times New Roman" w:cstheme="minorHAnsi"/>
          <w:sz w:val="24"/>
          <w:szCs w:val="24"/>
          <w:lang w:val="el-GR"/>
        </w:rPr>
      </w:pPr>
      <w:r w:rsidRPr="00176D2E">
        <w:rPr>
          <w:rFonts w:eastAsia="Times New Roman" w:cstheme="minorHAnsi"/>
          <w:b/>
          <w:bCs/>
          <w:i/>
          <w:sz w:val="24"/>
          <w:szCs w:val="24"/>
          <w:lang w:val="el-GR"/>
        </w:rPr>
        <w:t>Διαλέξεις Ωνάση 202</w:t>
      </w:r>
      <w:r w:rsidR="00A41300" w:rsidRPr="00176D2E">
        <w:rPr>
          <w:rFonts w:eastAsia="Times New Roman" w:cstheme="minorHAnsi"/>
          <w:b/>
          <w:bCs/>
          <w:i/>
          <w:sz w:val="24"/>
          <w:szCs w:val="24"/>
          <w:lang w:val="el-GR"/>
        </w:rPr>
        <w:t>5</w:t>
      </w:r>
      <w:r w:rsidRPr="00176D2E">
        <w:rPr>
          <w:rFonts w:eastAsia="Times New Roman" w:cstheme="minorHAnsi"/>
          <w:b/>
          <w:bCs/>
          <w:i/>
          <w:sz w:val="24"/>
          <w:szCs w:val="24"/>
          <w:lang w:val="el-GR"/>
        </w:rPr>
        <w:t xml:space="preserve">: Επιστήμονες διεθνούς εμβέλειας μοιράζονται τη γνώση και την εμπειρία τους με φοιτητές. Ανάμεσά τους, </w:t>
      </w:r>
      <w:r w:rsidR="00A41300" w:rsidRPr="00176D2E">
        <w:rPr>
          <w:rFonts w:eastAsia="Times New Roman" w:cstheme="minorHAnsi"/>
          <w:b/>
          <w:bCs/>
          <w:i/>
          <w:sz w:val="24"/>
          <w:szCs w:val="24"/>
          <w:lang w:val="el-GR"/>
        </w:rPr>
        <w:t>η</w:t>
      </w:r>
      <w:r w:rsidRPr="00176D2E">
        <w:rPr>
          <w:rFonts w:eastAsia="Times New Roman" w:cstheme="minorHAnsi"/>
          <w:b/>
          <w:bCs/>
          <w:i/>
          <w:sz w:val="24"/>
          <w:szCs w:val="24"/>
          <w:lang w:val="el-GR"/>
        </w:rPr>
        <w:t xml:space="preserve"> Νομπελίστ</w:t>
      </w:r>
      <w:r w:rsidR="00A41300" w:rsidRPr="00176D2E">
        <w:rPr>
          <w:rFonts w:eastAsia="Times New Roman" w:cstheme="minorHAnsi"/>
          <w:b/>
          <w:bCs/>
          <w:i/>
          <w:sz w:val="24"/>
          <w:szCs w:val="24"/>
          <w:lang w:val="el-GR"/>
        </w:rPr>
        <w:t>ρια</w:t>
      </w:r>
      <w:r w:rsidRPr="00176D2E">
        <w:rPr>
          <w:rFonts w:eastAsia="Times New Roman" w:cstheme="minorHAnsi"/>
          <w:b/>
          <w:bCs/>
          <w:i/>
          <w:sz w:val="24"/>
          <w:szCs w:val="24"/>
          <w:lang w:val="el-GR"/>
        </w:rPr>
        <w:t xml:space="preserve"> </w:t>
      </w:r>
      <w:r w:rsidR="00A41300" w:rsidRPr="00176D2E">
        <w:rPr>
          <w:rFonts w:eastAsia="Times New Roman" w:cstheme="minorHAnsi"/>
          <w:b/>
          <w:bCs/>
          <w:i/>
          <w:sz w:val="24"/>
          <w:szCs w:val="24"/>
        </w:rPr>
        <w:t>Frances</w:t>
      </w:r>
      <w:r w:rsidR="00A41300" w:rsidRPr="00176D2E">
        <w:rPr>
          <w:rFonts w:eastAsia="Times New Roman" w:cstheme="minorHAnsi"/>
          <w:b/>
          <w:bCs/>
          <w:i/>
          <w:sz w:val="24"/>
          <w:szCs w:val="24"/>
          <w:lang w:val="el-GR"/>
        </w:rPr>
        <w:t xml:space="preserve"> </w:t>
      </w:r>
      <w:r w:rsidR="00A41300" w:rsidRPr="00176D2E">
        <w:rPr>
          <w:rFonts w:eastAsia="Times New Roman" w:cstheme="minorHAnsi"/>
          <w:b/>
          <w:bCs/>
          <w:i/>
          <w:sz w:val="24"/>
          <w:szCs w:val="24"/>
        </w:rPr>
        <w:t>Arnold</w:t>
      </w:r>
      <w:r w:rsidRPr="00176D2E">
        <w:rPr>
          <w:rFonts w:eastAsia="Times New Roman" w:cstheme="minorHAnsi"/>
          <w:b/>
          <w:bCs/>
          <w:i/>
          <w:sz w:val="24"/>
          <w:szCs w:val="24"/>
          <w:lang w:val="el-GR"/>
        </w:rPr>
        <w:t>.</w:t>
      </w:r>
    </w:p>
    <w:p w14:paraId="42150FE4" w14:textId="77777777" w:rsidR="009F222B" w:rsidRPr="00176D2E" w:rsidRDefault="009F222B" w:rsidP="009F222B">
      <w:pPr>
        <w:spacing w:after="0" w:line="288" w:lineRule="auto"/>
        <w:jc w:val="both"/>
        <w:rPr>
          <w:rFonts w:eastAsia="Times New Roman" w:cstheme="minorHAnsi"/>
          <w:sz w:val="24"/>
          <w:szCs w:val="24"/>
          <w:lang w:val="el-GR"/>
        </w:rPr>
      </w:pPr>
    </w:p>
    <w:p w14:paraId="109740F1" w14:textId="5B9C4791" w:rsidR="00F145D9" w:rsidRPr="00176D2E" w:rsidRDefault="00D3512A" w:rsidP="009F222B">
      <w:pPr>
        <w:spacing w:after="0" w:line="288" w:lineRule="auto"/>
        <w:jc w:val="both"/>
        <w:rPr>
          <w:rFonts w:eastAsia="Times New Roman" w:cstheme="minorHAnsi"/>
          <w:sz w:val="24"/>
          <w:szCs w:val="24"/>
          <w:lang w:val="el-GR"/>
        </w:rPr>
      </w:pPr>
      <w:r w:rsidRPr="00176D2E">
        <w:rPr>
          <w:rFonts w:eastAsia="Times New Roman" w:cstheme="minorHAnsi"/>
          <w:b/>
          <w:sz w:val="24"/>
          <w:szCs w:val="24"/>
          <w:lang w:val="el-GR"/>
        </w:rPr>
        <w:t xml:space="preserve">Οι </w:t>
      </w:r>
      <w:r w:rsidRPr="00176D2E">
        <w:rPr>
          <w:rFonts w:eastAsia="Times New Roman" w:cstheme="minorHAnsi"/>
          <w:b/>
          <w:bCs/>
          <w:sz w:val="24"/>
          <w:szCs w:val="24"/>
          <w:lang w:val="el-GR"/>
        </w:rPr>
        <w:t>Σεμιναριακές Διαλέξεις Ωνάση</w:t>
      </w:r>
      <w:r w:rsidR="00881B09" w:rsidRPr="00176D2E">
        <w:rPr>
          <w:rFonts w:eastAsia="Times New Roman" w:cstheme="minorHAnsi"/>
          <w:b/>
          <w:bCs/>
          <w:sz w:val="24"/>
          <w:szCs w:val="24"/>
          <w:lang w:val="el-GR"/>
        </w:rPr>
        <w:t xml:space="preserve"> (</w:t>
      </w:r>
      <w:r w:rsidR="00881B09" w:rsidRPr="00176D2E">
        <w:rPr>
          <w:rFonts w:eastAsia="Times New Roman" w:cstheme="minorHAnsi"/>
          <w:b/>
          <w:bCs/>
          <w:sz w:val="24"/>
          <w:szCs w:val="24"/>
        </w:rPr>
        <w:t>The</w:t>
      </w:r>
      <w:r w:rsidR="00881B09" w:rsidRPr="00176D2E">
        <w:rPr>
          <w:rFonts w:eastAsia="Times New Roman" w:cstheme="minorHAnsi"/>
          <w:b/>
          <w:bCs/>
          <w:sz w:val="24"/>
          <w:szCs w:val="24"/>
          <w:lang w:val="el-GR"/>
        </w:rPr>
        <w:t xml:space="preserve"> </w:t>
      </w:r>
      <w:r w:rsidR="00881B09" w:rsidRPr="00176D2E">
        <w:rPr>
          <w:rFonts w:eastAsia="Times New Roman" w:cstheme="minorHAnsi"/>
          <w:b/>
          <w:bCs/>
          <w:sz w:val="24"/>
          <w:szCs w:val="24"/>
        </w:rPr>
        <w:t>Onassis</w:t>
      </w:r>
      <w:r w:rsidR="00881B09" w:rsidRPr="00176D2E">
        <w:rPr>
          <w:rFonts w:eastAsia="Times New Roman" w:cstheme="minorHAnsi"/>
          <w:b/>
          <w:bCs/>
          <w:sz w:val="24"/>
          <w:szCs w:val="24"/>
          <w:lang w:val="el-GR"/>
        </w:rPr>
        <w:t xml:space="preserve"> </w:t>
      </w:r>
      <w:r w:rsidR="00881B09" w:rsidRPr="00176D2E">
        <w:rPr>
          <w:rFonts w:eastAsia="Times New Roman" w:cstheme="minorHAnsi"/>
          <w:b/>
          <w:bCs/>
          <w:sz w:val="24"/>
          <w:szCs w:val="24"/>
        </w:rPr>
        <w:t>Foundation</w:t>
      </w:r>
      <w:r w:rsidR="00881B09" w:rsidRPr="00176D2E">
        <w:rPr>
          <w:rFonts w:eastAsia="Times New Roman" w:cstheme="minorHAnsi"/>
          <w:b/>
          <w:bCs/>
          <w:sz w:val="24"/>
          <w:szCs w:val="24"/>
          <w:lang w:val="el-GR"/>
        </w:rPr>
        <w:t xml:space="preserve"> </w:t>
      </w:r>
      <w:r w:rsidR="00881B09" w:rsidRPr="00176D2E">
        <w:rPr>
          <w:rFonts w:eastAsia="Times New Roman" w:cstheme="minorHAnsi"/>
          <w:b/>
          <w:bCs/>
          <w:sz w:val="24"/>
          <w:szCs w:val="24"/>
        </w:rPr>
        <w:t>Science</w:t>
      </w:r>
      <w:r w:rsidR="00881B09" w:rsidRPr="00176D2E">
        <w:rPr>
          <w:rFonts w:eastAsia="Times New Roman" w:cstheme="minorHAnsi"/>
          <w:b/>
          <w:bCs/>
          <w:sz w:val="24"/>
          <w:szCs w:val="24"/>
          <w:lang w:val="el-GR"/>
        </w:rPr>
        <w:t xml:space="preserve"> </w:t>
      </w:r>
      <w:r w:rsidR="00881B09" w:rsidRPr="00176D2E">
        <w:rPr>
          <w:rFonts w:eastAsia="Times New Roman" w:cstheme="minorHAnsi"/>
          <w:b/>
          <w:bCs/>
          <w:sz w:val="24"/>
          <w:szCs w:val="24"/>
        </w:rPr>
        <w:t>Lecture</w:t>
      </w:r>
      <w:r w:rsidR="00881B09" w:rsidRPr="00176D2E">
        <w:rPr>
          <w:rFonts w:eastAsia="Times New Roman" w:cstheme="minorHAnsi"/>
          <w:b/>
          <w:bCs/>
          <w:sz w:val="24"/>
          <w:szCs w:val="24"/>
          <w:lang w:val="el-GR"/>
        </w:rPr>
        <w:t xml:space="preserve"> </w:t>
      </w:r>
      <w:r w:rsidR="00881B09" w:rsidRPr="00176D2E">
        <w:rPr>
          <w:rFonts w:eastAsia="Times New Roman" w:cstheme="minorHAnsi"/>
          <w:b/>
          <w:bCs/>
          <w:sz w:val="24"/>
          <w:szCs w:val="24"/>
        </w:rPr>
        <w:t>Series</w:t>
      </w:r>
      <w:r w:rsidR="00881B09" w:rsidRPr="00176D2E">
        <w:rPr>
          <w:rFonts w:eastAsia="Times New Roman" w:cstheme="minorHAnsi"/>
          <w:b/>
          <w:bCs/>
          <w:sz w:val="24"/>
          <w:szCs w:val="24"/>
          <w:lang w:val="el-GR"/>
        </w:rPr>
        <w:t>)</w:t>
      </w:r>
      <w:r w:rsidR="00386354" w:rsidRPr="00176D2E">
        <w:rPr>
          <w:rFonts w:eastAsia="Times New Roman" w:cstheme="minorHAnsi"/>
          <w:b/>
          <w:bCs/>
          <w:sz w:val="24"/>
          <w:szCs w:val="24"/>
          <w:lang w:val="el-GR"/>
        </w:rPr>
        <w:t xml:space="preserve"> 2025</w:t>
      </w:r>
      <w:r w:rsidRPr="00176D2E">
        <w:rPr>
          <w:rFonts w:eastAsia="Times New Roman" w:cstheme="minorHAnsi"/>
          <w:bCs/>
          <w:sz w:val="24"/>
          <w:szCs w:val="24"/>
          <w:lang w:val="el-GR"/>
        </w:rPr>
        <w:t xml:space="preserve">, οι οποίες </w:t>
      </w:r>
      <w:r w:rsidR="00B0602F" w:rsidRPr="00176D2E">
        <w:rPr>
          <w:rFonts w:eastAsia="Times New Roman" w:cstheme="minorHAnsi"/>
          <w:bCs/>
          <w:sz w:val="24"/>
          <w:szCs w:val="24"/>
          <w:lang w:val="el-GR"/>
        </w:rPr>
        <w:t>διεξάγονται</w:t>
      </w:r>
      <w:r w:rsidRPr="00176D2E">
        <w:rPr>
          <w:rFonts w:eastAsia="Times New Roman" w:cstheme="minorHAnsi"/>
          <w:bCs/>
          <w:sz w:val="24"/>
          <w:szCs w:val="24"/>
          <w:lang w:val="el-GR"/>
        </w:rPr>
        <w:t xml:space="preserve"> από </w:t>
      </w:r>
      <w:r w:rsidR="003804E3" w:rsidRPr="00176D2E">
        <w:rPr>
          <w:rFonts w:eastAsia="Times New Roman" w:cstheme="minorHAnsi"/>
          <w:b/>
          <w:bCs/>
          <w:sz w:val="24"/>
          <w:szCs w:val="24"/>
          <w:lang w:val="el-GR"/>
        </w:rPr>
        <w:t>0</w:t>
      </w:r>
      <w:r w:rsidR="00A41300" w:rsidRPr="00176D2E">
        <w:rPr>
          <w:rFonts w:eastAsia="Times New Roman" w:cstheme="minorHAnsi"/>
          <w:b/>
          <w:bCs/>
          <w:sz w:val="24"/>
          <w:szCs w:val="24"/>
          <w:lang w:val="el-GR"/>
        </w:rPr>
        <w:t>7</w:t>
      </w:r>
      <w:r w:rsidRPr="00176D2E">
        <w:rPr>
          <w:rFonts w:eastAsia="Times New Roman" w:cstheme="minorHAnsi"/>
          <w:b/>
          <w:bCs/>
          <w:sz w:val="24"/>
          <w:szCs w:val="24"/>
          <w:lang w:val="el-GR"/>
        </w:rPr>
        <w:t xml:space="preserve"> έως </w:t>
      </w:r>
      <w:r w:rsidR="00A41300" w:rsidRPr="00176D2E">
        <w:rPr>
          <w:rFonts w:eastAsia="Times New Roman" w:cstheme="minorHAnsi"/>
          <w:b/>
          <w:bCs/>
          <w:sz w:val="24"/>
          <w:szCs w:val="24"/>
          <w:lang w:val="el-GR"/>
        </w:rPr>
        <w:t>11</w:t>
      </w:r>
      <w:r w:rsidRPr="00176D2E">
        <w:rPr>
          <w:rFonts w:eastAsia="Times New Roman" w:cstheme="minorHAnsi"/>
          <w:b/>
          <w:bCs/>
          <w:sz w:val="24"/>
          <w:szCs w:val="24"/>
          <w:lang w:val="el-GR"/>
        </w:rPr>
        <w:t xml:space="preserve"> Ιουλίου στο Ίδρυμα Τεχνολογίας και Έρευνας</w:t>
      </w:r>
      <w:r w:rsidRPr="00176D2E">
        <w:rPr>
          <w:rFonts w:eastAsia="Times New Roman" w:cstheme="minorHAnsi"/>
          <w:bCs/>
          <w:sz w:val="24"/>
          <w:szCs w:val="24"/>
          <w:lang w:val="el-GR"/>
        </w:rPr>
        <w:t xml:space="preserve"> στο Ηράκλειο Κρήτης, </w:t>
      </w:r>
      <w:r w:rsidRPr="00176D2E">
        <w:rPr>
          <w:rFonts w:eastAsia="Times New Roman" w:cstheme="minorHAnsi"/>
          <w:sz w:val="24"/>
          <w:szCs w:val="24"/>
          <w:lang w:val="el-GR"/>
        </w:rPr>
        <w:t xml:space="preserve">έχουν ως στόχο την περαιτέρω εκπαίδευση και προώθηση νέων, ταλαντούχων επιστημόνων, μεταπτυχιακών και τελειόφοιτων φοιτητών από τον χώρο των θετικών επιστημών. </w:t>
      </w:r>
    </w:p>
    <w:p w14:paraId="0278D369" w14:textId="36EFEFB0" w:rsidR="00F145D9" w:rsidRPr="00176D2E" w:rsidRDefault="00C01D51" w:rsidP="00C01D51">
      <w:pPr>
        <w:jc w:val="both"/>
        <w:rPr>
          <w:rFonts w:cstheme="minorHAnsi"/>
          <w:bCs/>
          <w:color w:val="000000" w:themeColor="text1"/>
          <w:sz w:val="24"/>
          <w:szCs w:val="24"/>
          <w:lang w:val="el-GR"/>
        </w:rPr>
      </w:pPr>
      <w:r w:rsidRPr="00176D2E">
        <w:rPr>
          <w:rFonts w:cstheme="minorHAnsi"/>
          <w:bCs/>
          <w:color w:val="000000" w:themeColor="text1"/>
          <w:sz w:val="24"/>
          <w:szCs w:val="24"/>
          <w:lang w:val="el-GR"/>
        </w:rPr>
        <w:br/>
      </w:r>
      <w:r w:rsidR="00F145D9" w:rsidRPr="00176D2E">
        <w:rPr>
          <w:rFonts w:cstheme="minorHAnsi"/>
          <w:bCs/>
          <w:color w:val="000000" w:themeColor="text1"/>
          <w:sz w:val="24"/>
          <w:szCs w:val="24"/>
          <w:lang w:val="el-GR"/>
        </w:rPr>
        <w:t>Η θεματολογία του φετινού κύκλου «</w:t>
      </w:r>
      <w:r w:rsidR="00F145D9" w:rsidRPr="00176D2E">
        <w:rPr>
          <w:rFonts w:cstheme="minorHAnsi"/>
          <w:b/>
          <w:bCs/>
          <w:color w:val="000000" w:themeColor="text1"/>
          <w:sz w:val="24"/>
          <w:szCs w:val="24"/>
          <w:lang w:val="el-GR"/>
        </w:rPr>
        <w:t>Ανασχεδιάζοντας τη Βιολογία: Κατευθυνόμενη Εξέλιξη Ενζύμων και Κυτταρικών Οδών</w:t>
      </w:r>
      <w:r w:rsidR="00F145D9" w:rsidRPr="00176D2E">
        <w:rPr>
          <w:rFonts w:cstheme="minorHAnsi"/>
          <w:bCs/>
          <w:color w:val="000000" w:themeColor="text1"/>
          <w:sz w:val="24"/>
          <w:szCs w:val="24"/>
          <w:lang w:val="el-GR"/>
        </w:rPr>
        <w:t>» εστιάζει σε ένα από τα πλέον δυναμικά και ραγδαία εξελισσόμενα πεδία της σύγχρονης βιολογίας, όπου η εργαστηριακή εξέλιξη και η συνθετική βιολογία συναντούν την τεχνητή νοημοσύνη και την τεχνολογία αιχμής. Στο πλαίσιο των διαλέξεων, κορυφαίοι επιστήμονες διεθνούς κύρους θα παρουσιάσουν πρόσφατες ερευνητικές προσεγγίσεις και εφαρμογές στους τομείς της βιοκατάλυσης, του ανασχεδιασμού μεταβολικών οδών, της δομικής και υπολογιστικής βιολογίας, καθώς και της τεχνολογίας των απλοποιημένων-ελάχιστων κυττάρων.</w:t>
      </w:r>
    </w:p>
    <w:p w14:paraId="15C968F9" w14:textId="1999C9D0" w:rsidR="007C30D5" w:rsidRPr="00176D2E" w:rsidRDefault="00D3512A" w:rsidP="00C75AC2">
      <w:pPr>
        <w:spacing w:line="288" w:lineRule="auto"/>
        <w:jc w:val="both"/>
        <w:rPr>
          <w:rFonts w:eastAsia="Times New Roman" w:cstheme="minorHAnsi"/>
          <w:sz w:val="24"/>
          <w:szCs w:val="24"/>
          <w:lang w:val="el-GR"/>
        </w:rPr>
      </w:pPr>
      <w:r w:rsidRPr="00176D2E">
        <w:rPr>
          <w:rFonts w:eastAsia="Times New Roman" w:cstheme="minorHAnsi"/>
          <w:sz w:val="24"/>
          <w:szCs w:val="24"/>
          <w:lang w:val="el-GR"/>
        </w:rPr>
        <w:t>Κεντρικ</w:t>
      </w:r>
      <w:r w:rsidR="00A41300" w:rsidRPr="00176D2E">
        <w:rPr>
          <w:rFonts w:eastAsia="Times New Roman" w:cstheme="minorHAnsi"/>
          <w:sz w:val="24"/>
          <w:szCs w:val="24"/>
          <w:lang w:val="el-GR"/>
        </w:rPr>
        <w:t>ή</w:t>
      </w:r>
      <w:r w:rsidRPr="00176D2E">
        <w:rPr>
          <w:rFonts w:eastAsia="Times New Roman" w:cstheme="minorHAnsi"/>
          <w:sz w:val="24"/>
          <w:szCs w:val="24"/>
          <w:lang w:val="el-GR"/>
        </w:rPr>
        <w:t xml:space="preserve"> Ομιλ</w:t>
      </w:r>
      <w:r w:rsidR="00A41300" w:rsidRPr="00176D2E">
        <w:rPr>
          <w:rFonts w:eastAsia="Times New Roman" w:cstheme="minorHAnsi"/>
          <w:sz w:val="24"/>
          <w:szCs w:val="24"/>
          <w:lang w:val="el-GR"/>
        </w:rPr>
        <w:t>ήτρια</w:t>
      </w:r>
      <w:r w:rsidR="007C30D5" w:rsidRPr="00176D2E">
        <w:rPr>
          <w:rFonts w:eastAsia="Times New Roman" w:cstheme="minorHAnsi"/>
          <w:sz w:val="24"/>
          <w:szCs w:val="24"/>
          <w:lang w:val="el-GR"/>
        </w:rPr>
        <w:t xml:space="preserve"> των φετινών διαλέξεων είναι</w:t>
      </w:r>
      <w:r w:rsidRPr="00176D2E">
        <w:rPr>
          <w:rFonts w:eastAsia="Times New Roman" w:cstheme="minorHAnsi"/>
          <w:b/>
          <w:sz w:val="24"/>
          <w:szCs w:val="24"/>
          <w:lang w:val="el-GR"/>
        </w:rPr>
        <w:t xml:space="preserve"> </w:t>
      </w:r>
      <w:r w:rsidR="00A41300" w:rsidRPr="00176D2E">
        <w:rPr>
          <w:rFonts w:eastAsia="Times New Roman" w:cstheme="minorHAnsi"/>
          <w:b/>
          <w:sz w:val="24"/>
          <w:szCs w:val="24"/>
          <w:lang w:val="el-GR"/>
        </w:rPr>
        <w:t>η</w:t>
      </w:r>
      <w:r w:rsidR="007C30D5" w:rsidRPr="00176D2E">
        <w:rPr>
          <w:rFonts w:eastAsia="Times New Roman" w:cstheme="minorHAnsi"/>
          <w:sz w:val="24"/>
          <w:szCs w:val="24"/>
          <w:lang w:val="el-GR"/>
        </w:rPr>
        <w:t xml:space="preserve"> </w:t>
      </w:r>
      <w:r w:rsidRPr="00176D2E">
        <w:rPr>
          <w:rFonts w:eastAsia="Times New Roman" w:cstheme="minorHAnsi"/>
          <w:b/>
          <w:sz w:val="24"/>
          <w:szCs w:val="24"/>
          <w:lang w:val="el-GR"/>
        </w:rPr>
        <w:t>Νομπελίστ</w:t>
      </w:r>
      <w:r w:rsidR="009B4645" w:rsidRPr="00176D2E">
        <w:rPr>
          <w:rFonts w:eastAsia="Times New Roman" w:cstheme="minorHAnsi"/>
          <w:b/>
          <w:sz w:val="24"/>
          <w:szCs w:val="24"/>
          <w:lang w:val="el-GR"/>
        </w:rPr>
        <w:t>ρια</w:t>
      </w:r>
      <w:r w:rsidRPr="00176D2E">
        <w:rPr>
          <w:rFonts w:eastAsia="Times New Roman" w:cstheme="minorHAnsi"/>
          <w:b/>
          <w:sz w:val="24"/>
          <w:szCs w:val="24"/>
          <w:lang w:val="el-GR"/>
        </w:rPr>
        <w:t xml:space="preserve"> </w:t>
      </w:r>
      <w:r w:rsidR="00A41300" w:rsidRPr="00176D2E">
        <w:rPr>
          <w:rFonts w:eastAsia="Times New Roman" w:cstheme="minorHAnsi"/>
          <w:b/>
          <w:sz w:val="24"/>
          <w:szCs w:val="24"/>
        </w:rPr>
        <w:t>Frances</w:t>
      </w:r>
      <w:r w:rsidR="00A41300" w:rsidRPr="00176D2E">
        <w:rPr>
          <w:rFonts w:eastAsia="Times New Roman" w:cstheme="minorHAnsi"/>
          <w:b/>
          <w:sz w:val="24"/>
          <w:szCs w:val="24"/>
          <w:lang w:val="el-GR"/>
        </w:rPr>
        <w:t xml:space="preserve"> </w:t>
      </w:r>
      <w:r w:rsidR="00A41300" w:rsidRPr="00176D2E">
        <w:rPr>
          <w:rFonts w:eastAsia="Times New Roman" w:cstheme="minorHAnsi"/>
          <w:b/>
          <w:sz w:val="24"/>
          <w:szCs w:val="24"/>
        </w:rPr>
        <w:t>Arnold</w:t>
      </w:r>
      <w:r w:rsidR="007C30D5" w:rsidRPr="00176D2E">
        <w:rPr>
          <w:rFonts w:eastAsia="Times New Roman" w:cstheme="minorHAnsi"/>
          <w:b/>
          <w:sz w:val="24"/>
          <w:szCs w:val="24"/>
          <w:lang w:val="el-GR"/>
        </w:rPr>
        <w:t xml:space="preserve">, </w:t>
      </w:r>
      <w:r w:rsidR="00A41300" w:rsidRPr="00176D2E">
        <w:rPr>
          <w:rFonts w:eastAsia="Times New Roman" w:cstheme="minorHAnsi"/>
          <w:b/>
          <w:sz w:val="24"/>
          <w:szCs w:val="24"/>
          <w:lang w:val="el-GR"/>
        </w:rPr>
        <w:t>η</w:t>
      </w:r>
      <w:r w:rsidR="007C30D5" w:rsidRPr="00176D2E">
        <w:rPr>
          <w:rFonts w:eastAsia="Times New Roman" w:cstheme="minorHAnsi"/>
          <w:b/>
          <w:sz w:val="24"/>
          <w:szCs w:val="24"/>
          <w:lang w:val="el-GR"/>
        </w:rPr>
        <w:t xml:space="preserve"> οποί</w:t>
      </w:r>
      <w:r w:rsidR="00A41300" w:rsidRPr="00176D2E">
        <w:rPr>
          <w:rFonts w:eastAsia="Times New Roman" w:cstheme="minorHAnsi"/>
          <w:b/>
          <w:sz w:val="24"/>
          <w:szCs w:val="24"/>
          <w:lang w:val="el-GR"/>
        </w:rPr>
        <w:t>α</w:t>
      </w:r>
      <w:r w:rsidR="007C30D5" w:rsidRPr="00176D2E">
        <w:rPr>
          <w:rFonts w:eastAsia="Times New Roman" w:cstheme="minorHAnsi"/>
          <w:b/>
          <w:sz w:val="24"/>
          <w:szCs w:val="24"/>
          <w:lang w:val="el-GR"/>
        </w:rPr>
        <w:t xml:space="preserve"> θα δώσει </w:t>
      </w:r>
      <w:r w:rsidR="00B92321" w:rsidRPr="00176D2E">
        <w:rPr>
          <w:rFonts w:eastAsia="Times New Roman" w:cstheme="minorHAnsi"/>
          <w:b/>
          <w:sz w:val="24"/>
          <w:szCs w:val="24"/>
          <w:lang w:val="el-GR"/>
        </w:rPr>
        <w:t xml:space="preserve">και </w:t>
      </w:r>
      <w:r w:rsidR="007C30D5" w:rsidRPr="00176D2E">
        <w:rPr>
          <w:rFonts w:eastAsia="Times New Roman" w:cstheme="minorHAnsi"/>
          <w:b/>
          <w:sz w:val="24"/>
          <w:szCs w:val="24"/>
          <w:lang w:val="el-GR"/>
        </w:rPr>
        <w:t xml:space="preserve">δημόσια ομιλία </w:t>
      </w:r>
      <w:r w:rsidR="007C30D5" w:rsidRPr="00176D2E">
        <w:rPr>
          <w:rFonts w:eastAsia="Times New Roman" w:cstheme="minorHAnsi"/>
          <w:sz w:val="24"/>
          <w:szCs w:val="24"/>
          <w:lang w:val="el-GR"/>
        </w:rPr>
        <w:t>με τίτλο</w:t>
      </w:r>
      <w:r w:rsidR="007C30D5" w:rsidRPr="00176D2E">
        <w:rPr>
          <w:rFonts w:eastAsia="Times New Roman" w:cstheme="minorHAnsi"/>
          <w:b/>
          <w:sz w:val="24"/>
          <w:szCs w:val="24"/>
          <w:lang w:val="el-GR"/>
        </w:rPr>
        <w:t xml:space="preserve"> “</w:t>
      </w:r>
      <w:r w:rsidR="00A41300" w:rsidRPr="00176D2E">
        <w:rPr>
          <w:rFonts w:cstheme="minorHAnsi"/>
          <w:b/>
          <w:bCs/>
          <w:color w:val="000000"/>
          <w:sz w:val="24"/>
          <w:szCs w:val="24"/>
          <w:shd w:val="clear" w:color="auto" w:fill="FFFFFF"/>
        </w:rPr>
        <w:t>Innovation</w:t>
      </w:r>
      <w:r w:rsidR="00A41300" w:rsidRPr="00176D2E">
        <w:rPr>
          <w:rFonts w:cstheme="minorHAnsi"/>
          <w:b/>
          <w:bCs/>
          <w:color w:val="000000"/>
          <w:sz w:val="24"/>
          <w:szCs w:val="24"/>
          <w:shd w:val="clear" w:color="auto" w:fill="FFFFFF"/>
          <w:lang w:val="el-GR"/>
        </w:rPr>
        <w:t xml:space="preserve"> </w:t>
      </w:r>
      <w:r w:rsidR="00A41300" w:rsidRPr="00176D2E">
        <w:rPr>
          <w:rFonts w:cstheme="minorHAnsi"/>
          <w:b/>
          <w:bCs/>
          <w:color w:val="000000"/>
          <w:sz w:val="24"/>
          <w:szCs w:val="24"/>
          <w:shd w:val="clear" w:color="auto" w:fill="FFFFFF"/>
        </w:rPr>
        <w:t>by</w:t>
      </w:r>
      <w:r w:rsidR="00A41300" w:rsidRPr="00176D2E">
        <w:rPr>
          <w:rFonts w:cstheme="minorHAnsi"/>
          <w:b/>
          <w:bCs/>
          <w:color w:val="000000"/>
          <w:sz w:val="24"/>
          <w:szCs w:val="24"/>
          <w:shd w:val="clear" w:color="auto" w:fill="FFFFFF"/>
          <w:lang w:val="el-GR"/>
        </w:rPr>
        <w:t xml:space="preserve"> </w:t>
      </w:r>
      <w:r w:rsidR="00A41300" w:rsidRPr="00176D2E">
        <w:rPr>
          <w:rFonts w:cstheme="minorHAnsi"/>
          <w:b/>
          <w:bCs/>
          <w:color w:val="000000"/>
          <w:sz w:val="24"/>
          <w:szCs w:val="24"/>
          <w:shd w:val="clear" w:color="auto" w:fill="FFFFFF"/>
        </w:rPr>
        <w:t>Evolution</w:t>
      </w:r>
      <w:r w:rsidR="007C30D5" w:rsidRPr="00176D2E">
        <w:rPr>
          <w:rFonts w:eastAsia="Times New Roman" w:cstheme="minorHAnsi"/>
          <w:b/>
          <w:sz w:val="24"/>
          <w:szCs w:val="24"/>
          <w:lang w:val="el-GR"/>
        </w:rPr>
        <w:t xml:space="preserve">” </w:t>
      </w:r>
      <w:r w:rsidR="007C30D5" w:rsidRPr="00176D2E">
        <w:rPr>
          <w:rFonts w:eastAsia="Times New Roman" w:cstheme="minorHAnsi"/>
          <w:sz w:val="24"/>
          <w:szCs w:val="24"/>
          <w:lang w:val="el-GR"/>
        </w:rPr>
        <w:t>την</w:t>
      </w:r>
      <w:r w:rsidR="007C30D5" w:rsidRPr="00176D2E">
        <w:rPr>
          <w:rFonts w:eastAsia="Times New Roman" w:cstheme="minorHAnsi"/>
          <w:b/>
          <w:sz w:val="24"/>
          <w:szCs w:val="24"/>
          <w:lang w:val="el-GR"/>
        </w:rPr>
        <w:t xml:space="preserve"> Τετάρτη </w:t>
      </w:r>
      <w:r w:rsidR="003804E3" w:rsidRPr="00176D2E">
        <w:rPr>
          <w:rFonts w:eastAsia="Times New Roman" w:cstheme="minorHAnsi"/>
          <w:b/>
          <w:sz w:val="24"/>
          <w:szCs w:val="24"/>
          <w:lang w:val="el-GR"/>
        </w:rPr>
        <w:t>0</w:t>
      </w:r>
      <w:r w:rsidR="00A41300" w:rsidRPr="00176D2E">
        <w:rPr>
          <w:rFonts w:eastAsia="Times New Roman" w:cstheme="minorHAnsi"/>
          <w:b/>
          <w:sz w:val="24"/>
          <w:szCs w:val="24"/>
          <w:lang w:val="el-GR"/>
        </w:rPr>
        <w:t>9</w:t>
      </w:r>
      <w:r w:rsidR="007C30D5" w:rsidRPr="00176D2E">
        <w:rPr>
          <w:rFonts w:eastAsia="Times New Roman" w:cstheme="minorHAnsi"/>
          <w:b/>
          <w:sz w:val="24"/>
          <w:szCs w:val="24"/>
          <w:lang w:val="el-GR"/>
        </w:rPr>
        <w:t xml:space="preserve"> Ιουλίου 202</w:t>
      </w:r>
      <w:r w:rsidR="00A41300" w:rsidRPr="00176D2E">
        <w:rPr>
          <w:rFonts w:eastAsia="Times New Roman" w:cstheme="minorHAnsi"/>
          <w:b/>
          <w:sz w:val="24"/>
          <w:szCs w:val="24"/>
          <w:lang w:val="el-GR"/>
        </w:rPr>
        <w:t>5</w:t>
      </w:r>
      <w:r w:rsidR="007C30D5" w:rsidRPr="00176D2E">
        <w:rPr>
          <w:rFonts w:eastAsia="Times New Roman" w:cstheme="minorHAnsi"/>
          <w:b/>
          <w:sz w:val="24"/>
          <w:szCs w:val="24"/>
          <w:lang w:val="el-GR"/>
        </w:rPr>
        <w:t xml:space="preserve"> </w:t>
      </w:r>
      <w:r w:rsidR="00F458C9" w:rsidRPr="00176D2E">
        <w:rPr>
          <w:rFonts w:eastAsia="Times New Roman" w:cstheme="minorHAnsi"/>
          <w:sz w:val="24"/>
          <w:szCs w:val="24"/>
          <w:lang w:val="el-GR"/>
        </w:rPr>
        <w:t>στις</w:t>
      </w:r>
      <w:r w:rsidR="00F458C9" w:rsidRPr="00176D2E">
        <w:rPr>
          <w:rFonts w:eastAsia="Times New Roman" w:cstheme="minorHAnsi"/>
          <w:b/>
          <w:sz w:val="24"/>
          <w:szCs w:val="24"/>
          <w:lang w:val="el-GR"/>
        </w:rPr>
        <w:t xml:space="preserve"> 20:00</w:t>
      </w:r>
      <w:r w:rsidR="000E4054" w:rsidRPr="00176D2E">
        <w:rPr>
          <w:rFonts w:eastAsia="Times New Roman" w:cstheme="minorHAnsi"/>
          <w:b/>
          <w:sz w:val="24"/>
          <w:szCs w:val="24"/>
          <w:lang w:val="el-GR"/>
        </w:rPr>
        <w:t xml:space="preserve"> </w:t>
      </w:r>
      <w:r w:rsidR="00F458C9" w:rsidRPr="00176D2E">
        <w:rPr>
          <w:rFonts w:eastAsia="Times New Roman" w:cstheme="minorHAnsi"/>
          <w:b/>
          <w:sz w:val="24"/>
          <w:szCs w:val="24"/>
          <w:lang w:val="el-GR"/>
        </w:rPr>
        <w:t xml:space="preserve">μμ, </w:t>
      </w:r>
      <w:r w:rsidR="00F458C9" w:rsidRPr="00176D2E">
        <w:rPr>
          <w:rFonts w:eastAsia="Times New Roman" w:cstheme="minorHAnsi"/>
          <w:sz w:val="24"/>
          <w:szCs w:val="24"/>
          <w:lang w:val="el-GR"/>
        </w:rPr>
        <w:t xml:space="preserve"> </w:t>
      </w:r>
      <w:r w:rsidR="007C30D5" w:rsidRPr="00176D2E">
        <w:rPr>
          <w:rFonts w:eastAsia="Times New Roman" w:cstheme="minorHAnsi"/>
          <w:sz w:val="24"/>
          <w:szCs w:val="24"/>
          <w:lang w:val="el-GR"/>
        </w:rPr>
        <w:t>στο</w:t>
      </w:r>
      <w:r w:rsidR="007C30D5" w:rsidRPr="00176D2E">
        <w:rPr>
          <w:rFonts w:eastAsia="Times New Roman" w:cstheme="minorHAnsi"/>
          <w:b/>
          <w:sz w:val="24"/>
          <w:szCs w:val="24"/>
          <w:lang w:val="el-GR"/>
        </w:rPr>
        <w:t xml:space="preserve"> </w:t>
      </w:r>
      <w:r w:rsidR="007C30D5" w:rsidRPr="00176D2E">
        <w:rPr>
          <w:rFonts w:eastAsia="Times New Roman" w:cstheme="minorHAnsi"/>
          <w:sz w:val="24"/>
          <w:szCs w:val="24"/>
          <w:lang w:val="el-GR"/>
        </w:rPr>
        <w:t>Αμφιθέατρο Γ. Λιάνης</w:t>
      </w:r>
      <w:r w:rsidR="007C30D5" w:rsidRPr="00176D2E">
        <w:rPr>
          <w:rFonts w:eastAsia="Times New Roman" w:cstheme="minorHAnsi"/>
          <w:b/>
          <w:sz w:val="24"/>
          <w:szCs w:val="24"/>
          <w:lang w:val="el-GR"/>
        </w:rPr>
        <w:t xml:space="preserve"> στο ΙΤΕ. </w:t>
      </w:r>
      <w:r w:rsidR="007C30D5" w:rsidRPr="00176D2E">
        <w:rPr>
          <w:rFonts w:eastAsia="Times New Roman" w:cstheme="minorHAnsi"/>
          <w:sz w:val="24"/>
          <w:szCs w:val="24"/>
          <w:lang w:val="el-GR"/>
        </w:rPr>
        <w:t>Η ομ</w:t>
      </w:r>
      <w:r w:rsidR="00EA1BE8" w:rsidRPr="00176D2E">
        <w:rPr>
          <w:rFonts w:eastAsia="Times New Roman" w:cstheme="minorHAnsi"/>
          <w:sz w:val="24"/>
          <w:szCs w:val="24"/>
          <w:lang w:val="el-GR"/>
        </w:rPr>
        <w:t>ιλία απευθύνεται στο ευρύ κοινό και</w:t>
      </w:r>
      <w:r w:rsidR="00B92321" w:rsidRPr="00176D2E">
        <w:rPr>
          <w:rFonts w:eastAsia="Times New Roman" w:cstheme="minorHAnsi"/>
          <w:sz w:val="24"/>
          <w:szCs w:val="24"/>
          <w:lang w:val="el-GR"/>
        </w:rPr>
        <w:t xml:space="preserve"> θα μεταδοθεί και μέσω ΔΙΑΥΛΟΥ στο Διαδίκτυο.</w:t>
      </w:r>
      <w:r w:rsidR="00846640" w:rsidRPr="00176D2E">
        <w:rPr>
          <w:rFonts w:eastAsia="Times New Roman" w:cstheme="minorHAnsi"/>
          <w:sz w:val="24"/>
          <w:szCs w:val="24"/>
          <w:lang w:val="el-GR"/>
        </w:rPr>
        <w:t xml:space="preserve"> Η </w:t>
      </w:r>
      <w:r w:rsidR="00846640" w:rsidRPr="00176D2E">
        <w:rPr>
          <w:rFonts w:eastAsia="Times New Roman" w:cstheme="minorHAnsi"/>
          <w:b/>
          <w:sz w:val="24"/>
          <w:szCs w:val="24"/>
        </w:rPr>
        <w:t>Frances</w:t>
      </w:r>
      <w:r w:rsidR="00846640" w:rsidRPr="00176D2E">
        <w:rPr>
          <w:rFonts w:eastAsia="Times New Roman" w:cstheme="minorHAnsi"/>
          <w:b/>
          <w:sz w:val="24"/>
          <w:szCs w:val="24"/>
          <w:lang w:val="el-GR"/>
        </w:rPr>
        <w:t xml:space="preserve"> </w:t>
      </w:r>
      <w:r w:rsidR="00846640" w:rsidRPr="00176D2E">
        <w:rPr>
          <w:rFonts w:eastAsia="Times New Roman" w:cstheme="minorHAnsi"/>
          <w:b/>
          <w:sz w:val="24"/>
          <w:szCs w:val="24"/>
        </w:rPr>
        <w:t>Arnold</w:t>
      </w:r>
      <w:r w:rsidR="00846640" w:rsidRPr="00176D2E">
        <w:rPr>
          <w:rFonts w:eastAsia="Times New Roman" w:cstheme="minorHAnsi"/>
          <w:b/>
          <w:sz w:val="24"/>
          <w:szCs w:val="24"/>
          <w:lang w:val="el-GR"/>
        </w:rPr>
        <w:t xml:space="preserve"> </w:t>
      </w:r>
      <w:r w:rsidR="00846640" w:rsidRPr="00176D2E">
        <w:rPr>
          <w:rFonts w:eastAsia="Times New Roman" w:cstheme="minorHAnsi"/>
          <w:sz w:val="24"/>
          <w:szCs w:val="24"/>
          <w:lang w:val="el-GR"/>
        </w:rPr>
        <w:t>αποτελεί ξεχωρι</w:t>
      </w:r>
      <w:r w:rsidR="007B4429" w:rsidRPr="00176D2E">
        <w:rPr>
          <w:rFonts w:eastAsia="Times New Roman" w:cstheme="minorHAnsi"/>
          <w:sz w:val="24"/>
          <w:szCs w:val="24"/>
          <w:lang w:val="el-GR"/>
        </w:rPr>
        <w:t>σή πρ</w:t>
      </w:r>
      <w:r w:rsidR="00F145D9" w:rsidRPr="00176D2E">
        <w:rPr>
          <w:rFonts w:eastAsia="Times New Roman" w:cstheme="minorHAnsi"/>
          <w:sz w:val="24"/>
          <w:szCs w:val="24"/>
          <w:lang w:val="el-GR"/>
        </w:rPr>
        <w:t>ο</w:t>
      </w:r>
      <w:r w:rsidR="007B4429" w:rsidRPr="00176D2E">
        <w:rPr>
          <w:rFonts w:eastAsia="Times New Roman" w:cstheme="minorHAnsi"/>
          <w:sz w:val="24"/>
          <w:szCs w:val="24"/>
          <w:lang w:val="el-GR"/>
        </w:rPr>
        <w:t>σωπι</w:t>
      </w:r>
      <w:r w:rsidR="00846640" w:rsidRPr="00176D2E">
        <w:rPr>
          <w:rFonts w:eastAsia="Times New Roman" w:cstheme="minorHAnsi"/>
          <w:sz w:val="24"/>
          <w:szCs w:val="24"/>
          <w:lang w:val="el-GR"/>
        </w:rPr>
        <w:t>κότητα στο χώρο της Επιστήμης και Τεχνολογίας καθότι πέραν του Βραβείου Νόμπελ Χημείας (2018) ήταν η πρώτη Γυναίκα Επιστήμονας που έχει εκλεγεί Μέλος και στις τρ</w:t>
      </w:r>
      <w:r w:rsidR="007B4429" w:rsidRPr="00176D2E">
        <w:rPr>
          <w:rFonts w:eastAsia="Times New Roman" w:cstheme="minorHAnsi"/>
          <w:sz w:val="24"/>
          <w:szCs w:val="24"/>
          <w:lang w:val="el-GR"/>
        </w:rPr>
        <w:t>ε</w:t>
      </w:r>
      <w:r w:rsidR="00846640" w:rsidRPr="00176D2E">
        <w:rPr>
          <w:rFonts w:eastAsia="Times New Roman" w:cstheme="minorHAnsi"/>
          <w:sz w:val="24"/>
          <w:szCs w:val="24"/>
          <w:lang w:val="el-GR"/>
        </w:rPr>
        <w:t>ις Εθνικές Ακαδημίες των ΗΠΑ (</w:t>
      </w:r>
      <w:r w:rsidR="00846640" w:rsidRPr="00176D2E">
        <w:rPr>
          <w:rFonts w:eastAsia="Times New Roman" w:cstheme="minorHAnsi"/>
          <w:sz w:val="24"/>
          <w:szCs w:val="24"/>
        </w:rPr>
        <w:t>Engineering</w:t>
      </w:r>
      <w:r w:rsidR="00846640" w:rsidRPr="00176D2E">
        <w:rPr>
          <w:rFonts w:eastAsia="Times New Roman" w:cstheme="minorHAnsi"/>
          <w:sz w:val="24"/>
          <w:szCs w:val="24"/>
          <w:lang w:val="el-GR"/>
        </w:rPr>
        <w:t xml:space="preserve">, </w:t>
      </w:r>
      <w:r w:rsidR="00846640" w:rsidRPr="00176D2E">
        <w:rPr>
          <w:rFonts w:eastAsia="Times New Roman" w:cstheme="minorHAnsi"/>
          <w:sz w:val="24"/>
          <w:szCs w:val="24"/>
        </w:rPr>
        <w:t>Medicine</w:t>
      </w:r>
      <w:r w:rsidR="00846640" w:rsidRPr="00176D2E">
        <w:rPr>
          <w:rFonts w:eastAsia="Times New Roman" w:cstheme="minorHAnsi"/>
          <w:sz w:val="24"/>
          <w:szCs w:val="24"/>
          <w:lang w:val="el-GR"/>
        </w:rPr>
        <w:t xml:space="preserve">, </w:t>
      </w:r>
      <w:r w:rsidR="00846640" w:rsidRPr="00176D2E">
        <w:rPr>
          <w:rFonts w:eastAsia="Times New Roman" w:cstheme="minorHAnsi"/>
          <w:sz w:val="24"/>
          <w:szCs w:val="24"/>
        </w:rPr>
        <w:t>Science</w:t>
      </w:r>
      <w:r w:rsidR="00846640" w:rsidRPr="00176D2E">
        <w:rPr>
          <w:rFonts w:eastAsia="Times New Roman" w:cstheme="minorHAnsi"/>
          <w:sz w:val="24"/>
          <w:szCs w:val="24"/>
          <w:lang w:val="el-GR"/>
        </w:rPr>
        <w:t>).</w:t>
      </w:r>
    </w:p>
    <w:p w14:paraId="0FD777FB" w14:textId="015FF7A7" w:rsidR="009F222B" w:rsidRPr="00176D2E" w:rsidRDefault="007C30D5" w:rsidP="009F222B">
      <w:pPr>
        <w:spacing w:after="0" w:line="288" w:lineRule="auto"/>
        <w:jc w:val="both"/>
        <w:rPr>
          <w:rFonts w:eastAsia="Times New Roman" w:cstheme="minorHAnsi"/>
          <w:sz w:val="24"/>
          <w:szCs w:val="24"/>
          <w:lang w:val="el-GR"/>
        </w:rPr>
      </w:pPr>
      <w:r w:rsidRPr="00176D2E">
        <w:rPr>
          <w:rFonts w:eastAsia="Times New Roman" w:cstheme="minorHAnsi"/>
          <w:sz w:val="24"/>
          <w:szCs w:val="24"/>
          <w:lang w:val="el-GR"/>
        </w:rPr>
        <w:t>Στις Διαλέξεις Ωνάση 202</w:t>
      </w:r>
      <w:r w:rsidR="00A41300" w:rsidRPr="00176D2E">
        <w:rPr>
          <w:rFonts w:eastAsia="Times New Roman" w:cstheme="minorHAnsi"/>
          <w:sz w:val="24"/>
          <w:szCs w:val="24"/>
          <w:lang w:val="el-GR"/>
        </w:rPr>
        <w:t>5</w:t>
      </w:r>
      <w:r w:rsidRPr="00176D2E">
        <w:rPr>
          <w:rFonts w:eastAsia="Times New Roman" w:cstheme="minorHAnsi"/>
          <w:sz w:val="24"/>
          <w:szCs w:val="24"/>
          <w:lang w:val="el-GR"/>
        </w:rPr>
        <w:t xml:space="preserve"> συμμετέχουν συνολικά ως Ομιλητές, εννέα </w:t>
      </w:r>
      <w:r w:rsidR="00E43EA6" w:rsidRPr="00176D2E">
        <w:rPr>
          <w:rFonts w:eastAsia="Times New Roman" w:cstheme="minorHAnsi"/>
          <w:sz w:val="24"/>
          <w:szCs w:val="24"/>
          <w:lang w:val="el-GR"/>
        </w:rPr>
        <w:t xml:space="preserve">διεθνείς πρωταγωνιστές </w:t>
      </w:r>
      <w:r w:rsidR="00C75AC2" w:rsidRPr="00176D2E">
        <w:rPr>
          <w:rFonts w:eastAsia="Times New Roman" w:cstheme="minorHAnsi"/>
          <w:sz w:val="24"/>
          <w:szCs w:val="24"/>
          <w:lang w:val="el-GR"/>
        </w:rPr>
        <w:t xml:space="preserve">στην </w:t>
      </w:r>
      <w:r w:rsidR="00E43EA6" w:rsidRPr="00176D2E">
        <w:rPr>
          <w:rFonts w:eastAsia="Times New Roman" w:cstheme="minorHAnsi"/>
          <w:sz w:val="24"/>
          <w:szCs w:val="24"/>
          <w:lang w:val="el-GR"/>
        </w:rPr>
        <w:t>επιστημονική</w:t>
      </w:r>
      <w:r w:rsidR="00F145D9" w:rsidRPr="00176D2E">
        <w:rPr>
          <w:rFonts w:eastAsia="Times New Roman" w:cstheme="minorHAnsi"/>
          <w:sz w:val="24"/>
          <w:szCs w:val="24"/>
          <w:lang w:val="el-GR"/>
        </w:rPr>
        <w:t xml:space="preserve"> </w:t>
      </w:r>
      <w:r w:rsidR="00C75AC2" w:rsidRPr="00176D2E">
        <w:rPr>
          <w:rFonts w:eastAsia="Times New Roman" w:cstheme="minorHAnsi"/>
          <w:sz w:val="24"/>
          <w:szCs w:val="24"/>
          <w:lang w:val="el-GR"/>
        </w:rPr>
        <w:t xml:space="preserve">περιοχή </w:t>
      </w:r>
      <w:r w:rsidR="00F145D9" w:rsidRPr="00176D2E">
        <w:rPr>
          <w:rFonts w:eastAsia="Times New Roman" w:cstheme="minorHAnsi"/>
          <w:sz w:val="24"/>
          <w:szCs w:val="24"/>
          <w:lang w:val="el-GR"/>
        </w:rPr>
        <w:t>των Διαλέξεων.</w:t>
      </w:r>
      <w:r w:rsidR="00176D2E">
        <w:rPr>
          <w:rFonts w:eastAsia="Times New Roman" w:cstheme="minorHAnsi"/>
          <w:sz w:val="24"/>
          <w:szCs w:val="24"/>
          <w:lang w:val="el-GR"/>
        </w:rPr>
        <w:tab/>
      </w:r>
      <w:r w:rsidR="00176D2E">
        <w:rPr>
          <w:rFonts w:eastAsia="Times New Roman" w:cstheme="minorHAnsi"/>
          <w:sz w:val="24"/>
          <w:szCs w:val="24"/>
          <w:lang w:val="el-GR"/>
        </w:rPr>
        <w:tab/>
      </w:r>
      <w:r w:rsidR="00F145D9" w:rsidRPr="00176D2E">
        <w:rPr>
          <w:rFonts w:eastAsia="Times New Roman" w:cstheme="minorHAnsi"/>
          <w:sz w:val="24"/>
          <w:szCs w:val="24"/>
          <w:lang w:val="el-GR"/>
        </w:rPr>
        <w:br/>
      </w:r>
    </w:p>
    <w:p w14:paraId="44D22DB7" w14:textId="725227D5" w:rsidR="005D4C28" w:rsidRPr="00176D2E" w:rsidRDefault="00A41300" w:rsidP="009F222B">
      <w:pPr>
        <w:spacing w:after="0" w:line="288" w:lineRule="auto"/>
        <w:rPr>
          <w:rFonts w:eastAsia="Times New Roman" w:cstheme="minorHAnsi"/>
          <w:sz w:val="24"/>
          <w:szCs w:val="24"/>
          <w:highlight w:val="yellow"/>
        </w:rPr>
      </w:pPr>
      <w:r w:rsidRPr="00176D2E">
        <w:rPr>
          <w:rFonts w:cstheme="minorHAnsi"/>
          <w:b/>
          <w:bCs/>
          <w:color w:val="222222"/>
          <w:spacing w:val="60"/>
          <w:sz w:val="24"/>
          <w:szCs w:val="24"/>
          <w:u w:val="single"/>
          <w:shd w:val="clear" w:color="auto" w:fill="FFFFFF"/>
        </w:rPr>
        <w:t>Frances</w:t>
      </w:r>
      <w:r w:rsidR="00B92321" w:rsidRPr="00176D2E">
        <w:rPr>
          <w:rFonts w:cstheme="minorHAnsi"/>
          <w:b/>
          <w:bCs/>
          <w:color w:val="222222"/>
          <w:spacing w:val="60"/>
          <w:sz w:val="24"/>
          <w:szCs w:val="24"/>
          <w:u w:val="single"/>
          <w:shd w:val="clear" w:color="auto" w:fill="FFFFFF"/>
        </w:rPr>
        <w:t xml:space="preserve"> Arnold</w:t>
      </w:r>
      <w:r w:rsidR="00D3512A" w:rsidRPr="00176D2E">
        <w:rPr>
          <w:rFonts w:eastAsia="Times New Roman" w:cstheme="minorHAnsi"/>
          <w:sz w:val="24"/>
          <w:szCs w:val="24"/>
        </w:rPr>
        <w:br/>
      </w:r>
      <w:r w:rsidRPr="00176D2E">
        <w:rPr>
          <w:rFonts w:cstheme="minorHAnsi"/>
          <w:color w:val="222222"/>
          <w:sz w:val="24"/>
          <w:szCs w:val="24"/>
          <w:shd w:val="clear" w:color="auto" w:fill="FFFFFF"/>
        </w:rPr>
        <w:t>Professor, California Institute of Technology, USA,</w:t>
      </w:r>
      <w:bookmarkStart w:id="0" w:name="_GoBack"/>
      <w:bookmarkEnd w:id="0"/>
      <w:r w:rsidRPr="00176D2E">
        <w:rPr>
          <w:rFonts w:cstheme="minorHAnsi"/>
          <w:color w:val="222222"/>
          <w:sz w:val="24"/>
          <w:szCs w:val="24"/>
        </w:rPr>
        <w:br/>
      </w:r>
      <w:r w:rsidRPr="00176D2E">
        <w:rPr>
          <w:rFonts w:cstheme="minorHAnsi"/>
          <w:color w:val="222222"/>
          <w:sz w:val="24"/>
          <w:szCs w:val="24"/>
          <w:shd w:val="clear" w:color="auto" w:fill="FFFFFF"/>
        </w:rPr>
        <w:t>Nobel Prize (2018) in Chemistry</w:t>
      </w:r>
      <w:r w:rsidR="00D3512A" w:rsidRPr="00176D2E">
        <w:rPr>
          <w:rFonts w:eastAsia="Times New Roman" w:cstheme="minorHAnsi"/>
          <w:sz w:val="24"/>
          <w:szCs w:val="24"/>
          <w:highlight w:val="yellow"/>
        </w:rPr>
        <w:br/>
      </w:r>
      <w:r w:rsidR="00D3512A" w:rsidRPr="00176D2E">
        <w:rPr>
          <w:rFonts w:eastAsia="Times New Roman" w:cstheme="minorHAnsi"/>
          <w:sz w:val="24"/>
          <w:szCs w:val="24"/>
          <w:highlight w:val="yellow"/>
        </w:rPr>
        <w:lastRenderedPageBreak/>
        <w:br/>
      </w:r>
      <w:r w:rsidRPr="00176D2E">
        <w:rPr>
          <w:rFonts w:eastAsia="Times New Roman" w:cstheme="minorHAnsi"/>
          <w:b/>
          <w:bCs/>
          <w:spacing w:val="60"/>
          <w:sz w:val="24"/>
          <w:szCs w:val="24"/>
          <w:u w:val="single"/>
          <w:shd w:val="clear" w:color="auto" w:fill="FFFFFF"/>
        </w:rPr>
        <w:t>Tobias</w:t>
      </w:r>
      <w:r w:rsidR="00B92321" w:rsidRPr="00176D2E">
        <w:rPr>
          <w:rFonts w:eastAsia="Times New Roman" w:cstheme="minorHAnsi"/>
          <w:b/>
          <w:bCs/>
          <w:spacing w:val="60"/>
          <w:sz w:val="24"/>
          <w:szCs w:val="24"/>
          <w:u w:val="single"/>
          <w:shd w:val="clear" w:color="auto" w:fill="FFFFFF"/>
        </w:rPr>
        <w:t xml:space="preserve"> Erb</w:t>
      </w:r>
      <w:r w:rsidR="00D3512A" w:rsidRPr="00176D2E">
        <w:rPr>
          <w:rFonts w:eastAsia="Times New Roman" w:cstheme="minorHAnsi"/>
          <w:sz w:val="24"/>
          <w:szCs w:val="24"/>
          <w:highlight w:val="yellow"/>
        </w:rPr>
        <w:br/>
      </w:r>
      <w:r w:rsidRPr="00176D2E">
        <w:rPr>
          <w:rFonts w:eastAsia="Times New Roman" w:cstheme="minorHAnsi"/>
          <w:sz w:val="24"/>
          <w:szCs w:val="24"/>
          <w:shd w:val="clear" w:color="auto" w:fill="FFFFFF"/>
        </w:rPr>
        <w:t>Professor, Max Planck Institute for Terrestrial Microbiology, Germany</w:t>
      </w:r>
      <w:r w:rsidR="00D3512A" w:rsidRPr="00176D2E">
        <w:rPr>
          <w:rFonts w:eastAsia="Times New Roman" w:cstheme="minorHAnsi"/>
          <w:sz w:val="24"/>
          <w:szCs w:val="24"/>
          <w:highlight w:val="yellow"/>
        </w:rPr>
        <w:br/>
      </w:r>
      <w:r w:rsidR="00D3512A" w:rsidRPr="00176D2E">
        <w:rPr>
          <w:rFonts w:eastAsia="Times New Roman" w:cstheme="minorHAnsi"/>
          <w:sz w:val="24"/>
          <w:szCs w:val="24"/>
          <w:highlight w:val="yellow"/>
        </w:rPr>
        <w:br/>
      </w:r>
      <w:r w:rsidRPr="00176D2E">
        <w:rPr>
          <w:rFonts w:eastAsia="Times New Roman" w:cstheme="minorHAnsi"/>
          <w:b/>
          <w:bCs/>
          <w:spacing w:val="60"/>
          <w:sz w:val="24"/>
          <w:szCs w:val="24"/>
          <w:u w:val="single"/>
          <w:shd w:val="clear" w:color="auto" w:fill="FFFFFF"/>
        </w:rPr>
        <w:t>Giorgos</w:t>
      </w:r>
      <w:r w:rsidR="00B92321" w:rsidRPr="00176D2E">
        <w:rPr>
          <w:rFonts w:eastAsia="Times New Roman" w:cstheme="minorHAnsi"/>
          <w:b/>
          <w:bCs/>
          <w:spacing w:val="60"/>
          <w:sz w:val="24"/>
          <w:szCs w:val="24"/>
          <w:u w:val="single"/>
          <w:shd w:val="clear" w:color="auto" w:fill="FFFFFF"/>
        </w:rPr>
        <w:t xml:space="preserve"> Gouridis</w:t>
      </w:r>
      <w:r w:rsidR="00D3512A" w:rsidRPr="00176D2E">
        <w:rPr>
          <w:rFonts w:eastAsia="Times New Roman" w:cstheme="minorHAnsi"/>
          <w:sz w:val="24"/>
          <w:szCs w:val="24"/>
          <w:highlight w:val="yellow"/>
        </w:rPr>
        <w:br/>
      </w:r>
      <w:r w:rsidRPr="00176D2E">
        <w:rPr>
          <w:rFonts w:eastAsia="Times New Roman" w:cstheme="minorHAnsi"/>
          <w:sz w:val="24"/>
          <w:szCs w:val="24"/>
          <w:shd w:val="clear" w:color="auto" w:fill="FFFFFF"/>
        </w:rPr>
        <w:t>Group Leader, Institute of Molecular Biology &amp; Biotechnology - FORTH, Greece</w:t>
      </w:r>
      <w:r w:rsidR="00D3512A" w:rsidRPr="00176D2E">
        <w:rPr>
          <w:rFonts w:eastAsia="Times New Roman" w:cstheme="minorHAnsi"/>
          <w:sz w:val="24"/>
          <w:szCs w:val="24"/>
          <w:highlight w:val="yellow"/>
        </w:rPr>
        <w:br/>
      </w:r>
      <w:r w:rsidR="00D3512A" w:rsidRPr="00176D2E">
        <w:rPr>
          <w:rFonts w:eastAsia="Times New Roman" w:cstheme="minorHAnsi"/>
          <w:sz w:val="24"/>
          <w:szCs w:val="24"/>
          <w:highlight w:val="yellow"/>
        </w:rPr>
        <w:br/>
      </w:r>
      <w:r w:rsidRPr="00176D2E">
        <w:rPr>
          <w:rFonts w:eastAsia="Times New Roman" w:cstheme="minorHAnsi"/>
          <w:b/>
          <w:bCs/>
          <w:spacing w:val="60"/>
          <w:sz w:val="24"/>
          <w:szCs w:val="24"/>
          <w:u w:val="single"/>
          <w:shd w:val="clear" w:color="auto" w:fill="FFFFFF"/>
        </w:rPr>
        <w:t>Vincent</w:t>
      </w:r>
      <w:r w:rsidR="00B92321" w:rsidRPr="00176D2E">
        <w:rPr>
          <w:rFonts w:eastAsia="Times New Roman" w:cstheme="minorHAnsi"/>
          <w:b/>
          <w:bCs/>
          <w:spacing w:val="60"/>
          <w:sz w:val="24"/>
          <w:szCs w:val="24"/>
          <w:u w:val="single"/>
          <w:shd w:val="clear" w:color="auto" w:fill="FFFFFF"/>
        </w:rPr>
        <w:t xml:space="preserve"> Hilser</w:t>
      </w:r>
      <w:r w:rsidR="00D3512A" w:rsidRPr="00176D2E">
        <w:rPr>
          <w:rFonts w:eastAsia="Times New Roman" w:cstheme="minorHAnsi"/>
          <w:sz w:val="24"/>
          <w:szCs w:val="24"/>
          <w:highlight w:val="yellow"/>
        </w:rPr>
        <w:br/>
      </w:r>
      <w:r w:rsidRPr="00176D2E">
        <w:rPr>
          <w:rFonts w:eastAsia="Times New Roman" w:cstheme="minorHAnsi"/>
          <w:sz w:val="24"/>
          <w:szCs w:val="24"/>
          <w:shd w:val="clear" w:color="auto" w:fill="FFFFFF"/>
        </w:rPr>
        <w:t>Professor and Chair, Biology, Johns Hopkins University, USA</w:t>
      </w:r>
      <w:r w:rsidR="00D3512A" w:rsidRPr="00176D2E">
        <w:rPr>
          <w:rFonts w:eastAsia="Times New Roman" w:cstheme="minorHAnsi"/>
          <w:sz w:val="24"/>
          <w:szCs w:val="24"/>
          <w:highlight w:val="yellow"/>
        </w:rPr>
        <w:br/>
      </w:r>
    </w:p>
    <w:p w14:paraId="2F951A48" w14:textId="716BAB74" w:rsidR="00D3512A" w:rsidRPr="00176D2E" w:rsidRDefault="00A41300" w:rsidP="009F222B">
      <w:pPr>
        <w:spacing w:after="0" w:line="288" w:lineRule="auto"/>
        <w:rPr>
          <w:rFonts w:eastAsia="Times New Roman" w:cstheme="minorHAnsi"/>
          <w:sz w:val="24"/>
          <w:szCs w:val="24"/>
          <w:shd w:val="clear" w:color="auto" w:fill="FFFFFF"/>
        </w:rPr>
      </w:pPr>
      <w:r w:rsidRPr="00176D2E">
        <w:rPr>
          <w:rFonts w:eastAsia="Times New Roman" w:cstheme="minorHAnsi"/>
          <w:b/>
          <w:bCs/>
          <w:spacing w:val="60"/>
          <w:sz w:val="24"/>
          <w:szCs w:val="24"/>
          <w:u w:val="single"/>
          <w:shd w:val="clear" w:color="auto" w:fill="FFFFFF"/>
        </w:rPr>
        <w:t>Donald</w:t>
      </w:r>
      <w:r w:rsidR="00B92321" w:rsidRPr="00176D2E">
        <w:rPr>
          <w:rFonts w:eastAsia="Times New Roman" w:cstheme="minorHAnsi"/>
          <w:b/>
          <w:bCs/>
          <w:spacing w:val="60"/>
          <w:sz w:val="24"/>
          <w:szCs w:val="24"/>
          <w:u w:val="single"/>
          <w:shd w:val="clear" w:color="auto" w:fill="FFFFFF"/>
        </w:rPr>
        <w:t xml:space="preserve"> Hilvert</w:t>
      </w:r>
      <w:r w:rsidR="00B92321" w:rsidRPr="00176D2E">
        <w:rPr>
          <w:rFonts w:eastAsia="Times New Roman" w:cstheme="minorHAnsi"/>
          <w:sz w:val="24"/>
          <w:szCs w:val="24"/>
          <w:shd w:val="clear" w:color="auto" w:fill="FFFFFF"/>
        </w:rPr>
        <w:t xml:space="preserve"> </w:t>
      </w:r>
      <w:r w:rsidRPr="00176D2E">
        <w:rPr>
          <w:rFonts w:eastAsia="Times New Roman" w:cstheme="minorHAnsi"/>
          <w:sz w:val="24"/>
          <w:szCs w:val="24"/>
          <w:shd w:val="clear" w:color="auto" w:fill="FFFFFF"/>
        </w:rPr>
        <w:t>Professor, ETH Zurich, Switzerland</w:t>
      </w:r>
      <w:r w:rsidR="00D3512A" w:rsidRPr="00176D2E">
        <w:rPr>
          <w:rFonts w:eastAsia="Times New Roman" w:cstheme="minorHAnsi"/>
          <w:sz w:val="24"/>
          <w:szCs w:val="24"/>
          <w:highlight w:val="yellow"/>
        </w:rPr>
        <w:br/>
      </w:r>
      <w:r w:rsidR="00D3512A" w:rsidRPr="00176D2E">
        <w:rPr>
          <w:rFonts w:eastAsia="Times New Roman" w:cstheme="minorHAnsi"/>
          <w:sz w:val="24"/>
          <w:szCs w:val="24"/>
          <w:highlight w:val="yellow"/>
        </w:rPr>
        <w:br/>
      </w:r>
      <w:r w:rsidRPr="00176D2E">
        <w:rPr>
          <w:rFonts w:eastAsia="Times New Roman" w:cstheme="minorHAnsi"/>
          <w:b/>
          <w:bCs/>
          <w:spacing w:val="60"/>
          <w:sz w:val="24"/>
          <w:szCs w:val="24"/>
          <w:u w:val="single"/>
          <w:shd w:val="clear" w:color="auto" w:fill="FFFFFF"/>
        </w:rPr>
        <w:t>Jeffrey</w:t>
      </w:r>
      <w:r w:rsidR="00B92321" w:rsidRPr="00176D2E">
        <w:rPr>
          <w:rFonts w:eastAsia="Times New Roman" w:cstheme="minorHAnsi"/>
          <w:b/>
          <w:bCs/>
          <w:spacing w:val="60"/>
          <w:sz w:val="24"/>
          <w:szCs w:val="24"/>
          <w:u w:val="single"/>
          <w:shd w:val="clear" w:color="auto" w:fill="FFFFFF"/>
        </w:rPr>
        <w:t xml:space="preserve"> Moore</w:t>
      </w:r>
      <w:r w:rsidR="00D3512A" w:rsidRPr="00176D2E">
        <w:rPr>
          <w:rFonts w:eastAsia="Times New Roman" w:cstheme="minorHAnsi"/>
          <w:sz w:val="24"/>
          <w:szCs w:val="24"/>
          <w:highlight w:val="yellow"/>
        </w:rPr>
        <w:br/>
      </w:r>
      <w:r w:rsidRPr="00176D2E">
        <w:rPr>
          <w:rFonts w:eastAsia="Times New Roman" w:cstheme="minorHAnsi"/>
          <w:sz w:val="24"/>
          <w:szCs w:val="24"/>
          <w:shd w:val="clear" w:color="auto" w:fill="FFFFFF"/>
        </w:rPr>
        <w:t>Senior Principal Scientist, Merck, USA (M.S.D. Europe)</w:t>
      </w:r>
      <w:r w:rsidR="00D3512A" w:rsidRPr="00176D2E">
        <w:rPr>
          <w:rFonts w:eastAsia="Times New Roman" w:cstheme="minorHAnsi"/>
          <w:sz w:val="24"/>
          <w:szCs w:val="24"/>
          <w:highlight w:val="yellow"/>
        </w:rPr>
        <w:br/>
      </w:r>
      <w:r w:rsidR="00D3512A" w:rsidRPr="00176D2E">
        <w:rPr>
          <w:rFonts w:eastAsia="Times New Roman" w:cstheme="minorHAnsi"/>
          <w:sz w:val="24"/>
          <w:szCs w:val="24"/>
          <w:highlight w:val="yellow"/>
        </w:rPr>
        <w:br/>
      </w:r>
      <w:r w:rsidRPr="00176D2E">
        <w:rPr>
          <w:rFonts w:eastAsia="Times New Roman" w:cstheme="minorHAnsi"/>
          <w:b/>
          <w:bCs/>
          <w:spacing w:val="60"/>
          <w:sz w:val="24"/>
          <w:szCs w:val="24"/>
          <w:u w:val="single"/>
          <w:shd w:val="clear" w:color="auto" w:fill="FFFFFF"/>
        </w:rPr>
        <w:t>Kevin</w:t>
      </w:r>
      <w:r w:rsidR="00B92321" w:rsidRPr="00176D2E">
        <w:rPr>
          <w:rFonts w:eastAsia="Times New Roman" w:cstheme="minorHAnsi"/>
          <w:b/>
          <w:bCs/>
          <w:spacing w:val="60"/>
          <w:sz w:val="24"/>
          <w:szCs w:val="24"/>
          <w:u w:val="single"/>
          <w:shd w:val="clear" w:color="auto" w:fill="FFFFFF"/>
        </w:rPr>
        <w:t xml:space="preserve"> Plaxco</w:t>
      </w:r>
      <w:r w:rsidR="00D3512A" w:rsidRPr="00176D2E">
        <w:rPr>
          <w:rFonts w:eastAsia="Times New Roman" w:cstheme="minorHAnsi"/>
          <w:sz w:val="24"/>
          <w:szCs w:val="24"/>
          <w:highlight w:val="yellow"/>
        </w:rPr>
        <w:br/>
      </w:r>
      <w:r w:rsidRPr="00176D2E">
        <w:rPr>
          <w:rFonts w:eastAsia="Times New Roman" w:cstheme="minorHAnsi"/>
          <w:sz w:val="24"/>
          <w:szCs w:val="24"/>
          <w:shd w:val="clear" w:color="auto" w:fill="FFFFFF"/>
        </w:rPr>
        <w:t>Professor, University of California, USA</w:t>
      </w:r>
      <w:r w:rsidR="00D3512A" w:rsidRPr="00176D2E">
        <w:rPr>
          <w:rFonts w:eastAsia="Times New Roman" w:cstheme="minorHAnsi"/>
          <w:sz w:val="24"/>
          <w:szCs w:val="24"/>
          <w:highlight w:val="yellow"/>
        </w:rPr>
        <w:br/>
      </w:r>
      <w:r w:rsidR="00D3512A" w:rsidRPr="00176D2E">
        <w:rPr>
          <w:rFonts w:eastAsia="Times New Roman" w:cstheme="minorHAnsi"/>
          <w:sz w:val="24"/>
          <w:szCs w:val="24"/>
          <w:highlight w:val="yellow"/>
        </w:rPr>
        <w:br/>
      </w:r>
      <w:r w:rsidRPr="00176D2E">
        <w:rPr>
          <w:rFonts w:eastAsia="Times New Roman" w:cstheme="minorHAnsi"/>
          <w:b/>
          <w:bCs/>
          <w:spacing w:val="60"/>
          <w:sz w:val="24"/>
          <w:szCs w:val="24"/>
          <w:u w:val="single"/>
          <w:shd w:val="clear" w:color="auto" w:fill="FFFFFF"/>
        </w:rPr>
        <w:t>Bert</w:t>
      </w:r>
      <w:r w:rsidR="00B92321" w:rsidRPr="00176D2E">
        <w:rPr>
          <w:rFonts w:eastAsia="Times New Roman" w:cstheme="minorHAnsi"/>
          <w:b/>
          <w:bCs/>
          <w:spacing w:val="60"/>
          <w:sz w:val="24"/>
          <w:szCs w:val="24"/>
          <w:u w:val="single"/>
          <w:shd w:val="clear" w:color="auto" w:fill="FFFFFF"/>
        </w:rPr>
        <w:t xml:space="preserve"> Poolman</w:t>
      </w:r>
      <w:r w:rsidR="00D3512A" w:rsidRPr="00176D2E">
        <w:rPr>
          <w:rFonts w:eastAsia="Times New Roman" w:cstheme="minorHAnsi"/>
          <w:sz w:val="24"/>
          <w:szCs w:val="24"/>
          <w:highlight w:val="yellow"/>
        </w:rPr>
        <w:br/>
      </w:r>
      <w:r w:rsidRPr="00176D2E">
        <w:rPr>
          <w:rFonts w:eastAsia="Times New Roman" w:cstheme="minorHAnsi"/>
          <w:sz w:val="24"/>
          <w:szCs w:val="24"/>
          <w:shd w:val="clear" w:color="auto" w:fill="FFFFFF"/>
        </w:rPr>
        <w:t>Professor, University of Groningen, The Netherlands</w:t>
      </w:r>
      <w:r w:rsidR="00D3512A" w:rsidRPr="00176D2E">
        <w:rPr>
          <w:rFonts w:eastAsia="Times New Roman" w:cstheme="minorHAnsi"/>
          <w:sz w:val="24"/>
          <w:szCs w:val="24"/>
          <w:highlight w:val="yellow"/>
        </w:rPr>
        <w:br/>
      </w:r>
      <w:r w:rsidR="00D3512A" w:rsidRPr="00176D2E">
        <w:rPr>
          <w:rFonts w:eastAsia="Times New Roman" w:cstheme="minorHAnsi"/>
          <w:sz w:val="24"/>
          <w:szCs w:val="24"/>
          <w:highlight w:val="yellow"/>
        </w:rPr>
        <w:br/>
      </w:r>
      <w:r w:rsidRPr="00176D2E">
        <w:rPr>
          <w:rFonts w:eastAsia="Times New Roman" w:cstheme="minorHAnsi"/>
          <w:b/>
          <w:bCs/>
          <w:spacing w:val="60"/>
          <w:sz w:val="24"/>
          <w:szCs w:val="24"/>
          <w:u w:val="single"/>
          <w:shd w:val="clear" w:color="auto" w:fill="FFFFFF"/>
        </w:rPr>
        <w:t>Alexander</w:t>
      </w:r>
      <w:r w:rsidR="00B92321" w:rsidRPr="00176D2E">
        <w:rPr>
          <w:rFonts w:eastAsia="Times New Roman" w:cstheme="minorHAnsi"/>
          <w:b/>
          <w:bCs/>
          <w:spacing w:val="60"/>
          <w:sz w:val="24"/>
          <w:szCs w:val="24"/>
          <w:u w:val="single"/>
          <w:shd w:val="clear" w:color="auto" w:fill="FFFFFF"/>
        </w:rPr>
        <w:t xml:space="preserve"> Rives</w:t>
      </w:r>
      <w:r w:rsidR="00D3512A" w:rsidRPr="00176D2E">
        <w:rPr>
          <w:rFonts w:eastAsia="Times New Roman" w:cstheme="minorHAnsi"/>
          <w:sz w:val="24"/>
          <w:szCs w:val="24"/>
          <w:highlight w:val="yellow"/>
        </w:rPr>
        <w:br/>
      </w:r>
      <w:r w:rsidRPr="00176D2E">
        <w:rPr>
          <w:rFonts w:eastAsia="Times New Roman" w:cstheme="minorHAnsi"/>
          <w:sz w:val="24"/>
          <w:szCs w:val="24"/>
          <w:shd w:val="clear" w:color="auto" w:fill="FFFFFF"/>
        </w:rPr>
        <w:t>Professor Broad Institute of MIT and Harvard, USA</w:t>
      </w:r>
    </w:p>
    <w:p w14:paraId="44F286CF" w14:textId="77777777" w:rsidR="009F222B" w:rsidRPr="00176D2E" w:rsidRDefault="009F222B" w:rsidP="009F222B">
      <w:pPr>
        <w:spacing w:after="0" w:line="288" w:lineRule="auto"/>
        <w:rPr>
          <w:rFonts w:eastAsia="Times New Roman" w:cstheme="minorHAnsi"/>
          <w:sz w:val="24"/>
          <w:szCs w:val="24"/>
        </w:rPr>
      </w:pPr>
    </w:p>
    <w:p w14:paraId="3FFC4312" w14:textId="3EF07E23" w:rsidR="003804E3" w:rsidRPr="00176D2E" w:rsidRDefault="003804E3" w:rsidP="005D4C28">
      <w:pPr>
        <w:spacing w:after="0" w:line="288" w:lineRule="auto"/>
        <w:jc w:val="both"/>
        <w:rPr>
          <w:rFonts w:eastAsia="Times New Roman" w:cstheme="minorHAnsi"/>
          <w:sz w:val="24"/>
          <w:szCs w:val="24"/>
          <w:lang w:val="el-GR"/>
        </w:rPr>
      </w:pPr>
      <w:r w:rsidRPr="00176D2E">
        <w:rPr>
          <w:rFonts w:eastAsia="Times New Roman" w:cstheme="minorHAnsi"/>
          <w:sz w:val="24"/>
          <w:szCs w:val="24"/>
          <w:lang w:val="el-GR"/>
        </w:rPr>
        <w:t>Στις Διαλέξεις Ωνάση 202</w:t>
      </w:r>
      <w:r w:rsidR="00A41300" w:rsidRPr="00176D2E">
        <w:rPr>
          <w:rFonts w:eastAsia="Times New Roman" w:cstheme="minorHAnsi"/>
          <w:sz w:val="24"/>
          <w:szCs w:val="24"/>
          <w:lang w:val="el-GR"/>
        </w:rPr>
        <w:t>5</w:t>
      </w:r>
      <w:r w:rsidRPr="00176D2E">
        <w:rPr>
          <w:rFonts w:eastAsia="Times New Roman" w:cstheme="minorHAnsi"/>
          <w:sz w:val="24"/>
          <w:szCs w:val="24"/>
          <w:lang w:val="el-GR"/>
        </w:rPr>
        <w:t xml:space="preserve"> έχουν γίνει δεκτοί και </w:t>
      </w:r>
      <w:r w:rsidR="001C1EE0" w:rsidRPr="00176D2E">
        <w:rPr>
          <w:rFonts w:eastAsia="Times New Roman" w:cstheme="minorHAnsi"/>
          <w:sz w:val="24"/>
          <w:szCs w:val="24"/>
          <w:lang w:val="el-GR"/>
        </w:rPr>
        <w:t>συμμετέχουν</w:t>
      </w:r>
      <w:r w:rsidRPr="00176D2E">
        <w:rPr>
          <w:rFonts w:eastAsia="Times New Roman" w:cstheme="minorHAnsi"/>
          <w:sz w:val="24"/>
          <w:szCs w:val="24"/>
          <w:lang w:val="el-GR"/>
        </w:rPr>
        <w:t xml:space="preserve"> </w:t>
      </w:r>
      <w:r w:rsidR="00E26C8D" w:rsidRPr="00176D2E">
        <w:rPr>
          <w:rFonts w:eastAsia="Times New Roman" w:cstheme="minorHAnsi"/>
          <w:sz w:val="24"/>
          <w:szCs w:val="24"/>
          <w:lang w:val="el-GR"/>
        </w:rPr>
        <w:t>5</w:t>
      </w:r>
      <w:r w:rsidR="00F10333" w:rsidRPr="00176D2E">
        <w:rPr>
          <w:rFonts w:eastAsia="Times New Roman" w:cstheme="minorHAnsi"/>
          <w:sz w:val="24"/>
          <w:szCs w:val="24"/>
          <w:lang w:val="el-GR"/>
        </w:rPr>
        <w:t>0</w:t>
      </w:r>
      <w:r w:rsidRPr="00176D2E">
        <w:rPr>
          <w:rFonts w:eastAsia="Times New Roman" w:cstheme="minorHAnsi"/>
          <w:sz w:val="24"/>
          <w:szCs w:val="24"/>
          <w:lang w:val="el-GR"/>
        </w:rPr>
        <w:t xml:space="preserve"> φοιτητές από Ιδρύματα της Ελλάδος και του εξωτερικού, που έχουν επιλεγεί με κριτήριο τις υψηλές ακαδημαϊκές τους επιδόσεις και στους οποίους καλύπτονται τα έξοδα μετακίνησης και διαμονής τους στο Ηράκλειο με την οικονομική συνδρομή του Ιδρύματος Ωνάση. Έχ</w:t>
      </w:r>
      <w:r w:rsidR="00F10333" w:rsidRPr="00176D2E">
        <w:rPr>
          <w:rFonts w:eastAsia="Times New Roman" w:cstheme="minorHAnsi"/>
          <w:sz w:val="24"/>
          <w:szCs w:val="24"/>
          <w:lang w:val="el-GR"/>
        </w:rPr>
        <w:t>ουν γίνει επίσης δεκτοί</w:t>
      </w:r>
      <w:r w:rsidRPr="00176D2E">
        <w:rPr>
          <w:rFonts w:eastAsia="Times New Roman" w:cstheme="minorHAnsi"/>
          <w:sz w:val="24"/>
          <w:szCs w:val="24"/>
          <w:lang w:val="el-GR"/>
        </w:rPr>
        <w:t xml:space="preserve"> (επιλεγμένοι με τα ίδια κριτήρια, αλλά χωρίς οικονομική ενίσχυση) </w:t>
      </w:r>
      <w:r w:rsidR="00F10333" w:rsidRPr="00176D2E">
        <w:rPr>
          <w:rFonts w:eastAsia="Times New Roman" w:cstheme="minorHAnsi"/>
          <w:sz w:val="24"/>
          <w:szCs w:val="24"/>
          <w:lang w:val="el-GR"/>
        </w:rPr>
        <w:t>62</w:t>
      </w:r>
      <w:r w:rsidRPr="00176D2E">
        <w:rPr>
          <w:rFonts w:eastAsia="Times New Roman" w:cstheme="minorHAnsi"/>
          <w:sz w:val="24"/>
          <w:szCs w:val="24"/>
          <w:lang w:val="el-GR"/>
        </w:rPr>
        <w:t xml:space="preserve"> φοιτητές. Οι Σεμιναριακές Διαλέξεις Ωνάση διεξάγονται, με έναρξη το έτος 2001, φέτος για εικοστή </w:t>
      </w:r>
      <w:r w:rsidR="00A41300" w:rsidRPr="00176D2E">
        <w:rPr>
          <w:rFonts w:eastAsia="Times New Roman" w:cstheme="minorHAnsi"/>
          <w:sz w:val="24"/>
          <w:szCs w:val="24"/>
          <w:lang w:val="el-GR"/>
        </w:rPr>
        <w:t xml:space="preserve">ένατη </w:t>
      </w:r>
      <w:r w:rsidRPr="00176D2E">
        <w:rPr>
          <w:rFonts w:eastAsia="Times New Roman" w:cstheme="minorHAnsi"/>
          <w:sz w:val="24"/>
          <w:szCs w:val="24"/>
          <w:lang w:val="el-GR"/>
        </w:rPr>
        <w:t>φορά στο Ηράκλειο Κρήτης, με τη συνεργασία του Ιδρύματος Ωνάση και του Ιδρύματος Τεχνολογίας και Έρευνας (ΙΤΕ). Αναφέρονται πάντοτε σε θέματα που βρίσκονται στην πρώτη γραμμή της έρευνας, γι’</w:t>
      </w:r>
      <w:r w:rsidR="00A71D41" w:rsidRPr="00176D2E">
        <w:rPr>
          <w:rFonts w:eastAsia="Times New Roman" w:cstheme="minorHAnsi"/>
          <w:sz w:val="24"/>
          <w:szCs w:val="24"/>
          <w:lang w:val="el-GR"/>
        </w:rPr>
        <w:t xml:space="preserve"> αυτό και έχουν καθιερωθεί ως </w:t>
      </w:r>
      <w:r w:rsidRPr="00176D2E">
        <w:rPr>
          <w:rFonts w:eastAsia="Times New Roman" w:cstheme="minorHAnsi"/>
          <w:sz w:val="24"/>
          <w:szCs w:val="24"/>
          <w:lang w:val="el-GR"/>
        </w:rPr>
        <w:t>πλέον υψηλού επιπέδου παρόμοιος θεσμός σε παγκόσμιο επίπεδο.</w:t>
      </w:r>
    </w:p>
    <w:p w14:paraId="4BA5F0CA" w14:textId="77777777" w:rsidR="003804E3" w:rsidRPr="00176D2E" w:rsidRDefault="003804E3" w:rsidP="003804E3">
      <w:pPr>
        <w:spacing w:after="0" w:line="288" w:lineRule="auto"/>
        <w:rPr>
          <w:rFonts w:eastAsia="Times New Roman" w:cstheme="minorHAnsi"/>
          <w:sz w:val="24"/>
          <w:szCs w:val="24"/>
          <w:lang w:val="el-GR"/>
        </w:rPr>
      </w:pPr>
    </w:p>
    <w:p w14:paraId="4814665F" w14:textId="45E372EB" w:rsidR="00D3512A" w:rsidRPr="00176D2E" w:rsidRDefault="003804E3" w:rsidP="005D4C28">
      <w:pPr>
        <w:spacing w:after="0" w:line="288" w:lineRule="auto"/>
        <w:jc w:val="both"/>
        <w:rPr>
          <w:rFonts w:eastAsia="Times New Roman" w:cstheme="minorHAnsi"/>
          <w:sz w:val="24"/>
          <w:szCs w:val="24"/>
          <w:lang w:val="el-GR"/>
        </w:rPr>
      </w:pPr>
      <w:r w:rsidRPr="00176D2E">
        <w:rPr>
          <w:rFonts w:eastAsia="Times New Roman" w:cstheme="minorHAnsi"/>
          <w:sz w:val="24"/>
          <w:szCs w:val="24"/>
          <w:lang w:val="el-GR"/>
        </w:rPr>
        <w:t>Κάθε κύκλος Διαλέξεων διαρκεί μία εβδομάδα. Μεταξύ των ομιλητών προηγούμενων ετών συμπεριλαμβάνονται 2</w:t>
      </w:r>
      <w:r w:rsidR="00B92321" w:rsidRPr="00176D2E">
        <w:rPr>
          <w:rFonts w:eastAsia="Times New Roman" w:cstheme="minorHAnsi"/>
          <w:sz w:val="24"/>
          <w:szCs w:val="24"/>
          <w:lang w:val="el-GR"/>
        </w:rPr>
        <w:t>4</w:t>
      </w:r>
      <w:r w:rsidRPr="00176D2E">
        <w:rPr>
          <w:rFonts w:eastAsia="Times New Roman" w:cstheme="minorHAnsi"/>
          <w:sz w:val="24"/>
          <w:szCs w:val="24"/>
          <w:lang w:val="el-GR"/>
        </w:rPr>
        <w:t xml:space="preserve"> Νομπελίστες, </w:t>
      </w:r>
      <w:r w:rsidR="00A41300" w:rsidRPr="00176D2E">
        <w:rPr>
          <w:rFonts w:eastAsia="Times New Roman" w:cstheme="minorHAnsi"/>
          <w:sz w:val="24"/>
          <w:szCs w:val="24"/>
          <w:lang w:val="el-GR"/>
        </w:rPr>
        <w:t>5</w:t>
      </w:r>
      <w:r w:rsidRPr="00176D2E">
        <w:rPr>
          <w:rFonts w:eastAsia="Times New Roman" w:cstheme="minorHAnsi"/>
          <w:sz w:val="24"/>
          <w:szCs w:val="24"/>
          <w:lang w:val="el-GR"/>
        </w:rPr>
        <w:t xml:space="preserve"> κάτοχοι του Βραβείου Turing και o βραβευθείς με το Fields Medal, Edward Witten. Στόχος του θεσμού είναι να δώσει την ευκαιρία σε ταλαντούχους νέους επιστήμονες, μεταπτυχιακούς και τελειόφοιτους προπτυχιακούς φοιτητές, από την Ελλάδα και το εξωτερικό, να εκπαιδευτούν στα ερευνητικά προβλήματα αιχμής του πεδίου τους, </w:t>
      </w:r>
      <w:r w:rsidRPr="00176D2E">
        <w:rPr>
          <w:rFonts w:eastAsia="Times New Roman" w:cstheme="minorHAnsi"/>
          <w:sz w:val="24"/>
          <w:szCs w:val="24"/>
          <w:lang w:val="el-GR"/>
        </w:rPr>
        <w:lastRenderedPageBreak/>
        <w:t>υπό την καθοδήγηση κορυφαίων επιστημόνων από όλο τον κόσμο. Το Ίδρυμα Ωνάση έχει ως αποστολή του την απελευθέρωση των δημιουργικών δυνάμεων όσων θέλουν να εξελίξουν την έρευνά τους, με τις καλύτερες δυνατές προοπτικές, στους τομείς της παιδείας, της υγείας και του πολιτισμού.</w:t>
      </w:r>
      <w:r w:rsidR="00D3512A" w:rsidRPr="00176D2E">
        <w:rPr>
          <w:rFonts w:eastAsia="Times New Roman" w:cstheme="minorHAnsi"/>
          <w:sz w:val="24"/>
          <w:szCs w:val="24"/>
          <w:lang w:val="el-GR"/>
        </w:rPr>
        <w:t> </w:t>
      </w:r>
    </w:p>
    <w:p w14:paraId="6BC0E1E9" w14:textId="5583C5A5" w:rsidR="00D60773" w:rsidRPr="00176D2E" w:rsidRDefault="00D3512A" w:rsidP="009F222B">
      <w:pPr>
        <w:spacing w:after="0" w:line="288" w:lineRule="auto"/>
        <w:rPr>
          <w:rFonts w:eastAsia="Times New Roman" w:cstheme="minorHAnsi"/>
          <w:b/>
          <w:iCs/>
          <w:sz w:val="24"/>
          <w:szCs w:val="24"/>
          <w:u w:val="single"/>
          <w:lang w:val="el-GR"/>
        </w:rPr>
      </w:pPr>
      <w:r w:rsidRPr="00176D2E">
        <w:rPr>
          <w:rFonts w:eastAsia="Times New Roman" w:cstheme="minorHAnsi"/>
          <w:sz w:val="24"/>
          <w:szCs w:val="24"/>
          <w:lang w:val="el-GR"/>
        </w:rPr>
        <w:t> </w:t>
      </w:r>
    </w:p>
    <w:p w14:paraId="7472310B" w14:textId="247B6EA0" w:rsidR="00D3512A" w:rsidRPr="00176D2E" w:rsidRDefault="00F62244" w:rsidP="009F222B">
      <w:pPr>
        <w:spacing w:after="0" w:line="288" w:lineRule="auto"/>
        <w:rPr>
          <w:rFonts w:eastAsia="Times New Roman" w:cstheme="minorHAnsi"/>
          <w:sz w:val="24"/>
          <w:szCs w:val="24"/>
          <w:lang w:val="el-GR"/>
        </w:rPr>
      </w:pPr>
      <w:r w:rsidRPr="00176D2E">
        <w:rPr>
          <w:rFonts w:eastAsia="Times New Roman" w:cstheme="minorHAnsi"/>
          <w:b/>
          <w:iCs/>
          <w:sz w:val="24"/>
          <w:szCs w:val="24"/>
          <w:u w:val="single"/>
          <w:lang w:val="el-GR"/>
        </w:rPr>
        <w:t xml:space="preserve">Σύντομη </w:t>
      </w:r>
      <w:r w:rsidR="00AE4756" w:rsidRPr="00176D2E">
        <w:rPr>
          <w:rFonts w:eastAsia="Times New Roman" w:cstheme="minorHAnsi"/>
          <w:b/>
          <w:iCs/>
          <w:sz w:val="24"/>
          <w:szCs w:val="24"/>
          <w:u w:val="single"/>
          <w:lang w:val="el-GR"/>
        </w:rPr>
        <w:t>Π</w:t>
      </w:r>
      <w:r w:rsidR="004A1912" w:rsidRPr="00176D2E">
        <w:rPr>
          <w:rFonts w:eastAsia="Times New Roman" w:cstheme="minorHAnsi"/>
          <w:b/>
          <w:iCs/>
          <w:sz w:val="24"/>
          <w:szCs w:val="24"/>
          <w:u w:val="single"/>
          <w:lang w:val="el-GR"/>
        </w:rPr>
        <w:t>εριγραφή του περιεχομένου των Δ</w:t>
      </w:r>
      <w:r w:rsidR="00D3512A" w:rsidRPr="00176D2E">
        <w:rPr>
          <w:rFonts w:eastAsia="Times New Roman" w:cstheme="minorHAnsi"/>
          <w:b/>
          <w:iCs/>
          <w:sz w:val="24"/>
          <w:szCs w:val="24"/>
          <w:u w:val="single"/>
          <w:lang w:val="el-GR"/>
        </w:rPr>
        <w:t>ιαλέξεων</w:t>
      </w:r>
      <w:r w:rsidR="004A1912" w:rsidRPr="00176D2E">
        <w:rPr>
          <w:rFonts w:eastAsia="Times New Roman" w:cstheme="minorHAnsi"/>
          <w:b/>
          <w:iCs/>
          <w:sz w:val="24"/>
          <w:szCs w:val="24"/>
          <w:u w:val="single"/>
          <w:lang w:val="el-GR"/>
        </w:rPr>
        <w:t xml:space="preserve"> Ωνάση 202</w:t>
      </w:r>
      <w:r w:rsidR="00A41300" w:rsidRPr="00176D2E">
        <w:rPr>
          <w:rFonts w:eastAsia="Times New Roman" w:cstheme="minorHAnsi"/>
          <w:b/>
          <w:iCs/>
          <w:sz w:val="24"/>
          <w:szCs w:val="24"/>
          <w:u w:val="single"/>
          <w:lang w:val="el-GR"/>
        </w:rPr>
        <w:t>5</w:t>
      </w:r>
      <w:r w:rsidR="00D3512A" w:rsidRPr="00176D2E">
        <w:rPr>
          <w:rFonts w:eastAsia="Times New Roman" w:cstheme="minorHAnsi"/>
          <w:b/>
          <w:iCs/>
          <w:sz w:val="24"/>
          <w:szCs w:val="24"/>
          <w:u w:val="single"/>
          <w:lang w:val="el-GR"/>
        </w:rPr>
        <w:t>:</w:t>
      </w:r>
    </w:p>
    <w:p w14:paraId="7532E05B" w14:textId="77777777" w:rsidR="00D60773" w:rsidRPr="00176D2E" w:rsidRDefault="00D60773" w:rsidP="009F222B">
      <w:pPr>
        <w:spacing w:after="0" w:line="288" w:lineRule="auto"/>
        <w:rPr>
          <w:rFonts w:eastAsia="Times New Roman" w:cstheme="minorHAnsi"/>
          <w:b/>
          <w:sz w:val="24"/>
          <w:szCs w:val="24"/>
          <w:lang w:val="el-GR"/>
        </w:rPr>
      </w:pPr>
    </w:p>
    <w:p w14:paraId="6636A4D4" w14:textId="45F940EE" w:rsidR="00D3512A" w:rsidRPr="00176D2E" w:rsidRDefault="00D3512A" w:rsidP="009F222B">
      <w:pPr>
        <w:spacing w:after="0" w:line="288" w:lineRule="auto"/>
        <w:rPr>
          <w:rFonts w:eastAsia="Times New Roman" w:cstheme="minorHAnsi"/>
          <w:sz w:val="24"/>
          <w:szCs w:val="24"/>
          <w:lang w:val="el-GR"/>
        </w:rPr>
      </w:pPr>
      <w:r w:rsidRPr="00176D2E">
        <w:rPr>
          <w:rFonts w:eastAsia="Times New Roman" w:cstheme="minorHAnsi"/>
          <w:b/>
          <w:sz w:val="24"/>
          <w:szCs w:val="24"/>
          <w:lang w:val="el-GR"/>
        </w:rPr>
        <w:t>ΔΙΑΛΕΞΕΙΣ ΩΝΑΣΗ 202</w:t>
      </w:r>
      <w:r w:rsidR="00A41300" w:rsidRPr="00176D2E">
        <w:rPr>
          <w:rFonts w:eastAsia="Times New Roman" w:cstheme="minorHAnsi"/>
          <w:b/>
          <w:sz w:val="24"/>
          <w:szCs w:val="24"/>
          <w:lang w:val="el-GR"/>
        </w:rPr>
        <w:t>5</w:t>
      </w:r>
      <w:r w:rsidRPr="00176D2E">
        <w:rPr>
          <w:rFonts w:eastAsia="Times New Roman" w:cstheme="minorHAnsi"/>
          <w:b/>
          <w:sz w:val="24"/>
          <w:szCs w:val="24"/>
          <w:lang w:val="el-GR"/>
        </w:rPr>
        <w:t xml:space="preserve"> ΣΤΗ </w:t>
      </w:r>
      <w:r w:rsidR="00A41300" w:rsidRPr="00176D2E">
        <w:rPr>
          <w:rFonts w:eastAsia="Times New Roman" w:cstheme="minorHAnsi"/>
          <w:b/>
          <w:sz w:val="24"/>
          <w:szCs w:val="24"/>
          <w:lang w:val="el-GR"/>
        </w:rPr>
        <w:t>ΒΙΟΛΟΓΙΑ ΚΑΙ ΤΗ ΧΗΜΕΙΑ</w:t>
      </w:r>
    </w:p>
    <w:p w14:paraId="595E3F5E" w14:textId="2A581AFA" w:rsidR="00D3512A" w:rsidRPr="00176D2E" w:rsidRDefault="003804E3" w:rsidP="009F222B">
      <w:pPr>
        <w:spacing w:after="0" w:line="288" w:lineRule="auto"/>
        <w:rPr>
          <w:rFonts w:eastAsia="Times New Roman" w:cstheme="minorHAnsi"/>
          <w:sz w:val="24"/>
          <w:szCs w:val="24"/>
          <w:lang w:val="el-GR"/>
        </w:rPr>
      </w:pPr>
      <w:r w:rsidRPr="00176D2E">
        <w:rPr>
          <w:rFonts w:eastAsia="Times New Roman" w:cstheme="minorHAnsi"/>
          <w:b/>
          <w:sz w:val="24"/>
          <w:szCs w:val="24"/>
          <w:lang w:val="el-GR"/>
        </w:rPr>
        <w:t>0</w:t>
      </w:r>
      <w:r w:rsidR="00A41300" w:rsidRPr="00176D2E">
        <w:rPr>
          <w:rFonts w:eastAsia="Times New Roman" w:cstheme="minorHAnsi"/>
          <w:b/>
          <w:sz w:val="24"/>
          <w:szCs w:val="24"/>
          <w:lang w:val="el-GR"/>
        </w:rPr>
        <w:t>7</w:t>
      </w:r>
      <w:r w:rsidR="00D3512A" w:rsidRPr="00176D2E">
        <w:rPr>
          <w:rFonts w:eastAsia="Times New Roman" w:cstheme="minorHAnsi"/>
          <w:b/>
          <w:sz w:val="24"/>
          <w:szCs w:val="24"/>
          <w:lang w:val="el-GR"/>
        </w:rPr>
        <w:t xml:space="preserve"> - </w:t>
      </w:r>
      <w:r w:rsidR="00A41300" w:rsidRPr="00176D2E">
        <w:rPr>
          <w:rFonts w:eastAsia="Times New Roman" w:cstheme="minorHAnsi"/>
          <w:b/>
          <w:sz w:val="24"/>
          <w:szCs w:val="24"/>
          <w:lang w:val="el-GR"/>
        </w:rPr>
        <w:t>11</w:t>
      </w:r>
      <w:r w:rsidR="00D3512A" w:rsidRPr="00176D2E">
        <w:rPr>
          <w:rFonts w:eastAsia="Times New Roman" w:cstheme="minorHAnsi"/>
          <w:b/>
          <w:sz w:val="24"/>
          <w:szCs w:val="24"/>
          <w:lang w:val="el-GR"/>
        </w:rPr>
        <w:t xml:space="preserve"> ΙΟΥΛΙΟΥ 20</w:t>
      </w:r>
      <w:r w:rsidR="00A41300" w:rsidRPr="00176D2E">
        <w:rPr>
          <w:rFonts w:eastAsia="Times New Roman" w:cstheme="minorHAnsi"/>
          <w:b/>
          <w:sz w:val="24"/>
          <w:szCs w:val="24"/>
          <w:lang w:val="el-GR"/>
        </w:rPr>
        <w:t>5</w:t>
      </w:r>
      <w:r w:rsidR="00D3512A" w:rsidRPr="00176D2E">
        <w:rPr>
          <w:rFonts w:eastAsia="Times New Roman" w:cstheme="minorHAnsi"/>
          <w:b/>
          <w:sz w:val="24"/>
          <w:szCs w:val="24"/>
          <w:lang w:val="el-GR"/>
        </w:rPr>
        <w:t>, ΣΤΟ ΙΤΕ, ΗΡΑΚΛΕΙΟ ΚΡΗΤΗΣ</w:t>
      </w:r>
    </w:p>
    <w:p w14:paraId="26A56980" w14:textId="01013A6F" w:rsidR="006442E3" w:rsidRPr="00176D2E" w:rsidRDefault="00D3512A" w:rsidP="006442E3">
      <w:pPr>
        <w:pStyle w:val="1"/>
        <w:shd w:val="clear" w:color="auto" w:fill="FFFFFF"/>
        <w:spacing w:before="0"/>
        <w:textAlignment w:val="top"/>
        <w:rPr>
          <w:rFonts w:ascii="Tahoma" w:eastAsia="Times New Roman" w:hAnsi="Tahoma" w:cs="Tahoma"/>
          <w:b/>
          <w:bCs/>
          <w:color w:val="3D7896"/>
          <w:kern w:val="36"/>
          <w:sz w:val="24"/>
          <w:szCs w:val="24"/>
          <w:lang w:val="el-GR"/>
        </w:rPr>
      </w:pPr>
      <w:r w:rsidRPr="00176D2E">
        <w:rPr>
          <w:rFonts w:asciiTheme="minorHAnsi" w:eastAsia="Times New Roman" w:hAnsiTheme="minorHAnsi" w:cstheme="minorHAnsi"/>
          <w:b/>
          <w:color w:val="auto"/>
          <w:sz w:val="24"/>
          <w:szCs w:val="24"/>
          <w:lang w:val="el-GR"/>
        </w:rPr>
        <w:t xml:space="preserve">ΘΕΜΑ: </w:t>
      </w:r>
      <w:r w:rsidR="00C4089F" w:rsidRPr="00176D2E">
        <w:rPr>
          <w:rFonts w:asciiTheme="minorHAnsi" w:hAnsiTheme="minorHAnsi" w:cstheme="minorHAnsi"/>
          <w:b/>
          <w:bCs/>
          <w:color w:val="000000" w:themeColor="text1"/>
          <w:sz w:val="24"/>
          <w:szCs w:val="24"/>
          <w:lang w:val="el-GR"/>
        </w:rPr>
        <w:t>Ανασχεδιάζοντας τη Βιολογία: Κατευθυνόμενη Εξέλιξη Ενζύμων και Κυτταρικών Οδών</w:t>
      </w:r>
      <w:r w:rsidR="006442E3" w:rsidRPr="00176D2E">
        <w:rPr>
          <w:rFonts w:cstheme="minorHAnsi"/>
          <w:b/>
          <w:bCs/>
          <w:color w:val="5B9BD5" w:themeColor="accent1"/>
          <w:sz w:val="24"/>
          <w:szCs w:val="24"/>
          <w:lang w:val="el-GR"/>
        </w:rPr>
        <w:t xml:space="preserve"> </w:t>
      </w:r>
      <w:r w:rsidR="006442E3" w:rsidRPr="00176D2E">
        <w:rPr>
          <w:rFonts w:asciiTheme="minorHAnsi" w:hAnsiTheme="minorHAnsi" w:cstheme="minorHAnsi"/>
          <w:b/>
          <w:bCs/>
          <w:color w:val="000000" w:themeColor="text1"/>
          <w:sz w:val="24"/>
          <w:szCs w:val="24"/>
          <w:lang w:val="el-GR"/>
        </w:rPr>
        <w:t>(Re-engineering Biology: Directed Evolution of Enzymes and Cellular Pathway)</w:t>
      </w:r>
    </w:p>
    <w:p w14:paraId="46153229" w14:textId="4D39F8FB" w:rsidR="00C4089F" w:rsidRPr="00176D2E" w:rsidRDefault="00C4089F" w:rsidP="00C4089F">
      <w:pPr>
        <w:spacing w:after="0" w:line="288" w:lineRule="auto"/>
        <w:rPr>
          <w:rFonts w:cstheme="minorHAnsi"/>
          <w:b/>
          <w:bCs/>
          <w:color w:val="000000" w:themeColor="text1"/>
          <w:sz w:val="24"/>
          <w:szCs w:val="24"/>
          <w:lang w:val="el-GR"/>
        </w:rPr>
      </w:pPr>
    </w:p>
    <w:p w14:paraId="363227C3" w14:textId="77777777" w:rsidR="00C4089F" w:rsidRPr="00176D2E" w:rsidRDefault="00C4089F" w:rsidP="00C4089F">
      <w:pPr>
        <w:jc w:val="both"/>
        <w:rPr>
          <w:rFonts w:cstheme="minorHAnsi"/>
          <w:bCs/>
          <w:color w:val="000000" w:themeColor="text1"/>
          <w:sz w:val="24"/>
          <w:szCs w:val="24"/>
          <w:lang w:val="el-GR"/>
        </w:rPr>
      </w:pPr>
    </w:p>
    <w:p w14:paraId="3D2C27A7" w14:textId="77777777" w:rsidR="00C4089F" w:rsidRPr="00176D2E" w:rsidRDefault="00C4089F" w:rsidP="00C4089F">
      <w:pPr>
        <w:jc w:val="both"/>
        <w:rPr>
          <w:rFonts w:cstheme="minorHAnsi"/>
          <w:bCs/>
          <w:color w:val="000000" w:themeColor="text1"/>
          <w:sz w:val="24"/>
          <w:szCs w:val="24"/>
          <w:lang w:val="el-GR"/>
        </w:rPr>
      </w:pPr>
      <w:r w:rsidRPr="00176D2E">
        <w:rPr>
          <w:rFonts w:cstheme="minorHAnsi"/>
          <w:bCs/>
          <w:color w:val="000000" w:themeColor="text1"/>
          <w:sz w:val="24"/>
          <w:szCs w:val="24"/>
          <w:lang w:val="el-GR"/>
        </w:rPr>
        <w:t>Τα βιολογικά συστήματα έχουν εξελιχθεί μέσα από δισεκατομμύρια χρόνια φυσικής επιλογής, η οποία ευνόησε τη διαμόρφωση μοριακών δομών και μεταβολικών οδών με τρόπο που μεγιστοποιεί τις πιθανότητες επιβίωσης σε ένα συνεχώς μεταβαλλόμενο περιβάλλον. Ωστόσο, οι «φυσικές» λύσεις δεν είναι πάντοτε ιδανικές για τις ανάγκες της ανθρωπότητας, ιδιαίτερα σε τομείς όπως η βιώσιμη χημεία, οι ανανεώσιμες πηγές ενέργειας και η βιοϊατρική.</w:t>
      </w:r>
    </w:p>
    <w:p w14:paraId="61F9F3E7" w14:textId="77777777" w:rsidR="00C4089F" w:rsidRPr="00176D2E" w:rsidRDefault="00C4089F" w:rsidP="00C4089F">
      <w:pPr>
        <w:jc w:val="both"/>
        <w:rPr>
          <w:rFonts w:cstheme="minorHAnsi"/>
          <w:bCs/>
          <w:color w:val="000000" w:themeColor="text1"/>
          <w:sz w:val="24"/>
          <w:szCs w:val="24"/>
          <w:lang w:val="el-GR"/>
        </w:rPr>
      </w:pPr>
      <w:r w:rsidRPr="00176D2E">
        <w:rPr>
          <w:rFonts w:cstheme="minorHAnsi"/>
          <w:bCs/>
          <w:color w:val="000000" w:themeColor="text1"/>
          <w:sz w:val="24"/>
          <w:szCs w:val="24"/>
          <w:lang w:val="el-GR"/>
        </w:rPr>
        <w:t>Η κατευθυνόμενη εξέλιξη, μια τεχνική εμπνευσμένη από τη φυσική επιλογή αλλά υλοποιούμενη στο εργαστήριο, επιτρέπει τον σχεδιασμό πρωτεϊνών, ενζύμων και μεταβολικών δικτύων με βελτιωμένες ή εντελώς νέες λειτουργίες. Μέσα από διαδοχικούς κύκλους μεταλλάξεων και επιλογής, οι ερευνητές μπορούν να «περιηγηθούν» σε πολύπλοκα εξελικτικά τοπία, δημιουργώντας μόρια με βιοτεχνολογική ή φαρμακευτική αξία. Η μέθοδος αυτή έχει εξελιχθεί σε βασικό εργαλείο της σύγχρονης βιοτεχνολογίας, χάρη σε τεχνολογικές προόδους στην αυτοματοποιημένη ανάλυση, τον υπολογιστικό σχεδιασμό και την τεχνητή νοημοσύνη.</w:t>
      </w:r>
    </w:p>
    <w:p w14:paraId="4D0ED4A3" w14:textId="77777777" w:rsidR="00C4089F" w:rsidRPr="00176D2E" w:rsidRDefault="00C4089F" w:rsidP="00C4089F">
      <w:pPr>
        <w:jc w:val="both"/>
        <w:rPr>
          <w:rFonts w:cstheme="minorHAnsi"/>
          <w:bCs/>
          <w:color w:val="000000" w:themeColor="text1"/>
          <w:sz w:val="24"/>
          <w:szCs w:val="24"/>
          <w:lang w:val="el-GR"/>
        </w:rPr>
      </w:pPr>
      <w:r w:rsidRPr="00176D2E">
        <w:rPr>
          <w:rFonts w:cstheme="minorHAnsi"/>
          <w:bCs/>
          <w:color w:val="000000" w:themeColor="text1"/>
          <w:sz w:val="24"/>
          <w:szCs w:val="24"/>
          <w:lang w:val="el-GR"/>
        </w:rPr>
        <w:t xml:space="preserve">Το έργο της </w:t>
      </w:r>
      <w:r w:rsidRPr="00176D2E">
        <w:rPr>
          <w:rFonts w:cstheme="minorHAnsi"/>
          <w:bCs/>
          <w:color w:val="000000" w:themeColor="text1"/>
          <w:sz w:val="24"/>
          <w:szCs w:val="24"/>
        </w:rPr>
        <w:t>Frances</w:t>
      </w:r>
      <w:r w:rsidRPr="00176D2E">
        <w:rPr>
          <w:rFonts w:cstheme="minorHAnsi"/>
          <w:bCs/>
          <w:color w:val="000000" w:themeColor="text1"/>
          <w:sz w:val="24"/>
          <w:szCs w:val="24"/>
          <w:lang w:val="el-GR"/>
        </w:rPr>
        <w:t xml:space="preserve"> </w:t>
      </w:r>
      <w:r w:rsidRPr="00176D2E">
        <w:rPr>
          <w:rFonts w:cstheme="minorHAnsi"/>
          <w:bCs/>
          <w:color w:val="000000" w:themeColor="text1"/>
          <w:sz w:val="24"/>
          <w:szCs w:val="24"/>
        </w:rPr>
        <w:t>Arnold</w:t>
      </w:r>
      <w:r w:rsidRPr="00176D2E">
        <w:rPr>
          <w:rFonts w:cstheme="minorHAnsi"/>
          <w:bCs/>
          <w:color w:val="000000" w:themeColor="text1"/>
          <w:sz w:val="24"/>
          <w:szCs w:val="24"/>
          <w:lang w:val="el-GR"/>
        </w:rPr>
        <w:t>, η οποία τιμήθηκε με το Βραβείο Νόμπελ Χημείας το 2018, κατέδειξε ότι η εργαστηριακή εξέλιξη μπορεί να ξεπεράσει τον ορθολογικό σχεδιασμό στην ανάπτυξη μορίων με σύνθετες λειτουργίες. Η συμβολή της έχει αναγνωριστεί ως καταλύτης για τη ριζική αλλαγή στον τρόπο που αναπτύσσονται νέες τεχνολογίες στη χημεία και τη βιολογία.</w:t>
      </w:r>
    </w:p>
    <w:p w14:paraId="4D004463" w14:textId="1C08D752" w:rsidR="00C4089F" w:rsidRPr="00176D2E" w:rsidRDefault="00C4089F" w:rsidP="00C4089F">
      <w:pPr>
        <w:jc w:val="both"/>
        <w:rPr>
          <w:rFonts w:cstheme="minorHAnsi"/>
          <w:bCs/>
          <w:color w:val="000000" w:themeColor="text1"/>
          <w:sz w:val="24"/>
          <w:szCs w:val="24"/>
          <w:lang w:val="el-GR"/>
        </w:rPr>
      </w:pPr>
      <w:r w:rsidRPr="00176D2E">
        <w:rPr>
          <w:rFonts w:cstheme="minorHAnsi"/>
          <w:bCs/>
          <w:color w:val="000000" w:themeColor="text1"/>
          <w:sz w:val="24"/>
          <w:szCs w:val="24"/>
          <w:lang w:val="el-GR"/>
        </w:rPr>
        <w:t>Πέρα από τα ένζυμα, η συνθετική βιολογία στοχεύει στην ανακατασκευή και τον ανασχεδιασμό ολόκληρων κυτταρικών διαδικασιών. Μεταξύ άλλων, ερευνητές αναπτύσσουν μεταβολικές οδούς που μπορούν να δεσμεύο</w:t>
      </w:r>
      <w:r w:rsidR="00282313" w:rsidRPr="00176D2E">
        <w:rPr>
          <w:rFonts w:cstheme="minorHAnsi"/>
          <w:bCs/>
          <w:color w:val="000000" w:themeColor="text1"/>
          <w:sz w:val="24"/>
          <w:szCs w:val="24"/>
          <w:lang w:val="el-GR"/>
        </w:rPr>
        <w:t>υ</w:t>
      </w:r>
      <w:r w:rsidRPr="00176D2E">
        <w:rPr>
          <w:rFonts w:cstheme="minorHAnsi"/>
          <w:bCs/>
          <w:color w:val="000000" w:themeColor="text1"/>
          <w:sz w:val="24"/>
          <w:szCs w:val="24"/>
          <w:lang w:val="el-GR"/>
        </w:rPr>
        <w:t>ν και να μετατρέπουν το διοξείδιο του άνθρακα (</w:t>
      </w:r>
      <w:r w:rsidRPr="00176D2E">
        <w:rPr>
          <w:rFonts w:cstheme="minorHAnsi"/>
          <w:bCs/>
          <w:color w:val="000000" w:themeColor="text1"/>
          <w:sz w:val="24"/>
          <w:szCs w:val="24"/>
        </w:rPr>
        <w:t>CO</w:t>
      </w:r>
      <w:r w:rsidRPr="00176D2E">
        <w:rPr>
          <w:rFonts w:cstheme="minorHAnsi"/>
          <w:bCs/>
          <w:color w:val="000000" w:themeColor="text1"/>
          <w:sz w:val="24"/>
          <w:szCs w:val="24"/>
          <w:lang w:val="el-GR"/>
        </w:rPr>
        <w:t>₂), προσφέροντας καινοτόμες λύσεις σε περιβαλλοντικές και ενεργειακές προκλήσεις. Παράλληλα, σημαντικές εξελίξεις έχουν σημειωθεί στον σχεδιασμό απλοποιημένων-ελάχιστων κυττάρων, στη μελέτη της δυναμικής των μεμβρανών και στη μοντελοποίηση των εξελικτικών διαδρομών πρωτεϊνών με βάση τη στατιστική θερμοδυναμική.</w:t>
      </w:r>
    </w:p>
    <w:p w14:paraId="1E4C5545" w14:textId="77777777" w:rsidR="00C4089F" w:rsidRPr="00176D2E" w:rsidRDefault="00C4089F" w:rsidP="00C4089F">
      <w:pPr>
        <w:jc w:val="both"/>
        <w:rPr>
          <w:rFonts w:cstheme="minorHAnsi"/>
          <w:bCs/>
          <w:color w:val="000000" w:themeColor="text1"/>
          <w:sz w:val="24"/>
          <w:szCs w:val="24"/>
          <w:lang w:val="el-GR"/>
        </w:rPr>
      </w:pPr>
      <w:r w:rsidRPr="00176D2E">
        <w:rPr>
          <w:rFonts w:cstheme="minorHAnsi"/>
          <w:bCs/>
          <w:color w:val="000000" w:themeColor="text1"/>
          <w:sz w:val="24"/>
          <w:szCs w:val="24"/>
          <w:lang w:val="el-GR"/>
        </w:rPr>
        <w:t>Η αλματώδης ανάπτυξη της τεχνητής νοημοσύνης ενίσχυσε ραγδαία τον τομέα, με χρήση μοντέλων γλωσσών πρωτεϊνών και εργαλεία πρόβλεψης τρισδιάστατων δομών που καθιστούν πλέον δυνατή τη σχεδίαση λειτουργικών βιομορίων εξολοκλήρου υπολογιστικά.</w:t>
      </w:r>
    </w:p>
    <w:p w14:paraId="71700098" w14:textId="77777777" w:rsidR="00C4089F" w:rsidRPr="00176D2E" w:rsidRDefault="00C4089F" w:rsidP="00C4089F">
      <w:pPr>
        <w:jc w:val="both"/>
        <w:rPr>
          <w:rFonts w:cstheme="minorHAnsi"/>
          <w:bCs/>
          <w:color w:val="000000" w:themeColor="text1"/>
          <w:sz w:val="24"/>
          <w:szCs w:val="24"/>
          <w:lang w:val="el-GR"/>
        </w:rPr>
      </w:pPr>
      <w:r w:rsidRPr="00176D2E">
        <w:rPr>
          <w:rFonts w:cstheme="minorHAnsi"/>
          <w:bCs/>
          <w:color w:val="000000" w:themeColor="text1"/>
          <w:sz w:val="24"/>
          <w:szCs w:val="24"/>
          <w:lang w:val="el-GR"/>
        </w:rPr>
        <w:lastRenderedPageBreak/>
        <w:t>Οι φετινές διαλέξεις Ωνάση είναι αφιερωμένες στις τεχνολογικές και εννοιολογικές προκλήσεις και προοπτικές αυτής της συναρπαστικής εποχής στη βιολογία. Στη σειρά συμμετέχουν παγκοσμίως καταξιωμένοι ερευνητές στους τομείς της μηχανικής ενζύμων, της συνθετικής μεταβολιστικής βιολογίας, της κατασκευής απλοποιημένων κυττάρων, της θερμοδυναμικής εξέλιξης πρωτεϊνών και της σχεδίασης βιομορίων με τεχνητή νοημοσύνη.</w:t>
      </w:r>
    </w:p>
    <w:p w14:paraId="4907AA18" w14:textId="40E65121" w:rsidR="00C4089F" w:rsidRPr="00176D2E" w:rsidRDefault="004523B6" w:rsidP="003804E3">
      <w:pPr>
        <w:spacing w:after="0" w:line="288" w:lineRule="auto"/>
        <w:jc w:val="both"/>
        <w:rPr>
          <w:rFonts w:eastAsia="Times New Roman" w:cstheme="minorHAnsi"/>
          <w:sz w:val="24"/>
          <w:szCs w:val="24"/>
          <w:lang w:val="el-GR"/>
        </w:rPr>
      </w:pPr>
      <w:r w:rsidRPr="00176D2E">
        <w:rPr>
          <w:rFonts w:eastAsia="Times New Roman" w:cstheme="minorHAnsi"/>
          <w:sz w:val="24"/>
          <w:szCs w:val="24"/>
          <w:lang w:val="el-GR"/>
        </w:rPr>
        <w:t>---------------------------------------------------------------------------------------------------------------------</w:t>
      </w:r>
    </w:p>
    <w:p w14:paraId="19DF20E2" w14:textId="121D4368" w:rsidR="005501AF" w:rsidRPr="00176D2E" w:rsidRDefault="005501AF" w:rsidP="003804E3">
      <w:pPr>
        <w:spacing w:after="0" w:line="288" w:lineRule="auto"/>
        <w:jc w:val="both"/>
        <w:rPr>
          <w:rFonts w:eastAsia="Times New Roman" w:cstheme="minorHAnsi"/>
          <w:i/>
          <w:iCs/>
          <w:sz w:val="24"/>
          <w:szCs w:val="24"/>
          <w:lang w:val="el-GR"/>
        </w:rPr>
      </w:pPr>
      <w:r w:rsidRPr="00176D2E">
        <w:rPr>
          <w:rFonts w:eastAsia="Times New Roman" w:cstheme="minorHAnsi"/>
          <w:i/>
          <w:iCs/>
          <w:sz w:val="24"/>
          <w:szCs w:val="24"/>
          <w:lang w:val="el-GR"/>
        </w:rPr>
        <w:t>Για περαιτέρω πληροφορίες:</w:t>
      </w:r>
    </w:p>
    <w:p w14:paraId="7927E430" w14:textId="2DF3E471" w:rsidR="005501AF" w:rsidRPr="00176D2E" w:rsidRDefault="005501AF" w:rsidP="003804E3">
      <w:pPr>
        <w:spacing w:after="0" w:line="288" w:lineRule="auto"/>
        <w:jc w:val="both"/>
        <w:rPr>
          <w:rFonts w:eastAsia="Times New Roman" w:cstheme="minorHAnsi"/>
          <w:i/>
          <w:iCs/>
          <w:sz w:val="24"/>
          <w:szCs w:val="24"/>
          <w:lang w:val="el-GR"/>
        </w:rPr>
      </w:pPr>
      <w:r w:rsidRPr="00176D2E">
        <w:rPr>
          <w:rFonts w:eastAsia="Times New Roman" w:cstheme="minorHAnsi"/>
          <w:i/>
          <w:iCs/>
          <w:sz w:val="24"/>
          <w:szCs w:val="24"/>
          <w:lang w:val="el-GR"/>
        </w:rPr>
        <w:t xml:space="preserve">Γιάννης Παπαμαστοράκης </w:t>
      </w:r>
    </w:p>
    <w:p w14:paraId="1FB0D1F1" w14:textId="2CDBEA8A" w:rsidR="005501AF" w:rsidRPr="00176D2E" w:rsidRDefault="005501AF" w:rsidP="003804E3">
      <w:pPr>
        <w:spacing w:after="0" w:line="288" w:lineRule="auto"/>
        <w:jc w:val="both"/>
        <w:rPr>
          <w:rFonts w:eastAsia="Times New Roman" w:cstheme="minorHAnsi"/>
          <w:i/>
          <w:iCs/>
          <w:sz w:val="24"/>
          <w:szCs w:val="24"/>
          <w:lang w:val="el-GR"/>
        </w:rPr>
      </w:pPr>
      <w:r w:rsidRPr="00176D2E">
        <w:rPr>
          <w:rFonts w:eastAsia="Times New Roman" w:cstheme="minorHAnsi"/>
          <w:i/>
          <w:iCs/>
          <w:sz w:val="24"/>
          <w:szCs w:val="24"/>
          <w:lang w:val="el-GR"/>
        </w:rPr>
        <w:t xml:space="preserve">Ομότιμος Καθηγητής Πανεπιστημίου Κρήτης </w:t>
      </w:r>
    </w:p>
    <w:p w14:paraId="34C6518D" w14:textId="1E300DB4" w:rsidR="001F196F" w:rsidRPr="00176D2E" w:rsidRDefault="005501AF" w:rsidP="003804E3">
      <w:pPr>
        <w:spacing w:after="0" w:line="288" w:lineRule="auto"/>
        <w:jc w:val="both"/>
        <w:rPr>
          <w:rFonts w:eastAsia="Times New Roman" w:cstheme="minorHAnsi"/>
          <w:i/>
          <w:iCs/>
          <w:sz w:val="24"/>
          <w:szCs w:val="24"/>
          <w:lang w:val="el-GR"/>
        </w:rPr>
      </w:pPr>
      <w:r w:rsidRPr="00176D2E">
        <w:rPr>
          <w:rFonts w:eastAsia="Times New Roman" w:cstheme="minorHAnsi"/>
          <w:i/>
          <w:iCs/>
          <w:sz w:val="24"/>
          <w:szCs w:val="24"/>
          <w:lang w:val="el-GR"/>
        </w:rPr>
        <w:t xml:space="preserve">Επιστημονικός Υπεύθυνος των Διαλέξεων Ωνάση </w:t>
      </w:r>
    </w:p>
    <w:p w14:paraId="4F3FB24B" w14:textId="3AC18DAB" w:rsidR="007F0C48" w:rsidRPr="00176D2E" w:rsidRDefault="007F0C48" w:rsidP="003804E3">
      <w:pPr>
        <w:spacing w:after="0" w:line="288" w:lineRule="auto"/>
        <w:jc w:val="both"/>
        <w:rPr>
          <w:rFonts w:eastAsia="Times New Roman" w:cstheme="minorHAnsi"/>
          <w:i/>
          <w:iCs/>
          <w:sz w:val="24"/>
          <w:szCs w:val="24"/>
          <w:lang w:val="el-GR"/>
        </w:rPr>
      </w:pPr>
      <w:r w:rsidRPr="00176D2E">
        <w:rPr>
          <w:rFonts w:eastAsia="Times New Roman" w:cstheme="minorHAnsi"/>
          <w:i/>
          <w:iCs/>
          <w:sz w:val="24"/>
          <w:szCs w:val="24"/>
        </w:rPr>
        <w:t>Email</w:t>
      </w:r>
      <w:r w:rsidRPr="00176D2E">
        <w:rPr>
          <w:rFonts w:eastAsia="Times New Roman" w:cstheme="minorHAnsi"/>
          <w:i/>
          <w:iCs/>
          <w:sz w:val="24"/>
          <w:szCs w:val="24"/>
          <w:lang w:val="el-GR"/>
        </w:rPr>
        <w:t xml:space="preserve">: </w:t>
      </w:r>
      <w:r w:rsidRPr="00176D2E">
        <w:rPr>
          <w:rFonts w:eastAsia="Times New Roman" w:cstheme="minorHAnsi"/>
          <w:i/>
          <w:iCs/>
          <w:sz w:val="24"/>
          <w:szCs w:val="24"/>
        </w:rPr>
        <w:t>onassisf</w:t>
      </w:r>
      <w:r w:rsidRPr="00176D2E">
        <w:rPr>
          <w:rFonts w:eastAsia="Times New Roman" w:cstheme="minorHAnsi"/>
          <w:i/>
          <w:iCs/>
          <w:sz w:val="24"/>
          <w:szCs w:val="24"/>
          <w:lang w:val="el-GR"/>
        </w:rPr>
        <w:t>@</w:t>
      </w:r>
      <w:r w:rsidRPr="00176D2E">
        <w:rPr>
          <w:rFonts w:eastAsia="Times New Roman" w:cstheme="minorHAnsi"/>
          <w:i/>
          <w:iCs/>
          <w:sz w:val="24"/>
          <w:szCs w:val="24"/>
        </w:rPr>
        <w:t>admin</w:t>
      </w:r>
      <w:r w:rsidRPr="00176D2E">
        <w:rPr>
          <w:rFonts w:eastAsia="Times New Roman" w:cstheme="minorHAnsi"/>
          <w:i/>
          <w:iCs/>
          <w:sz w:val="24"/>
          <w:szCs w:val="24"/>
          <w:lang w:val="el-GR"/>
        </w:rPr>
        <w:t>.</w:t>
      </w:r>
      <w:r w:rsidRPr="00176D2E">
        <w:rPr>
          <w:rFonts w:eastAsia="Times New Roman" w:cstheme="minorHAnsi"/>
          <w:i/>
          <w:iCs/>
          <w:sz w:val="24"/>
          <w:szCs w:val="24"/>
        </w:rPr>
        <w:t>forth</w:t>
      </w:r>
      <w:r w:rsidRPr="00176D2E">
        <w:rPr>
          <w:rFonts w:eastAsia="Times New Roman" w:cstheme="minorHAnsi"/>
          <w:i/>
          <w:iCs/>
          <w:sz w:val="24"/>
          <w:szCs w:val="24"/>
          <w:lang w:val="el-GR"/>
        </w:rPr>
        <w:t>.</w:t>
      </w:r>
      <w:r w:rsidRPr="00176D2E">
        <w:rPr>
          <w:rFonts w:eastAsia="Times New Roman" w:cstheme="minorHAnsi"/>
          <w:i/>
          <w:iCs/>
          <w:sz w:val="24"/>
          <w:szCs w:val="24"/>
        </w:rPr>
        <w:t>gr</w:t>
      </w:r>
    </w:p>
    <w:sectPr w:rsidR="007F0C48" w:rsidRPr="00176D2E" w:rsidSect="00D60773">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392BD" w14:textId="77777777" w:rsidR="003C7DD6" w:rsidRDefault="003C7DD6" w:rsidP="003070DD">
      <w:pPr>
        <w:spacing w:after="0" w:line="240" w:lineRule="auto"/>
      </w:pPr>
      <w:r>
        <w:separator/>
      </w:r>
    </w:p>
  </w:endnote>
  <w:endnote w:type="continuationSeparator" w:id="0">
    <w:p w14:paraId="0DD8D3FA" w14:textId="77777777" w:rsidR="003C7DD6" w:rsidRDefault="003C7DD6" w:rsidP="0030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C30C8" w14:textId="77777777" w:rsidR="003C7DD6" w:rsidRDefault="003C7DD6" w:rsidP="003070DD">
      <w:pPr>
        <w:spacing w:after="0" w:line="240" w:lineRule="auto"/>
      </w:pPr>
      <w:r>
        <w:separator/>
      </w:r>
    </w:p>
  </w:footnote>
  <w:footnote w:type="continuationSeparator" w:id="0">
    <w:p w14:paraId="47E447E9" w14:textId="77777777" w:rsidR="003C7DD6" w:rsidRDefault="003C7DD6" w:rsidP="00307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2A"/>
    <w:rsid w:val="0003249B"/>
    <w:rsid w:val="00083846"/>
    <w:rsid w:val="000A2AFF"/>
    <w:rsid w:val="000A5FA4"/>
    <w:rsid w:val="000D6602"/>
    <w:rsid w:val="000E4054"/>
    <w:rsid w:val="00172817"/>
    <w:rsid w:val="00176D2E"/>
    <w:rsid w:val="00181E6A"/>
    <w:rsid w:val="001835ED"/>
    <w:rsid w:val="001A58FD"/>
    <w:rsid w:val="001B6EAF"/>
    <w:rsid w:val="001C1EE0"/>
    <w:rsid w:val="001F196F"/>
    <w:rsid w:val="002071EB"/>
    <w:rsid w:val="00210341"/>
    <w:rsid w:val="002154C6"/>
    <w:rsid w:val="00251A13"/>
    <w:rsid w:val="002749B6"/>
    <w:rsid w:val="00282313"/>
    <w:rsid w:val="002F4AC7"/>
    <w:rsid w:val="003070DD"/>
    <w:rsid w:val="0031394B"/>
    <w:rsid w:val="0033113B"/>
    <w:rsid w:val="003340CA"/>
    <w:rsid w:val="003804E3"/>
    <w:rsid w:val="00386354"/>
    <w:rsid w:val="003C55A0"/>
    <w:rsid w:val="003C7DD6"/>
    <w:rsid w:val="003E5809"/>
    <w:rsid w:val="003F1BFC"/>
    <w:rsid w:val="00401304"/>
    <w:rsid w:val="004523B6"/>
    <w:rsid w:val="004A1912"/>
    <w:rsid w:val="005501AF"/>
    <w:rsid w:val="00564A07"/>
    <w:rsid w:val="005D4C28"/>
    <w:rsid w:val="00625E85"/>
    <w:rsid w:val="006442E3"/>
    <w:rsid w:val="00651DBD"/>
    <w:rsid w:val="0068050A"/>
    <w:rsid w:val="00687A0D"/>
    <w:rsid w:val="006908DA"/>
    <w:rsid w:val="006A797D"/>
    <w:rsid w:val="006B3B22"/>
    <w:rsid w:val="006E543D"/>
    <w:rsid w:val="00721217"/>
    <w:rsid w:val="00772668"/>
    <w:rsid w:val="007B4429"/>
    <w:rsid w:val="007C30D5"/>
    <w:rsid w:val="007E0912"/>
    <w:rsid w:val="007F0C48"/>
    <w:rsid w:val="00805C8E"/>
    <w:rsid w:val="00846640"/>
    <w:rsid w:val="00876294"/>
    <w:rsid w:val="00881B09"/>
    <w:rsid w:val="0088575A"/>
    <w:rsid w:val="008C7E8E"/>
    <w:rsid w:val="008D6C5C"/>
    <w:rsid w:val="00946965"/>
    <w:rsid w:val="00961680"/>
    <w:rsid w:val="0097038E"/>
    <w:rsid w:val="009B4645"/>
    <w:rsid w:val="009C14AE"/>
    <w:rsid w:val="009F222B"/>
    <w:rsid w:val="00A25CF3"/>
    <w:rsid w:val="00A35F7D"/>
    <w:rsid w:val="00A41300"/>
    <w:rsid w:val="00A66225"/>
    <w:rsid w:val="00A71D41"/>
    <w:rsid w:val="00A71EAE"/>
    <w:rsid w:val="00A839E3"/>
    <w:rsid w:val="00AB691B"/>
    <w:rsid w:val="00AE1D7E"/>
    <w:rsid w:val="00AE4756"/>
    <w:rsid w:val="00AF62FB"/>
    <w:rsid w:val="00B0602F"/>
    <w:rsid w:val="00B068E1"/>
    <w:rsid w:val="00B62BEB"/>
    <w:rsid w:val="00B74222"/>
    <w:rsid w:val="00B8664A"/>
    <w:rsid w:val="00B92321"/>
    <w:rsid w:val="00C01D51"/>
    <w:rsid w:val="00C139DC"/>
    <w:rsid w:val="00C32346"/>
    <w:rsid w:val="00C348CA"/>
    <w:rsid w:val="00C4089F"/>
    <w:rsid w:val="00C60626"/>
    <w:rsid w:val="00C75AC2"/>
    <w:rsid w:val="00CA6DF8"/>
    <w:rsid w:val="00CC6087"/>
    <w:rsid w:val="00CD7033"/>
    <w:rsid w:val="00CE527C"/>
    <w:rsid w:val="00D02EF9"/>
    <w:rsid w:val="00D3512A"/>
    <w:rsid w:val="00D52507"/>
    <w:rsid w:val="00D60773"/>
    <w:rsid w:val="00DC0E19"/>
    <w:rsid w:val="00DD49EC"/>
    <w:rsid w:val="00DE1BF7"/>
    <w:rsid w:val="00E20581"/>
    <w:rsid w:val="00E26C8D"/>
    <w:rsid w:val="00E43EA6"/>
    <w:rsid w:val="00E55D7F"/>
    <w:rsid w:val="00EA1BE8"/>
    <w:rsid w:val="00F10333"/>
    <w:rsid w:val="00F145D9"/>
    <w:rsid w:val="00F14D7C"/>
    <w:rsid w:val="00F458C9"/>
    <w:rsid w:val="00F62244"/>
    <w:rsid w:val="00F85222"/>
    <w:rsid w:val="00FB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EC341"/>
  <w15:chartTrackingRefBased/>
  <w15:docId w15:val="{00EFE63E-982C-43E1-9A95-0ADD18F0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442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70DD"/>
    <w:pPr>
      <w:tabs>
        <w:tab w:val="center" w:pos="4513"/>
        <w:tab w:val="right" w:pos="9026"/>
      </w:tabs>
      <w:spacing w:after="0" w:line="240" w:lineRule="auto"/>
    </w:pPr>
  </w:style>
  <w:style w:type="character" w:customStyle="1" w:styleId="Char">
    <w:name w:val="Κεφαλίδα Char"/>
    <w:basedOn w:val="a0"/>
    <w:link w:val="a3"/>
    <w:uiPriority w:val="99"/>
    <w:rsid w:val="003070DD"/>
  </w:style>
  <w:style w:type="paragraph" w:styleId="a4">
    <w:name w:val="footer"/>
    <w:basedOn w:val="a"/>
    <w:link w:val="Char0"/>
    <w:uiPriority w:val="99"/>
    <w:unhideWhenUsed/>
    <w:rsid w:val="003070DD"/>
    <w:pPr>
      <w:tabs>
        <w:tab w:val="center" w:pos="4513"/>
        <w:tab w:val="right" w:pos="9026"/>
      </w:tabs>
      <w:spacing w:after="0" w:line="240" w:lineRule="auto"/>
    </w:pPr>
  </w:style>
  <w:style w:type="character" w:customStyle="1" w:styleId="Char0">
    <w:name w:val="Υποσέλιδο Char"/>
    <w:basedOn w:val="a0"/>
    <w:link w:val="a4"/>
    <w:uiPriority w:val="99"/>
    <w:rsid w:val="003070DD"/>
  </w:style>
  <w:style w:type="paragraph" w:styleId="a5">
    <w:name w:val="Plain Text"/>
    <w:basedOn w:val="a"/>
    <w:link w:val="Char1"/>
    <w:uiPriority w:val="99"/>
    <w:semiHidden/>
    <w:unhideWhenUsed/>
    <w:rsid w:val="007C30D5"/>
    <w:pPr>
      <w:spacing w:after="0" w:line="240" w:lineRule="auto"/>
    </w:pPr>
    <w:rPr>
      <w:rFonts w:ascii="Consolas" w:hAnsi="Consolas"/>
      <w:sz w:val="21"/>
      <w:szCs w:val="21"/>
    </w:rPr>
  </w:style>
  <w:style w:type="character" w:customStyle="1" w:styleId="Char1">
    <w:name w:val="Απλό κείμενο Char"/>
    <w:basedOn w:val="a0"/>
    <w:link w:val="a5"/>
    <w:uiPriority w:val="99"/>
    <w:semiHidden/>
    <w:rsid w:val="007C30D5"/>
    <w:rPr>
      <w:rFonts w:ascii="Consolas" w:hAnsi="Consolas"/>
      <w:sz w:val="21"/>
      <w:szCs w:val="21"/>
    </w:rPr>
  </w:style>
  <w:style w:type="character" w:styleId="a6">
    <w:name w:val="annotation reference"/>
    <w:basedOn w:val="a0"/>
    <w:uiPriority w:val="99"/>
    <w:semiHidden/>
    <w:unhideWhenUsed/>
    <w:rsid w:val="007C30D5"/>
    <w:rPr>
      <w:sz w:val="16"/>
      <w:szCs w:val="16"/>
    </w:rPr>
  </w:style>
  <w:style w:type="paragraph" w:styleId="a7">
    <w:name w:val="annotation text"/>
    <w:basedOn w:val="a"/>
    <w:link w:val="Char2"/>
    <w:uiPriority w:val="99"/>
    <w:semiHidden/>
    <w:unhideWhenUsed/>
    <w:rsid w:val="007C30D5"/>
    <w:pPr>
      <w:spacing w:line="240" w:lineRule="auto"/>
    </w:pPr>
    <w:rPr>
      <w:sz w:val="20"/>
      <w:szCs w:val="20"/>
    </w:rPr>
  </w:style>
  <w:style w:type="character" w:customStyle="1" w:styleId="Char2">
    <w:name w:val="Κείμενο σχολίου Char"/>
    <w:basedOn w:val="a0"/>
    <w:link w:val="a7"/>
    <w:uiPriority w:val="99"/>
    <w:semiHidden/>
    <w:rsid w:val="007C30D5"/>
    <w:rPr>
      <w:sz w:val="20"/>
      <w:szCs w:val="20"/>
    </w:rPr>
  </w:style>
  <w:style w:type="paragraph" w:styleId="a8">
    <w:name w:val="annotation subject"/>
    <w:basedOn w:val="a7"/>
    <w:next w:val="a7"/>
    <w:link w:val="Char3"/>
    <w:uiPriority w:val="99"/>
    <w:semiHidden/>
    <w:unhideWhenUsed/>
    <w:rsid w:val="007C30D5"/>
    <w:rPr>
      <w:b/>
      <w:bCs/>
    </w:rPr>
  </w:style>
  <w:style w:type="character" w:customStyle="1" w:styleId="Char3">
    <w:name w:val="Θέμα σχολίου Char"/>
    <w:basedOn w:val="Char2"/>
    <w:link w:val="a8"/>
    <w:uiPriority w:val="99"/>
    <w:semiHidden/>
    <w:rsid w:val="007C30D5"/>
    <w:rPr>
      <w:b/>
      <w:bCs/>
      <w:sz w:val="20"/>
      <w:szCs w:val="20"/>
    </w:rPr>
  </w:style>
  <w:style w:type="paragraph" w:styleId="a9">
    <w:name w:val="Balloon Text"/>
    <w:basedOn w:val="a"/>
    <w:link w:val="Char4"/>
    <w:uiPriority w:val="99"/>
    <w:semiHidden/>
    <w:unhideWhenUsed/>
    <w:rsid w:val="007C30D5"/>
    <w:pPr>
      <w:spacing w:after="0" w:line="240" w:lineRule="auto"/>
    </w:pPr>
    <w:rPr>
      <w:rFonts w:ascii="Segoe UI" w:hAnsi="Segoe UI" w:cs="Segoe UI"/>
      <w:sz w:val="18"/>
      <w:szCs w:val="18"/>
    </w:rPr>
  </w:style>
  <w:style w:type="character" w:customStyle="1" w:styleId="Char4">
    <w:name w:val="Κείμενο πλαισίου Char"/>
    <w:basedOn w:val="a0"/>
    <w:link w:val="a9"/>
    <w:uiPriority w:val="99"/>
    <w:semiHidden/>
    <w:rsid w:val="007C30D5"/>
    <w:rPr>
      <w:rFonts w:ascii="Segoe UI" w:hAnsi="Segoe UI" w:cs="Segoe UI"/>
      <w:sz w:val="18"/>
      <w:szCs w:val="18"/>
    </w:rPr>
  </w:style>
  <w:style w:type="paragraph" w:styleId="aa">
    <w:name w:val="Revision"/>
    <w:hidden/>
    <w:uiPriority w:val="99"/>
    <w:semiHidden/>
    <w:rsid w:val="00C75AC2"/>
    <w:pPr>
      <w:spacing w:after="0" w:line="240" w:lineRule="auto"/>
    </w:pPr>
  </w:style>
  <w:style w:type="character" w:customStyle="1" w:styleId="1Char">
    <w:name w:val="Επικεφαλίδα 1 Char"/>
    <w:basedOn w:val="a0"/>
    <w:link w:val="1"/>
    <w:uiPriority w:val="9"/>
    <w:rsid w:val="006442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62347">
      <w:bodyDiv w:val="1"/>
      <w:marLeft w:val="0"/>
      <w:marRight w:val="0"/>
      <w:marTop w:val="0"/>
      <w:marBottom w:val="0"/>
      <w:divBdr>
        <w:top w:val="none" w:sz="0" w:space="0" w:color="auto"/>
        <w:left w:val="none" w:sz="0" w:space="0" w:color="auto"/>
        <w:bottom w:val="none" w:sz="0" w:space="0" w:color="auto"/>
        <w:right w:val="none" w:sz="0" w:space="0" w:color="auto"/>
      </w:divBdr>
    </w:div>
    <w:div w:id="774331691">
      <w:bodyDiv w:val="1"/>
      <w:marLeft w:val="0"/>
      <w:marRight w:val="0"/>
      <w:marTop w:val="0"/>
      <w:marBottom w:val="0"/>
      <w:divBdr>
        <w:top w:val="none" w:sz="0" w:space="0" w:color="auto"/>
        <w:left w:val="none" w:sz="0" w:space="0" w:color="auto"/>
        <w:bottom w:val="none" w:sz="0" w:space="0" w:color="auto"/>
        <w:right w:val="none" w:sz="0" w:space="0" w:color="auto"/>
      </w:divBdr>
    </w:div>
    <w:div w:id="836726425">
      <w:bodyDiv w:val="1"/>
      <w:marLeft w:val="0"/>
      <w:marRight w:val="0"/>
      <w:marTop w:val="0"/>
      <w:marBottom w:val="0"/>
      <w:divBdr>
        <w:top w:val="none" w:sz="0" w:space="0" w:color="auto"/>
        <w:left w:val="none" w:sz="0" w:space="0" w:color="auto"/>
        <w:bottom w:val="none" w:sz="0" w:space="0" w:color="auto"/>
        <w:right w:val="none" w:sz="0" w:space="0" w:color="auto"/>
      </w:divBdr>
    </w:div>
    <w:div w:id="1544443253">
      <w:bodyDiv w:val="1"/>
      <w:marLeft w:val="0"/>
      <w:marRight w:val="0"/>
      <w:marTop w:val="0"/>
      <w:marBottom w:val="0"/>
      <w:divBdr>
        <w:top w:val="none" w:sz="0" w:space="0" w:color="auto"/>
        <w:left w:val="none" w:sz="0" w:space="0" w:color="auto"/>
        <w:bottom w:val="none" w:sz="0" w:space="0" w:color="auto"/>
        <w:right w:val="none" w:sz="0" w:space="0" w:color="auto"/>
      </w:divBdr>
    </w:div>
    <w:div w:id="20307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1146</Words>
  <Characters>6194</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dc:creator>
  <cp:keywords/>
  <dc:description/>
  <cp:lastModifiedBy>Nora</cp:lastModifiedBy>
  <cp:revision>6</cp:revision>
  <dcterms:created xsi:type="dcterms:W3CDTF">2025-07-03T09:25:00Z</dcterms:created>
  <dcterms:modified xsi:type="dcterms:W3CDTF">2025-07-03T11:12:00Z</dcterms:modified>
</cp:coreProperties>
</file>